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03" w:rsidRPr="00EF3303" w:rsidRDefault="00EF3303" w:rsidP="00EF3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03">
        <w:rPr>
          <w:rFonts w:ascii="Times New Roman" w:hAnsi="Times New Roman" w:cs="Times New Roman"/>
          <w:b/>
          <w:sz w:val="28"/>
          <w:szCs w:val="28"/>
        </w:rPr>
        <w:t>МБОУ Поповская СОШ</w:t>
      </w:r>
    </w:p>
    <w:p w:rsidR="007C5771" w:rsidRDefault="00EF3303" w:rsidP="00EF3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03">
        <w:rPr>
          <w:rFonts w:ascii="Times New Roman" w:hAnsi="Times New Roman" w:cs="Times New Roman"/>
          <w:b/>
          <w:sz w:val="28"/>
          <w:szCs w:val="28"/>
        </w:rPr>
        <w:t>Категории и соответствия</w:t>
      </w:r>
    </w:p>
    <w:tbl>
      <w:tblPr>
        <w:tblStyle w:val="a3"/>
        <w:tblW w:w="0" w:type="auto"/>
        <w:tblLook w:val="04A0"/>
      </w:tblPr>
      <w:tblGrid>
        <w:gridCol w:w="959"/>
        <w:gridCol w:w="2852"/>
        <w:gridCol w:w="3243"/>
        <w:gridCol w:w="2410"/>
      </w:tblGrid>
      <w:tr w:rsidR="00EF3303" w:rsidTr="00EF3303">
        <w:tc>
          <w:tcPr>
            <w:tcW w:w="959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2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3243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410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Козырева Е.В.</w:t>
            </w:r>
          </w:p>
        </w:tc>
        <w:tc>
          <w:tcPr>
            <w:tcW w:w="3243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Михайлова Е.В.</w:t>
            </w:r>
          </w:p>
        </w:tc>
        <w:tc>
          <w:tcPr>
            <w:tcW w:w="3243" w:type="dxa"/>
          </w:tcPr>
          <w:p w:rsidR="00EF3303" w:rsidRDefault="009E0D8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февраль 2024г.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Остапущенко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243" w:type="dxa"/>
          </w:tcPr>
          <w:p w:rsidR="00EF3303" w:rsidRDefault="009E0D8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май 2022г.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Анисимова Ю.С.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Декабрь 2025г.</w:t>
            </w:r>
          </w:p>
        </w:tc>
        <w:tc>
          <w:tcPr>
            <w:tcW w:w="2410" w:type="dxa"/>
          </w:tcPr>
          <w:p w:rsidR="00EF3303" w:rsidRPr="009E0D83" w:rsidRDefault="009E0D83" w:rsidP="00EF3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Козырев Э.В.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Гречишникова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</w:tc>
        <w:tc>
          <w:tcPr>
            <w:tcW w:w="2410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Кладиева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Высшая 2022г.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Кладиева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  <w:r w:rsidR="009E0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Декабрь 2025г.</w:t>
            </w:r>
          </w:p>
        </w:tc>
        <w:tc>
          <w:tcPr>
            <w:tcW w:w="2410" w:type="dxa"/>
          </w:tcPr>
          <w:p w:rsidR="00EF3303" w:rsidRPr="009E0D83" w:rsidRDefault="009E0D83" w:rsidP="00EF3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Григоренко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июнь 2025г.</w:t>
            </w:r>
          </w:p>
        </w:tc>
      </w:tr>
      <w:tr w:rsidR="00EF3303" w:rsidTr="00EF3303"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Швиденко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июнь 2025г.</w:t>
            </w:r>
          </w:p>
        </w:tc>
      </w:tr>
      <w:tr w:rsidR="00EF3303" w:rsidTr="00EF3303">
        <w:trPr>
          <w:trHeight w:val="197"/>
        </w:trPr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tabs>
                <w:tab w:val="left" w:pos="6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Семирунняя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</w:tc>
        <w:tc>
          <w:tcPr>
            <w:tcW w:w="2410" w:type="dxa"/>
          </w:tcPr>
          <w:p w:rsidR="00EF3303" w:rsidRPr="009E0D83" w:rsidRDefault="009E0D83" w:rsidP="00EF33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3303" w:rsidTr="00EF3303">
        <w:trPr>
          <w:trHeight w:val="197"/>
        </w:trPr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Семирунний</w:t>
            </w:r>
            <w:proofErr w:type="spellEnd"/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июнь 2025г.</w:t>
            </w:r>
          </w:p>
        </w:tc>
      </w:tr>
      <w:tr w:rsidR="00EF3303" w:rsidTr="00EF3303">
        <w:trPr>
          <w:trHeight w:val="95"/>
        </w:trPr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П.Н.</w:t>
            </w:r>
          </w:p>
        </w:tc>
        <w:tc>
          <w:tcPr>
            <w:tcW w:w="3243" w:type="dxa"/>
          </w:tcPr>
          <w:p w:rsidR="00EF3303" w:rsidRDefault="009E0D8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январь 2024г.</w:t>
            </w:r>
          </w:p>
        </w:tc>
      </w:tr>
      <w:tr w:rsidR="00EF3303" w:rsidTr="00EF3303">
        <w:trPr>
          <w:trHeight w:val="125"/>
        </w:trPr>
        <w:tc>
          <w:tcPr>
            <w:tcW w:w="959" w:type="dxa"/>
          </w:tcPr>
          <w:p w:rsidR="00EF3303" w:rsidRPr="00EF3303" w:rsidRDefault="00EF330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2" w:type="dxa"/>
          </w:tcPr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Чумакова Л.А.</w:t>
            </w:r>
          </w:p>
        </w:tc>
        <w:tc>
          <w:tcPr>
            <w:tcW w:w="3243" w:type="dxa"/>
          </w:tcPr>
          <w:p w:rsidR="00EF3303" w:rsidRDefault="009E0D8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9E0D8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  <w:p w:rsidR="00EF3303" w:rsidRPr="00EF3303" w:rsidRDefault="00EF330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303"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</w:tr>
      <w:tr w:rsidR="00EF3303" w:rsidTr="00EF3303">
        <w:trPr>
          <w:trHeight w:val="182"/>
        </w:trPr>
        <w:tc>
          <w:tcPr>
            <w:tcW w:w="959" w:type="dxa"/>
          </w:tcPr>
          <w:p w:rsidR="00EF3303" w:rsidRPr="00EF330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2" w:type="dxa"/>
          </w:tcPr>
          <w:p w:rsidR="00EF3303" w:rsidRPr="00EF3303" w:rsidRDefault="009E0D83" w:rsidP="00E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243" w:type="dxa"/>
          </w:tcPr>
          <w:p w:rsidR="00EF3303" w:rsidRPr="009E0D83" w:rsidRDefault="009E0D83" w:rsidP="00EF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83">
              <w:rPr>
                <w:rFonts w:ascii="Times New Roman" w:hAnsi="Times New Roman" w:cs="Times New Roman"/>
                <w:sz w:val="28"/>
                <w:szCs w:val="28"/>
              </w:rPr>
              <w:t>Апрель 2026г.</w:t>
            </w:r>
          </w:p>
        </w:tc>
        <w:tc>
          <w:tcPr>
            <w:tcW w:w="2410" w:type="dxa"/>
          </w:tcPr>
          <w:p w:rsidR="00EF3303" w:rsidRDefault="009E0D8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F3303" w:rsidTr="00EF3303">
        <w:tc>
          <w:tcPr>
            <w:tcW w:w="959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303" w:rsidTr="00EF3303">
        <w:tc>
          <w:tcPr>
            <w:tcW w:w="959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3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F3303" w:rsidRDefault="00EF3303" w:rsidP="00EF3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3303" w:rsidRPr="00EF3303" w:rsidRDefault="00EF3303" w:rsidP="00EF3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3303" w:rsidRPr="00EF3303" w:rsidSect="007C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F3303"/>
    <w:rsid w:val="007C5771"/>
    <w:rsid w:val="009E0D83"/>
    <w:rsid w:val="00EF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2026-02-21T22:01:00Z</dcterms:created>
  <dcterms:modified xsi:type="dcterms:W3CDTF">2026-02-21T22:18:00Z</dcterms:modified>
</cp:coreProperties>
</file>