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26D0D" w14:textId="77777777" w:rsidR="009D050C" w:rsidRDefault="00264196" w:rsidP="00DB78EE">
      <w:pPr>
        <w:jc w:val="center"/>
      </w:pPr>
      <w:proofErr w:type="gramStart"/>
      <w:r w:rsidRPr="00EA1E75">
        <w:rPr>
          <w:rFonts w:eastAsia="Calibri"/>
          <w:sz w:val="28"/>
          <w:szCs w:val="22"/>
          <w:lang w:eastAsia="en-US"/>
        </w:rPr>
        <w:t>Федеральная</w:t>
      </w:r>
      <w:proofErr w:type="gramEnd"/>
      <w:r w:rsidRPr="00EA1E75">
        <w:rPr>
          <w:rFonts w:eastAsia="Calibri"/>
          <w:sz w:val="28"/>
          <w:szCs w:val="22"/>
          <w:lang w:eastAsia="en-US"/>
        </w:rPr>
        <w:t xml:space="preserve"> служба по надзору в сфере образования и науки</w:t>
      </w:r>
    </w:p>
    <w:p w14:paraId="011E41C0" w14:textId="77777777" w:rsidR="009D050C" w:rsidRPr="00264196" w:rsidRDefault="009D050C" w:rsidP="00DB78EE">
      <w:pPr>
        <w:widowControl w:val="0"/>
        <w:jc w:val="center"/>
        <w:rPr>
          <w:b/>
          <w:sz w:val="60"/>
        </w:rPr>
      </w:pPr>
    </w:p>
    <w:p w14:paraId="00CD14CE" w14:textId="77777777" w:rsidR="00871CE5" w:rsidRPr="00264196" w:rsidRDefault="00871CE5" w:rsidP="00DB78EE">
      <w:pPr>
        <w:widowControl w:val="0"/>
        <w:jc w:val="center"/>
        <w:rPr>
          <w:b/>
          <w:sz w:val="60"/>
        </w:rPr>
      </w:pPr>
    </w:p>
    <w:p w14:paraId="56A3E333" w14:textId="77777777" w:rsidR="00871CE5" w:rsidRPr="00264196" w:rsidRDefault="00871CE5" w:rsidP="00DB78EE">
      <w:pPr>
        <w:widowControl w:val="0"/>
        <w:jc w:val="center"/>
        <w:rPr>
          <w:b/>
          <w:sz w:val="60"/>
        </w:rPr>
      </w:pPr>
    </w:p>
    <w:p w14:paraId="685001FD" w14:textId="77777777" w:rsidR="00871CE5" w:rsidRPr="00264196" w:rsidRDefault="00871CE5" w:rsidP="00DB78EE">
      <w:pPr>
        <w:widowControl w:val="0"/>
        <w:jc w:val="center"/>
        <w:rPr>
          <w:b/>
          <w:sz w:val="60"/>
        </w:rPr>
      </w:pPr>
    </w:p>
    <w:p w14:paraId="60692C10" w14:textId="77777777" w:rsidR="00871CE5" w:rsidRPr="00264196" w:rsidRDefault="00871CE5" w:rsidP="00DB78EE">
      <w:pPr>
        <w:widowControl w:val="0"/>
        <w:jc w:val="center"/>
        <w:rPr>
          <w:b/>
          <w:sz w:val="60"/>
        </w:rPr>
      </w:pPr>
    </w:p>
    <w:p w14:paraId="3DCC43E5" w14:textId="77777777" w:rsidR="00871CE5" w:rsidRPr="00264196" w:rsidRDefault="00871CE5" w:rsidP="00DB78EE">
      <w:pPr>
        <w:widowControl w:val="0"/>
        <w:jc w:val="center"/>
        <w:rPr>
          <w:b/>
          <w:sz w:val="60"/>
        </w:rPr>
      </w:pPr>
    </w:p>
    <w:p w14:paraId="6055791D" w14:textId="77777777" w:rsidR="009D050C" w:rsidRPr="00871CE5" w:rsidRDefault="009D050C" w:rsidP="00DB78EE">
      <w:pPr>
        <w:widowControl w:val="0"/>
        <w:jc w:val="center"/>
        <w:rPr>
          <w:b/>
          <w:sz w:val="48"/>
          <w:szCs w:val="28"/>
        </w:rPr>
      </w:pPr>
      <w:r w:rsidRPr="00871CE5">
        <w:rPr>
          <w:b/>
          <w:sz w:val="48"/>
          <w:szCs w:val="28"/>
        </w:rPr>
        <w:t xml:space="preserve">Методические материалы </w:t>
      </w:r>
    </w:p>
    <w:p w14:paraId="4A142DF8" w14:textId="1D321695" w:rsidR="009D050C" w:rsidRPr="00871CE5" w:rsidRDefault="009D050C" w:rsidP="00DB78EE">
      <w:pPr>
        <w:widowControl w:val="0"/>
        <w:jc w:val="center"/>
        <w:rPr>
          <w:b/>
          <w:sz w:val="180"/>
        </w:rPr>
      </w:pPr>
      <w:r w:rsidRPr="00871CE5">
        <w:rPr>
          <w:b/>
          <w:sz w:val="48"/>
          <w:szCs w:val="28"/>
        </w:rPr>
        <w:t xml:space="preserve">по подготовке, проведению и обработке материалов </w:t>
      </w:r>
      <w:r w:rsidR="00B27AB0">
        <w:rPr>
          <w:b/>
          <w:sz w:val="48"/>
          <w:szCs w:val="28"/>
        </w:rPr>
        <w:t>единого государственного экзамена</w:t>
      </w:r>
      <w:r w:rsidR="00B27AB0" w:rsidRPr="00871CE5">
        <w:rPr>
          <w:b/>
          <w:sz w:val="48"/>
          <w:szCs w:val="28"/>
        </w:rPr>
        <w:t xml:space="preserve"> </w:t>
      </w:r>
      <w:r w:rsidRPr="00871CE5">
        <w:rPr>
          <w:b/>
          <w:sz w:val="48"/>
          <w:szCs w:val="28"/>
        </w:rPr>
        <w:t xml:space="preserve">в региональных центрах обработки информации </w:t>
      </w:r>
      <w:r w:rsidR="00B27AB0">
        <w:rPr>
          <w:b/>
          <w:sz w:val="48"/>
          <w:szCs w:val="28"/>
        </w:rPr>
        <w:t xml:space="preserve">субъектов Российской Федерации </w:t>
      </w:r>
      <w:r w:rsidRPr="00871CE5">
        <w:rPr>
          <w:b/>
          <w:sz w:val="48"/>
          <w:szCs w:val="28"/>
        </w:rPr>
        <w:t xml:space="preserve">в </w:t>
      </w:r>
      <w:r w:rsidR="00201516" w:rsidRPr="00856D93">
        <w:rPr>
          <w:b/>
          <w:sz w:val="48"/>
          <w:szCs w:val="28"/>
          <w:highlight w:val="lightGray"/>
        </w:rPr>
        <w:t xml:space="preserve">2016 </w:t>
      </w:r>
      <w:r w:rsidRPr="00856D93">
        <w:rPr>
          <w:b/>
          <w:sz w:val="48"/>
          <w:szCs w:val="28"/>
          <w:highlight w:val="lightGray"/>
        </w:rPr>
        <w:t>году</w:t>
      </w:r>
    </w:p>
    <w:p w14:paraId="0334542C" w14:textId="77777777" w:rsidR="00871CE5" w:rsidRPr="00264196" w:rsidRDefault="00871CE5" w:rsidP="00DB78EE">
      <w:pPr>
        <w:pStyle w:val="TableofContents"/>
        <w:keepNext w:val="0"/>
        <w:keepLines w:val="0"/>
        <w:pageBreakBefore w:val="0"/>
        <w:widowControl w:val="0"/>
        <w:ind w:left="2832" w:firstLine="708"/>
        <w:jc w:val="left"/>
        <w:rPr>
          <w:color w:val="000000"/>
        </w:rPr>
      </w:pPr>
      <w:bookmarkStart w:id="0" w:name="_Toc159157268"/>
    </w:p>
    <w:p w14:paraId="098DBDA1" w14:textId="77777777" w:rsidR="00871CE5" w:rsidRPr="00264196" w:rsidRDefault="00871CE5" w:rsidP="00DB78EE">
      <w:pPr>
        <w:pStyle w:val="TableofContents"/>
        <w:keepNext w:val="0"/>
        <w:keepLines w:val="0"/>
        <w:pageBreakBefore w:val="0"/>
        <w:widowControl w:val="0"/>
        <w:ind w:left="2832" w:firstLine="708"/>
        <w:jc w:val="left"/>
        <w:rPr>
          <w:color w:val="000000"/>
        </w:rPr>
      </w:pPr>
    </w:p>
    <w:p w14:paraId="1DB09253" w14:textId="77777777" w:rsidR="00871CE5" w:rsidRPr="00264196" w:rsidRDefault="00871CE5" w:rsidP="00DB78EE">
      <w:pPr>
        <w:pStyle w:val="TableofContents"/>
        <w:keepNext w:val="0"/>
        <w:keepLines w:val="0"/>
        <w:pageBreakBefore w:val="0"/>
        <w:widowControl w:val="0"/>
        <w:ind w:left="2832" w:firstLine="708"/>
        <w:jc w:val="left"/>
        <w:rPr>
          <w:color w:val="000000"/>
        </w:rPr>
      </w:pPr>
    </w:p>
    <w:p w14:paraId="19EA338A" w14:textId="77777777" w:rsidR="00871CE5" w:rsidRPr="00871CE5" w:rsidRDefault="00871CE5" w:rsidP="00DB78EE">
      <w:pPr>
        <w:pStyle w:val="TableofContents"/>
        <w:keepNext w:val="0"/>
        <w:keepLines w:val="0"/>
        <w:pageBreakBefore w:val="0"/>
        <w:widowControl w:val="0"/>
        <w:ind w:left="2832" w:firstLine="708"/>
        <w:jc w:val="left"/>
        <w:rPr>
          <w:color w:val="000000"/>
        </w:rPr>
      </w:pPr>
    </w:p>
    <w:p w14:paraId="48C804F8" w14:textId="77777777" w:rsidR="00871CE5" w:rsidRPr="00264196" w:rsidRDefault="00871CE5" w:rsidP="00DB78EE">
      <w:pPr>
        <w:pStyle w:val="TableofContents"/>
        <w:keepNext w:val="0"/>
        <w:keepLines w:val="0"/>
        <w:pageBreakBefore w:val="0"/>
        <w:widowControl w:val="0"/>
        <w:ind w:left="2832" w:firstLine="708"/>
        <w:jc w:val="left"/>
        <w:rPr>
          <w:color w:val="000000"/>
        </w:rPr>
      </w:pPr>
    </w:p>
    <w:p w14:paraId="3C737965" w14:textId="77777777" w:rsidR="00871CE5" w:rsidRPr="00264196" w:rsidRDefault="00871CE5" w:rsidP="00DB78EE">
      <w:pPr>
        <w:pStyle w:val="TableofContents"/>
        <w:keepNext w:val="0"/>
        <w:keepLines w:val="0"/>
        <w:pageBreakBefore w:val="0"/>
        <w:widowControl w:val="0"/>
        <w:ind w:left="2832" w:firstLine="708"/>
        <w:jc w:val="left"/>
        <w:rPr>
          <w:color w:val="000000"/>
        </w:rPr>
      </w:pPr>
    </w:p>
    <w:p w14:paraId="3504EB03" w14:textId="77777777" w:rsidR="00871CE5" w:rsidRPr="00264196" w:rsidRDefault="00871CE5" w:rsidP="00DB78EE">
      <w:pPr>
        <w:pStyle w:val="TableofContents"/>
        <w:keepNext w:val="0"/>
        <w:keepLines w:val="0"/>
        <w:pageBreakBefore w:val="0"/>
        <w:widowControl w:val="0"/>
        <w:ind w:left="2832" w:firstLine="708"/>
        <w:jc w:val="left"/>
        <w:rPr>
          <w:color w:val="000000"/>
        </w:rPr>
      </w:pPr>
    </w:p>
    <w:p w14:paraId="18B8AB55" w14:textId="77777777" w:rsidR="00871CE5" w:rsidRPr="00264196" w:rsidRDefault="00871CE5" w:rsidP="00B27AB0">
      <w:pPr>
        <w:pStyle w:val="TableofContents"/>
        <w:keepNext w:val="0"/>
        <w:keepLines w:val="0"/>
        <w:pageBreakBefore w:val="0"/>
        <w:widowControl w:val="0"/>
        <w:jc w:val="left"/>
        <w:rPr>
          <w:color w:val="000000"/>
        </w:rPr>
      </w:pPr>
    </w:p>
    <w:p w14:paraId="7F919C2A" w14:textId="77777777" w:rsidR="00136443" w:rsidRPr="000E3D5F" w:rsidRDefault="000E3D5F" w:rsidP="00B27AB0">
      <w:pPr>
        <w:pStyle w:val="TableofContents"/>
        <w:keepNext w:val="0"/>
        <w:keepLines w:val="0"/>
        <w:pageBreakBefore w:val="0"/>
        <w:widowControl w:val="0"/>
        <w:rPr>
          <w:sz w:val="32"/>
        </w:rPr>
      </w:pPr>
      <w:r w:rsidRPr="000E3D5F">
        <w:rPr>
          <w:caps w:val="0"/>
          <w:color w:val="000000"/>
        </w:rPr>
        <w:t>Москва</w:t>
      </w:r>
      <w:r w:rsidR="00871CE5" w:rsidRPr="000E3D5F">
        <w:rPr>
          <w:color w:val="000000"/>
        </w:rPr>
        <w:t>,</w:t>
      </w:r>
      <w:r w:rsidR="0052695D" w:rsidRPr="000E3D5F">
        <w:rPr>
          <w:color w:val="000000"/>
        </w:rPr>
        <w:t xml:space="preserve"> </w:t>
      </w:r>
      <w:r w:rsidR="00871CE5" w:rsidRPr="000E3D5F">
        <w:rPr>
          <w:color w:val="000000"/>
        </w:rPr>
        <w:t>201</w:t>
      </w:r>
      <w:r w:rsidR="0054176D" w:rsidRPr="000E3D5F">
        <w:rPr>
          <w:color w:val="000000"/>
        </w:rPr>
        <w:t>5</w:t>
      </w:r>
    </w:p>
    <w:sdt>
      <w:sdtPr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eastAsia="ru-RU"/>
        </w:rPr>
        <w:id w:val="1377658560"/>
        <w:docPartObj>
          <w:docPartGallery w:val="Table of Contents"/>
          <w:docPartUnique/>
        </w:docPartObj>
      </w:sdtPr>
      <w:sdtEndPr/>
      <w:sdtContent>
        <w:p w14:paraId="1020F19E" w14:textId="77777777" w:rsidR="00B27AB0" w:rsidRPr="000E3D5F" w:rsidRDefault="00B27AB0">
          <w:pPr>
            <w:pStyle w:val="afc"/>
            <w:rPr>
              <w:rFonts w:ascii="Times New Roman" w:hAnsi="Times New Roman"/>
              <w:color w:val="auto"/>
            </w:rPr>
          </w:pPr>
          <w:r w:rsidRPr="000E3D5F">
            <w:rPr>
              <w:rFonts w:ascii="Times New Roman" w:hAnsi="Times New Roman"/>
              <w:color w:val="auto"/>
            </w:rPr>
            <w:t>Оглавление</w:t>
          </w:r>
        </w:p>
        <w:p w14:paraId="5AE205B3" w14:textId="25991A96" w:rsidR="0069168E" w:rsidRDefault="002535F0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B27AB0">
            <w:instrText xml:space="preserve"> TOC \o "1-3" \h \z \u </w:instrText>
          </w:r>
          <w:r>
            <w:fldChar w:fldCharType="separate"/>
          </w:r>
          <w:hyperlink w:anchor="_Toc411943011" w:history="1">
            <w:r w:rsidR="0069168E" w:rsidRPr="00707E3B">
              <w:rPr>
                <w:rStyle w:val="a6"/>
                <w:noProof/>
              </w:rPr>
              <w:t>Перечень условных обозначений</w:t>
            </w:r>
            <w:r w:rsidR="00201516">
              <w:rPr>
                <w:rStyle w:val="a6"/>
                <w:noProof/>
              </w:rPr>
              <w:t xml:space="preserve"> и сокращений</w:t>
            </w:r>
            <w:r w:rsidR="0069168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192EC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12" w:history="1">
            <w:r w:rsidR="0069168E" w:rsidRPr="00707E3B">
              <w:rPr>
                <w:rStyle w:val="a6"/>
                <w:noProof/>
              </w:rPr>
              <w:t>1.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Введение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_Toc411943012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6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536E3AFB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13" w:history="1">
            <w:r w:rsidR="0069168E" w:rsidRPr="00707E3B">
              <w:rPr>
                <w:rStyle w:val="a6"/>
                <w:noProof/>
              </w:rPr>
              <w:t>2.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Общая часть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_Toc411943013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6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46D98174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14" w:history="1">
            <w:r w:rsidR="0069168E" w:rsidRPr="00707E3B">
              <w:rPr>
                <w:rStyle w:val="a6"/>
                <w:noProof/>
              </w:rPr>
              <w:t>3.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Формирование РИС и информационный обмен с ФИС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_Toc411943014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10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214829EA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15" w:history="1">
            <w:r w:rsidR="0069168E" w:rsidRPr="00707E3B">
              <w:rPr>
                <w:rStyle w:val="a6"/>
                <w:noProof/>
              </w:rPr>
              <w:t>4.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Планирование ЕГЭ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_Toc411943015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11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687CC9A0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16" w:history="1">
            <w:r w:rsidR="0069168E" w:rsidRPr="00707E3B">
              <w:rPr>
                <w:rStyle w:val="a6"/>
                <w:noProof/>
              </w:rPr>
              <w:t>5.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Подготовка к проведению ЕГЭ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_Toc411943016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11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164FF43E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17" w:history="1">
            <w:r w:rsidR="0069168E" w:rsidRPr="00707E3B">
              <w:rPr>
                <w:rStyle w:val="a6"/>
                <w:noProof/>
              </w:rPr>
              <w:t>6.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Подготовка к обработке материалов ЕГЭ в РЦОИ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_Toc411943017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13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14599E55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18" w:history="1">
            <w:r w:rsidR="0069168E" w:rsidRPr="00707E3B">
              <w:rPr>
                <w:rStyle w:val="a6"/>
                <w:noProof/>
              </w:rPr>
              <w:t>7.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Приемка и учет экзаменационных материалов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_Toc411943018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15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4D1BD202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19" w:history="1">
            <w:r w:rsidR="0069168E" w:rsidRPr="00707E3B">
              <w:rPr>
                <w:rStyle w:val="a6"/>
                <w:noProof/>
              </w:rPr>
              <w:t>8.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Краткая схема обработки ЭМ в РЦОИ каждого типа ЭМ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_Toc411943019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18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3F547A3B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0" w:history="1">
            <w:r w:rsidR="0069168E" w:rsidRPr="00707E3B">
              <w:rPr>
                <w:rStyle w:val="a6"/>
                <w:noProof/>
              </w:rPr>
              <w:t>9.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Сканирование и распознавание материалов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_Toc411943020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19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26E20BAB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1" w:history="1">
            <w:r w:rsidR="0069168E" w:rsidRPr="00707E3B">
              <w:rPr>
                <w:rStyle w:val="a6"/>
                <w:noProof/>
              </w:rPr>
              <w:t>10.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Верификация результатов распознавания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_Toc411943021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20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48E6579E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2" w:history="1">
            <w:r w:rsidR="0069168E" w:rsidRPr="00707E3B">
              <w:rPr>
                <w:rStyle w:val="a6"/>
                <w:noProof/>
              </w:rPr>
              <w:t>11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Обеспечение процедуры проверки развернутых ответов и устных ответов участников ЕГЭ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_Toc411943022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21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47BC2097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3" w:history="1">
            <w:r w:rsidR="0069168E" w:rsidRPr="00707E3B">
              <w:rPr>
                <w:rStyle w:val="a6"/>
                <w:noProof/>
              </w:rPr>
              <w:t>12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Завершение экзамена и получение результатов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_Toc411943023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24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173B12AE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4" w:history="1">
            <w:r w:rsidR="0069168E" w:rsidRPr="00707E3B">
              <w:rPr>
                <w:rStyle w:val="a6"/>
                <w:noProof/>
              </w:rPr>
              <w:t>13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Обработка апелляций о нарушении установленного порядка проведения ГИА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_Toc411943024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25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50485E2C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5" w:history="1">
            <w:r w:rsidR="0069168E" w:rsidRPr="00707E3B">
              <w:rPr>
                <w:rStyle w:val="a6"/>
                <w:noProof/>
              </w:rPr>
              <w:t>14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Обработка апелляций о несогласии с выставленными баллами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_Toc411943025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26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0351AA56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6" w:history="1">
            <w:r w:rsidR="0069168E" w:rsidRPr="00707E3B">
              <w:rPr>
                <w:rStyle w:val="a6"/>
                <w:noProof/>
              </w:rPr>
              <w:t>15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Обработка работ, отправленных на перепроверку по решению ОИВ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_Toc411943026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28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6F004B61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7" w:history="1">
            <w:r w:rsidR="0069168E" w:rsidRPr="00707E3B">
              <w:rPr>
                <w:rStyle w:val="a6"/>
                <w:noProof/>
              </w:rPr>
              <w:t>16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Обработка работ, отправленных на перепроверку по поручению Рособрнадзора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_Toc411943027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29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7958B389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8" w:history="1">
            <w:r w:rsidR="0069168E" w:rsidRPr="00707E3B">
              <w:rPr>
                <w:rStyle w:val="a6"/>
                <w:noProof/>
              </w:rPr>
              <w:t>17</w:t>
            </w:r>
            <w:r w:rsidR="0069168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168E" w:rsidRPr="00707E3B">
              <w:rPr>
                <w:rStyle w:val="a6"/>
                <w:noProof/>
              </w:rPr>
              <w:t>Изменение данных участников ЕГЭ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_Toc411943028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29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5AEC83E2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29" w:history="1">
            <w:r w:rsidR="0069168E" w:rsidRPr="00707E3B">
              <w:rPr>
                <w:rStyle w:val="a6"/>
                <w:noProof/>
              </w:rPr>
              <w:t>Приложение 1. Правила для руководителя РЦОИ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_Toc411943029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30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3E8C4B58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30" w:history="1">
            <w:r w:rsidR="0069168E" w:rsidRPr="00707E3B">
              <w:rPr>
                <w:rStyle w:val="a6"/>
                <w:noProof/>
              </w:rPr>
              <w:t xml:space="preserve">Приложение 2. </w:t>
            </w:r>
            <w:r w:rsidR="00D82041">
              <w:rPr>
                <w:rStyle w:val="a6"/>
                <w:noProof/>
              </w:rPr>
              <w:t>П</w:t>
            </w:r>
            <w:r w:rsidR="0069168E" w:rsidRPr="00707E3B">
              <w:rPr>
                <w:rStyle w:val="a6"/>
                <w:noProof/>
              </w:rPr>
              <w:t>равила для руководителя ППОИ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_Toc411943030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36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27334B6F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31" w:history="1">
            <w:r w:rsidR="0069168E" w:rsidRPr="00707E3B">
              <w:rPr>
                <w:rStyle w:val="a6"/>
                <w:noProof/>
              </w:rPr>
              <w:t>Приложение 3. Правила для ответственного за приемку ЭМ сотрудника РЦОИ (ППОИ)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_Toc411943031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37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75E19A57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32" w:history="1">
            <w:r w:rsidR="0069168E" w:rsidRPr="00707E3B">
              <w:rPr>
                <w:rStyle w:val="a6"/>
                <w:noProof/>
              </w:rPr>
              <w:t>Приложение 4. Правила для оператора сканирования в РЦОИ (ППОИ)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_Toc411943032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39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6AEB0492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33" w:history="1">
            <w:r w:rsidR="0069168E" w:rsidRPr="00707E3B">
              <w:rPr>
                <w:rStyle w:val="a6"/>
                <w:noProof/>
              </w:rPr>
              <w:t>Приложение 5. Правила для верификатора в РЦОИ (ППОИ)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_Toc411943033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41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551B56BD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34" w:history="1">
            <w:r w:rsidR="0069168E" w:rsidRPr="00707E3B">
              <w:rPr>
                <w:rStyle w:val="a6"/>
                <w:noProof/>
              </w:rPr>
              <w:t>Приложение 6. Правила для координатора станции экспертизы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_Toc411943034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43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14DB7AB0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35" w:history="1">
            <w:r w:rsidR="0069168E" w:rsidRPr="00707E3B">
              <w:rPr>
                <w:rStyle w:val="a6"/>
                <w:noProof/>
              </w:rPr>
              <w:t>Приложение 7. Правила для администраторов проектов РЦОИ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_Toc411943035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45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42FE663D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36" w:history="1">
            <w:r w:rsidR="0069168E" w:rsidRPr="00707E3B">
              <w:rPr>
                <w:rStyle w:val="a6"/>
                <w:noProof/>
              </w:rPr>
              <w:t>Приложение 8. Правила для начальника смены РЦОИ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_Toc411943036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46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34A503C2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37" w:history="1">
            <w:r w:rsidR="0069168E" w:rsidRPr="00707E3B">
              <w:rPr>
                <w:rStyle w:val="a6"/>
                <w:noProof/>
              </w:rPr>
              <w:t>Приложение 9. Основные технические требования к РЦОИ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_Toc411943037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47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398DFBE6" w14:textId="77777777" w:rsidR="0069168E" w:rsidRDefault="008C0DFB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1943038" w:history="1">
            <w:r w:rsidR="0069168E" w:rsidRPr="00707E3B">
              <w:rPr>
                <w:rStyle w:val="a6"/>
                <w:noProof/>
              </w:rPr>
              <w:t>Приложение 10. Основные требования к информационной безопасности РЦОИ</w:t>
            </w:r>
            <w:r w:rsidR="0069168E">
              <w:rPr>
                <w:noProof/>
                <w:webHidden/>
              </w:rPr>
              <w:tab/>
            </w:r>
            <w:r w:rsidR="002535F0">
              <w:rPr>
                <w:noProof/>
                <w:webHidden/>
              </w:rPr>
              <w:fldChar w:fldCharType="begin"/>
            </w:r>
            <w:r w:rsidR="0069168E">
              <w:rPr>
                <w:noProof/>
                <w:webHidden/>
              </w:rPr>
              <w:instrText xml:space="preserve"> PAGEREF _Toc411943038 \h </w:instrText>
            </w:r>
            <w:r w:rsidR="002535F0">
              <w:rPr>
                <w:noProof/>
                <w:webHidden/>
              </w:rPr>
            </w:r>
            <w:r w:rsidR="002535F0">
              <w:rPr>
                <w:noProof/>
                <w:webHidden/>
              </w:rPr>
              <w:fldChar w:fldCharType="separate"/>
            </w:r>
            <w:r w:rsidR="00C10778">
              <w:rPr>
                <w:noProof/>
                <w:webHidden/>
              </w:rPr>
              <w:t>50</w:t>
            </w:r>
            <w:r w:rsidR="002535F0">
              <w:rPr>
                <w:noProof/>
                <w:webHidden/>
              </w:rPr>
              <w:fldChar w:fldCharType="end"/>
            </w:r>
          </w:hyperlink>
        </w:p>
        <w:p w14:paraId="170578E7" w14:textId="77777777" w:rsidR="000E3D5F" w:rsidRDefault="007C6FB7" w:rsidP="000E3D5F">
          <w:pPr>
            <w:pStyle w:val="13"/>
            <w:spacing w:line="276" w:lineRule="auto"/>
            <w:jc w:val="both"/>
            <w:rPr>
              <w:rStyle w:val="a6"/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"_Toc411943039" </w:instrText>
          </w:r>
          <w:r>
            <w:rPr>
              <w:noProof/>
            </w:rPr>
            <w:fldChar w:fldCharType="separate"/>
          </w:r>
          <w:r w:rsidR="0069168E" w:rsidRPr="00707E3B">
            <w:rPr>
              <w:rStyle w:val="a6"/>
              <w:noProof/>
            </w:rPr>
            <w:t xml:space="preserve">Приложение 11. Основные технические </w:t>
          </w:r>
          <w:r w:rsidR="000E3D5F">
            <w:rPr>
              <w:rStyle w:val="a6"/>
              <w:noProof/>
            </w:rPr>
            <w:t>требования к оборудованию видео</w:t>
          </w:r>
        </w:p>
        <w:p w14:paraId="47FC014C" w14:textId="77777777" w:rsidR="0069168E" w:rsidRDefault="0069168E" w:rsidP="000E3D5F">
          <w:pPr>
            <w:pStyle w:val="13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07E3B">
            <w:rPr>
              <w:rStyle w:val="a6"/>
              <w:noProof/>
            </w:rPr>
            <w:t>трансляции, видео-протоколирования и хранилищ архивов видеозаписей</w:t>
          </w:r>
          <w:r>
            <w:rPr>
              <w:noProof/>
              <w:webHidden/>
            </w:rPr>
            <w:tab/>
          </w:r>
          <w:r w:rsidR="002535F0"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_Toc411943039 \h </w:instrText>
          </w:r>
          <w:r w:rsidR="002535F0">
            <w:rPr>
              <w:noProof/>
              <w:webHidden/>
            </w:rPr>
          </w:r>
          <w:r w:rsidR="002535F0">
            <w:rPr>
              <w:noProof/>
              <w:webHidden/>
            </w:rPr>
            <w:fldChar w:fldCharType="separate"/>
          </w:r>
          <w:r w:rsidR="00C10778">
            <w:rPr>
              <w:noProof/>
              <w:webHidden/>
            </w:rPr>
            <w:t>53</w:t>
          </w:r>
          <w:r w:rsidR="002535F0">
            <w:rPr>
              <w:noProof/>
              <w:webHidden/>
            </w:rPr>
            <w:fldChar w:fldCharType="end"/>
          </w:r>
          <w:r w:rsidR="007C6FB7">
            <w:rPr>
              <w:noProof/>
            </w:rPr>
            <w:fldChar w:fldCharType="end"/>
          </w:r>
        </w:p>
        <w:p w14:paraId="29CA901C" w14:textId="77777777" w:rsidR="00B27AB0" w:rsidRDefault="002535F0">
          <w:r>
            <w:rPr>
              <w:b/>
              <w:bCs/>
            </w:rPr>
            <w:fldChar w:fldCharType="end"/>
          </w:r>
        </w:p>
      </w:sdtContent>
    </w:sdt>
    <w:p w14:paraId="5B07514B" w14:textId="77777777" w:rsidR="00264196" w:rsidRPr="00FC1319" w:rsidRDefault="00264196">
      <w:pPr>
        <w:spacing w:after="200" w:line="276" w:lineRule="auto"/>
        <w:rPr>
          <w:sz w:val="28"/>
          <w:szCs w:val="28"/>
        </w:rPr>
      </w:pPr>
    </w:p>
    <w:p w14:paraId="42C6A341" w14:textId="7D9DB8C4" w:rsidR="009D050C" w:rsidRPr="00FC1319" w:rsidRDefault="009D050C" w:rsidP="00DB78EE">
      <w:pPr>
        <w:pStyle w:val="10"/>
        <w:rPr>
          <w:sz w:val="28"/>
        </w:rPr>
      </w:pPr>
      <w:bookmarkStart w:id="1" w:name="_Toc254118092"/>
      <w:bookmarkStart w:id="2" w:name="_Toc286949198"/>
      <w:bookmarkStart w:id="3" w:name="_Toc369254839"/>
      <w:bookmarkStart w:id="4" w:name="_Toc407717085"/>
      <w:bookmarkStart w:id="5" w:name="_Toc411943011"/>
      <w:r w:rsidRPr="00FC1319">
        <w:rPr>
          <w:sz w:val="28"/>
        </w:rPr>
        <w:lastRenderedPageBreak/>
        <w:t>Перечень условных обозначений</w:t>
      </w:r>
      <w:bookmarkEnd w:id="0"/>
      <w:bookmarkEnd w:id="1"/>
      <w:bookmarkEnd w:id="2"/>
      <w:bookmarkEnd w:id="3"/>
      <w:bookmarkEnd w:id="4"/>
      <w:bookmarkEnd w:id="5"/>
      <w:r w:rsidR="00201516">
        <w:rPr>
          <w:sz w:val="28"/>
        </w:rPr>
        <w:t xml:space="preserve"> и сокращений</w:t>
      </w:r>
    </w:p>
    <w:p w14:paraId="5971DBDD" w14:textId="77777777" w:rsidR="009D050C" w:rsidRPr="00FB4549" w:rsidRDefault="009D050C" w:rsidP="00DB78EE"/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14"/>
        <w:gridCol w:w="7272"/>
      </w:tblGrid>
      <w:tr w:rsidR="00FC1319" w:rsidRPr="00FB4549" w14:paraId="66A8F829" w14:textId="77777777" w:rsidTr="00475581">
        <w:trPr>
          <w:cantSplit/>
        </w:trPr>
        <w:tc>
          <w:tcPr>
            <w:tcW w:w="1246" w:type="pct"/>
          </w:tcPr>
          <w:p w14:paraId="000C92AB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АРМ</w:t>
            </w:r>
          </w:p>
        </w:tc>
        <w:tc>
          <w:tcPr>
            <w:tcW w:w="3754" w:type="pct"/>
            <w:vAlign w:val="center"/>
          </w:tcPr>
          <w:p w14:paraId="7D635461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Автоматизированное рабочее место</w:t>
            </w:r>
          </w:p>
        </w:tc>
      </w:tr>
      <w:tr w:rsidR="00FC1319" w:rsidRPr="00FB4549" w14:paraId="75CA7F36" w14:textId="77777777" w:rsidTr="00475581">
        <w:trPr>
          <w:cantSplit/>
        </w:trPr>
        <w:tc>
          <w:tcPr>
            <w:tcW w:w="1246" w:type="pct"/>
          </w:tcPr>
          <w:p w14:paraId="7B452C29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АТЕ</w:t>
            </w:r>
          </w:p>
        </w:tc>
        <w:tc>
          <w:tcPr>
            <w:tcW w:w="3754" w:type="pct"/>
          </w:tcPr>
          <w:p w14:paraId="27BC16FC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Административно-территориальная единица</w:t>
            </w:r>
          </w:p>
        </w:tc>
      </w:tr>
      <w:tr w:rsidR="00FC1319" w:rsidRPr="00FB4549" w14:paraId="4B10901C" w14:textId="77777777" w:rsidTr="00475581">
        <w:trPr>
          <w:cantSplit/>
        </w:trPr>
        <w:tc>
          <w:tcPr>
            <w:tcW w:w="1246" w:type="pct"/>
          </w:tcPr>
          <w:p w14:paraId="747F2743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БД</w:t>
            </w:r>
          </w:p>
        </w:tc>
        <w:tc>
          <w:tcPr>
            <w:tcW w:w="3754" w:type="pct"/>
            <w:vAlign w:val="center"/>
          </w:tcPr>
          <w:p w14:paraId="4D121DDD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База данных</w:t>
            </w:r>
          </w:p>
        </w:tc>
      </w:tr>
      <w:tr w:rsidR="00FC1319" w:rsidRPr="00FB4549" w14:paraId="335F69C8" w14:textId="77777777" w:rsidTr="00475581">
        <w:trPr>
          <w:cantSplit/>
        </w:trPr>
        <w:tc>
          <w:tcPr>
            <w:tcW w:w="1246" w:type="pct"/>
          </w:tcPr>
          <w:p w14:paraId="5575606E" w14:textId="77777777" w:rsidR="00FC1319" w:rsidRPr="00707F07" w:rsidRDefault="00FC1319" w:rsidP="00475581">
            <w:pPr>
              <w:widowControl w:val="0"/>
              <w:spacing w:before="40" w:after="40" w:line="288" w:lineRule="auto"/>
              <w:rPr>
                <w:sz w:val="26"/>
                <w:szCs w:val="26"/>
              </w:rPr>
            </w:pPr>
            <w:r w:rsidRPr="00707F07">
              <w:rPr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14:paraId="13014922" w14:textId="77777777" w:rsidR="00FC1319" w:rsidRPr="00707F07" w:rsidRDefault="00FC1319" w:rsidP="00475581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</w:rPr>
            </w:pPr>
            <w:r w:rsidRPr="00707F07">
              <w:rPr>
                <w:sz w:val="26"/>
                <w:szCs w:val="26"/>
              </w:rPr>
              <w:t>Государственная итоговая аттестация</w:t>
            </w:r>
            <w:r>
              <w:rPr>
                <w:sz w:val="26"/>
                <w:szCs w:val="26"/>
              </w:rPr>
              <w:t xml:space="preserve"> по образовательным программам среднего общего образования</w:t>
            </w:r>
          </w:p>
        </w:tc>
      </w:tr>
      <w:tr w:rsidR="00FC1319" w:rsidRPr="00FB4549" w14:paraId="272FC36A" w14:textId="77777777" w:rsidTr="00475581">
        <w:trPr>
          <w:cantSplit/>
        </w:trPr>
        <w:tc>
          <w:tcPr>
            <w:tcW w:w="1246" w:type="pct"/>
          </w:tcPr>
          <w:p w14:paraId="6E69DB9F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14:paraId="6E1B44EA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C1319" w:rsidRPr="00FB4549" w14:paraId="1ECF2AD5" w14:textId="77777777" w:rsidTr="00475581">
        <w:trPr>
          <w:cantSplit/>
        </w:trPr>
        <w:tc>
          <w:tcPr>
            <w:tcW w:w="1246" w:type="pct"/>
          </w:tcPr>
          <w:p w14:paraId="6E687D77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14:paraId="39A234C5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FC1319" w:rsidRPr="00FB4549" w14:paraId="11D40A21" w14:textId="77777777" w:rsidTr="00475581">
        <w:trPr>
          <w:cantSplit/>
        </w:trPr>
        <w:tc>
          <w:tcPr>
            <w:tcW w:w="1246" w:type="pct"/>
          </w:tcPr>
          <w:p w14:paraId="0CAAE8E0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ЕРБД</w:t>
            </w:r>
          </w:p>
        </w:tc>
        <w:tc>
          <w:tcPr>
            <w:tcW w:w="3754" w:type="pct"/>
            <w:vAlign w:val="center"/>
          </w:tcPr>
          <w:p w14:paraId="13B49565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</w:rPr>
            </w:pPr>
            <w:r w:rsidRPr="00FB4549">
              <w:rPr>
                <w:sz w:val="26"/>
                <w:szCs w:val="26"/>
              </w:rPr>
              <w:t>Единая распределенная база данных</w:t>
            </w:r>
          </w:p>
        </w:tc>
      </w:tr>
      <w:tr w:rsidR="00FC1319" w:rsidRPr="00FB4549" w14:paraId="4746EABD" w14:textId="77777777" w:rsidTr="00475581">
        <w:trPr>
          <w:cantSplit/>
        </w:trPr>
        <w:tc>
          <w:tcPr>
            <w:tcW w:w="1246" w:type="pct"/>
          </w:tcPr>
          <w:p w14:paraId="0E953D94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ЗСПД</w:t>
            </w:r>
          </w:p>
        </w:tc>
        <w:tc>
          <w:tcPr>
            <w:tcW w:w="3754" w:type="pct"/>
          </w:tcPr>
          <w:p w14:paraId="0E6802FA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Защищенная</w:t>
            </w:r>
            <w:r w:rsidRPr="00FB4549">
              <w:rPr>
                <w:sz w:val="26"/>
                <w:szCs w:val="26"/>
              </w:rPr>
              <w:t xml:space="preserve"> сеть передачи данных</w:t>
            </w:r>
          </w:p>
        </w:tc>
      </w:tr>
      <w:tr w:rsidR="00FC1319" w:rsidRPr="00FB4549" w14:paraId="73320285" w14:textId="77777777" w:rsidTr="00475581">
        <w:trPr>
          <w:cantSplit/>
        </w:trPr>
        <w:tc>
          <w:tcPr>
            <w:tcW w:w="1246" w:type="pct"/>
          </w:tcPr>
          <w:p w14:paraId="06A83E2A" w14:textId="77777777" w:rsidR="00FC1319" w:rsidRPr="00FB4549" w:rsidRDefault="00FC1319" w:rsidP="00475581">
            <w:pPr>
              <w:keepLines/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ИК</w:t>
            </w:r>
          </w:p>
        </w:tc>
        <w:tc>
          <w:tcPr>
            <w:tcW w:w="3754" w:type="pct"/>
            <w:vAlign w:val="center"/>
          </w:tcPr>
          <w:p w14:paraId="7F657B24" w14:textId="77777777" w:rsidR="00FC1319" w:rsidRPr="00FB4549" w:rsidRDefault="00FC1319" w:rsidP="00475581">
            <w:pPr>
              <w:keepLines/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Индивидуальный комплект участника ЕГЭ</w:t>
            </w:r>
          </w:p>
        </w:tc>
      </w:tr>
      <w:tr w:rsidR="00FC1319" w:rsidRPr="00FB4549" w14:paraId="1C41549B" w14:textId="77777777" w:rsidTr="00475581">
        <w:trPr>
          <w:cantSplit/>
        </w:trPr>
        <w:tc>
          <w:tcPr>
            <w:tcW w:w="1246" w:type="pct"/>
          </w:tcPr>
          <w:p w14:paraId="60979EA0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14:paraId="33AD5923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FC1319" w:rsidRPr="00FB4549" w14:paraId="2AD0FBDB" w14:textId="77777777" w:rsidTr="00475581">
        <w:trPr>
          <w:cantSplit/>
        </w:trPr>
        <w:tc>
          <w:tcPr>
            <w:tcW w:w="1246" w:type="pct"/>
          </w:tcPr>
          <w:p w14:paraId="11577D54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14:paraId="646FA9C6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Конфликтная комиссия</w:t>
            </w:r>
            <w:r>
              <w:rPr>
                <w:iCs/>
                <w:color w:val="000000"/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FC1319" w:rsidRPr="00FB4549" w14:paraId="100227AF" w14:textId="77777777" w:rsidTr="00475581">
        <w:trPr>
          <w:cantSplit/>
        </w:trPr>
        <w:tc>
          <w:tcPr>
            <w:tcW w:w="1246" w:type="pct"/>
          </w:tcPr>
          <w:p w14:paraId="2E5ABBC1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Краткие ответы</w:t>
            </w:r>
          </w:p>
        </w:tc>
        <w:tc>
          <w:tcPr>
            <w:tcW w:w="3754" w:type="pct"/>
            <w:vAlign w:val="center"/>
          </w:tcPr>
          <w:p w14:paraId="69E1A19E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</w:rPr>
            </w:pPr>
            <w:r w:rsidRPr="00FB4549">
              <w:rPr>
                <w:sz w:val="26"/>
                <w:szCs w:val="26"/>
              </w:rPr>
              <w:t>Ответы участников экзамена на задания экзаменационной работы</w:t>
            </w:r>
            <w:r>
              <w:rPr>
                <w:sz w:val="26"/>
                <w:szCs w:val="26"/>
              </w:rPr>
              <w:t xml:space="preserve"> с краткими ответами (на бланке №</w:t>
            </w:r>
            <w:r w:rsidR="002015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1)</w:t>
            </w:r>
          </w:p>
        </w:tc>
      </w:tr>
      <w:tr w:rsidR="00FC1319" w:rsidRPr="00FB4549" w14:paraId="2BCE28B4" w14:textId="77777777" w:rsidTr="00475581">
        <w:trPr>
          <w:cantSplit/>
        </w:trPr>
        <w:tc>
          <w:tcPr>
            <w:tcW w:w="1246" w:type="pct"/>
          </w:tcPr>
          <w:p w14:paraId="3DB90CA9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sz w:val="26"/>
                <w:szCs w:val="26"/>
              </w:rPr>
            </w:pPr>
            <w:r w:rsidRPr="00FB4549">
              <w:rPr>
                <w:sz w:val="26"/>
                <w:szCs w:val="26"/>
              </w:rPr>
              <w:t>Машиночитаемые формы ППЭ</w:t>
            </w:r>
          </w:p>
        </w:tc>
        <w:tc>
          <w:tcPr>
            <w:tcW w:w="3754" w:type="pct"/>
            <w:vAlign w:val="center"/>
          </w:tcPr>
          <w:p w14:paraId="7F27900C" w14:textId="0D8F7EA2" w:rsidR="00FC1319" w:rsidRPr="00E0359C" w:rsidRDefault="00FC1319" w:rsidP="00201516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</w:rPr>
            </w:pPr>
            <w:r w:rsidRPr="00FB4549">
              <w:rPr>
                <w:sz w:val="26"/>
                <w:szCs w:val="26"/>
              </w:rPr>
              <w:t xml:space="preserve">Формы ППЭ-13-02, ППЭ-18 (см. </w:t>
            </w:r>
            <w:r w:rsidR="00201516">
              <w:rPr>
                <w:sz w:val="26"/>
                <w:szCs w:val="26"/>
              </w:rPr>
              <w:t>Сборник форм для проведения ГИА в</w:t>
            </w:r>
            <w:r>
              <w:rPr>
                <w:sz w:val="26"/>
                <w:szCs w:val="26"/>
              </w:rPr>
              <w:t xml:space="preserve"> </w:t>
            </w:r>
            <w:r w:rsidR="00201516">
              <w:rPr>
                <w:sz w:val="26"/>
                <w:szCs w:val="26"/>
              </w:rPr>
              <w:t xml:space="preserve">2016 </w:t>
            </w:r>
            <w:r>
              <w:rPr>
                <w:sz w:val="26"/>
                <w:szCs w:val="26"/>
              </w:rPr>
              <w:t>году)</w:t>
            </w:r>
          </w:p>
        </w:tc>
      </w:tr>
      <w:tr w:rsidR="00FC1319" w:rsidRPr="00FB4549" w14:paraId="06C57528" w14:textId="77777777" w:rsidTr="00475581">
        <w:trPr>
          <w:cantSplit/>
        </w:trPr>
        <w:tc>
          <w:tcPr>
            <w:tcW w:w="1246" w:type="pct"/>
          </w:tcPr>
          <w:p w14:paraId="1EFC3D1C" w14:textId="77777777" w:rsidR="00FC1319" w:rsidRPr="00FB4549" w:rsidRDefault="00FC1319" w:rsidP="00DC5AF6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Минобрнауки России</w:t>
            </w:r>
          </w:p>
        </w:tc>
        <w:tc>
          <w:tcPr>
            <w:tcW w:w="3754" w:type="pct"/>
            <w:vAlign w:val="center"/>
          </w:tcPr>
          <w:p w14:paraId="4DC12C18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Министерство образования и науки Российской Федерации</w:t>
            </w:r>
          </w:p>
        </w:tc>
      </w:tr>
      <w:tr w:rsidR="00FC1319" w:rsidRPr="00FB4549" w14:paraId="2C80AE3D" w14:textId="77777777" w:rsidTr="00475581">
        <w:trPr>
          <w:cantSplit/>
        </w:trPr>
        <w:tc>
          <w:tcPr>
            <w:tcW w:w="1246" w:type="pct"/>
          </w:tcPr>
          <w:p w14:paraId="602C2A3D" w14:textId="77777777" w:rsidR="00FC1319" w:rsidRPr="00FB4549" w:rsidRDefault="00FC1319" w:rsidP="004813A2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FB4549">
              <w:rPr>
                <w:color w:val="000000"/>
                <w:sz w:val="26"/>
                <w:szCs w:val="26"/>
              </w:rPr>
              <w:t>У</w:t>
            </w:r>
          </w:p>
        </w:tc>
        <w:tc>
          <w:tcPr>
            <w:tcW w:w="3754" w:type="pct"/>
            <w:vAlign w:val="center"/>
          </w:tcPr>
          <w:p w14:paraId="195D5488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sz w:val="26"/>
                <w:szCs w:val="26"/>
              </w:rPr>
              <w:t>Орган</w:t>
            </w:r>
            <w:r w:rsidR="00D82041">
              <w:rPr>
                <w:sz w:val="26"/>
                <w:szCs w:val="26"/>
              </w:rPr>
              <w:t>ы</w:t>
            </w:r>
            <w:r w:rsidRPr="00FB4549">
              <w:rPr>
                <w:sz w:val="26"/>
                <w:szCs w:val="26"/>
              </w:rPr>
              <w:t xml:space="preserve"> местного самоуправления, </w:t>
            </w:r>
            <w:r w:rsidRPr="00B27AB0">
              <w:rPr>
                <w:sz w:val="26"/>
                <w:szCs w:val="26"/>
              </w:rPr>
              <w:t>осуществляющие управление в сфере образования</w:t>
            </w:r>
          </w:p>
        </w:tc>
      </w:tr>
      <w:tr w:rsidR="00FC1319" w:rsidRPr="00FB4549" w14:paraId="725C11CD" w14:textId="77777777" w:rsidTr="00475581">
        <w:trPr>
          <w:cantSplit/>
        </w:trPr>
        <w:tc>
          <w:tcPr>
            <w:tcW w:w="1246" w:type="pct"/>
          </w:tcPr>
          <w:p w14:paraId="5FA922EA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14:paraId="76AD5328" w14:textId="77777777" w:rsidR="00FC1319" w:rsidRPr="00FB4549" w:rsidRDefault="00FC1319" w:rsidP="000000A0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B27AB0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 по имеющей государственную аккредитацию образовательной программе</w:t>
            </w:r>
          </w:p>
        </w:tc>
      </w:tr>
      <w:tr w:rsidR="00FC1319" w:rsidRPr="00FB4549" w14:paraId="7A66CC18" w14:textId="77777777" w:rsidTr="00475581">
        <w:trPr>
          <w:cantSplit/>
        </w:trPr>
        <w:tc>
          <w:tcPr>
            <w:tcW w:w="1246" w:type="pct"/>
          </w:tcPr>
          <w:p w14:paraId="5123D172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ОВЗ</w:t>
            </w:r>
          </w:p>
        </w:tc>
        <w:tc>
          <w:tcPr>
            <w:tcW w:w="3754" w:type="pct"/>
            <w:vAlign w:val="center"/>
          </w:tcPr>
          <w:p w14:paraId="6626D283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Участники ЕГЭ с ограниченными возможностями здоровья</w:t>
            </w:r>
            <w:r w:rsidR="000E3D5F">
              <w:rPr>
                <w:iCs/>
                <w:color w:val="000000"/>
                <w:sz w:val="26"/>
                <w:szCs w:val="26"/>
              </w:rPr>
              <w:t>, дети-инвалиды и</w:t>
            </w:r>
            <w:r>
              <w:rPr>
                <w:iCs/>
                <w:color w:val="000000"/>
                <w:sz w:val="26"/>
                <w:szCs w:val="26"/>
              </w:rPr>
              <w:t xml:space="preserve"> инвалиды</w:t>
            </w:r>
          </w:p>
        </w:tc>
      </w:tr>
      <w:tr w:rsidR="00FC1319" w:rsidRPr="00FB4549" w14:paraId="0BA1C8AB" w14:textId="77777777" w:rsidTr="00707F07">
        <w:trPr>
          <w:cantSplit/>
          <w:trHeight w:val="898"/>
        </w:trPr>
        <w:tc>
          <w:tcPr>
            <w:tcW w:w="1246" w:type="pct"/>
          </w:tcPr>
          <w:p w14:paraId="54B0B31F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iCs/>
                <w:sz w:val="26"/>
                <w:szCs w:val="26"/>
              </w:rPr>
            </w:pPr>
            <w:r w:rsidRPr="00FB4549">
              <w:rPr>
                <w:iCs/>
                <w:sz w:val="26"/>
                <w:szCs w:val="26"/>
              </w:rPr>
              <w:lastRenderedPageBreak/>
              <w:t>ОИВ</w:t>
            </w:r>
          </w:p>
        </w:tc>
        <w:tc>
          <w:tcPr>
            <w:tcW w:w="3754" w:type="pct"/>
            <w:vAlign w:val="center"/>
          </w:tcPr>
          <w:p w14:paraId="19D49696" w14:textId="77777777" w:rsidR="00FC1319" w:rsidRPr="00201516" w:rsidRDefault="00FC1319" w:rsidP="006F4D7B">
            <w:pPr>
              <w:widowControl w:val="0"/>
              <w:spacing w:before="40" w:after="40" w:line="288" w:lineRule="auto"/>
              <w:jc w:val="both"/>
              <w:rPr>
                <w:iCs/>
                <w:sz w:val="26"/>
                <w:szCs w:val="26"/>
              </w:rPr>
            </w:pPr>
            <w:r w:rsidRPr="00201516">
              <w:rPr>
                <w:sz w:val="26"/>
                <w:szCs w:val="26"/>
              </w:rPr>
              <w:t xml:space="preserve">Орган исполнительной власти субъекта Российской Федерации, </w:t>
            </w:r>
            <w:r w:rsidRPr="00856D93">
              <w:rPr>
                <w:color w:val="000000"/>
                <w:sz w:val="26"/>
                <w:szCs w:val="26"/>
              </w:rPr>
              <w:t>осуществляющий государственное управление в сфере образования</w:t>
            </w:r>
          </w:p>
        </w:tc>
      </w:tr>
      <w:tr w:rsidR="00FC1319" w:rsidRPr="00FB4549" w14:paraId="2B43551B" w14:textId="77777777" w:rsidTr="00475581">
        <w:trPr>
          <w:cantSplit/>
        </w:trPr>
        <w:tc>
          <w:tcPr>
            <w:tcW w:w="1246" w:type="pct"/>
          </w:tcPr>
          <w:p w14:paraId="589C093C" w14:textId="77777777" w:rsidR="00FC1319" w:rsidRPr="00707F07" w:rsidRDefault="00FC1319" w:rsidP="00475581">
            <w:pPr>
              <w:widowControl w:val="0"/>
              <w:spacing w:before="40" w:after="40" w:line="288" w:lineRule="auto"/>
              <w:rPr>
                <w:iCs/>
                <w:color w:val="000000"/>
                <w:sz w:val="26"/>
                <w:szCs w:val="26"/>
                <w:highlight w:val="lightGray"/>
              </w:rPr>
            </w:pPr>
            <w:r w:rsidRPr="004F21B3">
              <w:rPr>
                <w:iCs/>
                <w:color w:val="000000"/>
                <w:sz w:val="26"/>
                <w:szCs w:val="26"/>
              </w:rPr>
              <w:t>ОРД</w:t>
            </w:r>
          </w:p>
        </w:tc>
        <w:tc>
          <w:tcPr>
            <w:tcW w:w="3754" w:type="pct"/>
            <w:vAlign w:val="center"/>
          </w:tcPr>
          <w:p w14:paraId="751B16B7" w14:textId="77777777" w:rsidR="00FC1319" w:rsidRPr="00707F07" w:rsidRDefault="00FC1319" w:rsidP="00D82041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  <w:highlight w:val="lightGray"/>
              </w:rPr>
            </w:pPr>
            <w:r w:rsidRPr="004F21B3">
              <w:rPr>
                <w:iCs/>
                <w:color w:val="000000"/>
                <w:sz w:val="26"/>
                <w:szCs w:val="26"/>
              </w:rPr>
              <w:t xml:space="preserve">Организационно-распорядительная </w:t>
            </w:r>
            <w:r w:rsidR="00D82041">
              <w:rPr>
                <w:iCs/>
                <w:color w:val="000000"/>
                <w:sz w:val="26"/>
                <w:szCs w:val="26"/>
              </w:rPr>
              <w:t>документация</w:t>
            </w:r>
          </w:p>
        </w:tc>
      </w:tr>
      <w:tr w:rsidR="00FC1319" w:rsidRPr="00FB4549" w14:paraId="34803883" w14:textId="77777777" w:rsidTr="00475581">
        <w:trPr>
          <w:cantSplit/>
        </w:trPr>
        <w:tc>
          <w:tcPr>
            <w:tcW w:w="1246" w:type="pct"/>
          </w:tcPr>
          <w:p w14:paraId="5124B291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14:paraId="07E342A4" w14:textId="77777777" w:rsidR="00FC1319" w:rsidRPr="00FB4549" w:rsidRDefault="00FC1319" w:rsidP="00FC1319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Предметн</w:t>
            </w:r>
            <w:r>
              <w:rPr>
                <w:iCs/>
                <w:color w:val="000000"/>
                <w:sz w:val="26"/>
                <w:szCs w:val="26"/>
              </w:rPr>
              <w:t>ые</w:t>
            </w:r>
            <w:r w:rsidRPr="00FB4549">
              <w:rPr>
                <w:iCs/>
                <w:color w:val="000000"/>
                <w:sz w:val="26"/>
                <w:szCs w:val="26"/>
              </w:rPr>
              <w:t xml:space="preserve"> комисси</w:t>
            </w:r>
            <w:r>
              <w:rPr>
                <w:iCs/>
                <w:color w:val="000000"/>
                <w:sz w:val="26"/>
                <w:szCs w:val="26"/>
              </w:rPr>
              <w:t>и субъектов Российской Федерации</w:t>
            </w:r>
          </w:p>
        </w:tc>
      </w:tr>
      <w:tr w:rsidR="00FC1319" w:rsidRPr="00FB4549" w14:paraId="5E0FB9C2" w14:textId="77777777" w:rsidTr="00475581">
        <w:trPr>
          <w:cantSplit/>
        </w:trPr>
        <w:tc>
          <w:tcPr>
            <w:tcW w:w="1246" w:type="pct"/>
          </w:tcPr>
          <w:p w14:paraId="3604D680" w14:textId="77777777" w:rsidR="00FC1319" w:rsidRPr="00FB4549" w:rsidRDefault="00282296" w:rsidP="00475581">
            <w:pPr>
              <w:widowControl w:val="0"/>
              <w:spacing w:before="40" w:after="40" w:line="288" w:lineRule="auto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Ф</w:t>
            </w:r>
            <w:r w:rsidR="00FC1319" w:rsidRPr="00FB4549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14:paraId="72A5CF54" w14:textId="77777777" w:rsidR="00FC1319" w:rsidRPr="00FB4549" w:rsidRDefault="00FC1319" w:rsidP="00282296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Предметн</w:t>
            </w:r>
            <w:r>
              <w:rPr>
                <w:iCs/>
                <w:color w:val="000000"/>
                <w:sz w:val="26"/>
                <w:szCs w:val="26"/>
              </w:rPr>
              <w:t>ые</w:t>
            </w:r>
            <w:r w:rsidRPr="00FB4549">
              <w:rPr>
                <w:iCs/>
                <w:color w:val="000000"/>
                <w:sz w:val="26"/>
                <w:szCs w:val="26"/>
              </w:rPr>
              <w:t xml:space="preserve"> комисси</w:t>
            </w:r>
            <w:r>
              <w:rPr>
                <w:iCs/>
                <w:color w:val="000000"/>
                <w:sz w:val="26"/>
                <w:szCs w:val="26"/>
              </w:rPr>
              <w:t>и</w:t>
            </w:r>
            <w:r w:rsidRPr="00FB4549">
              <w:rPr>
                <w:iCs/>
                <w:color w:val="000000"/>
                <w:sz w:val="26"/>
                <w:szCs w:val="26"/>
              </w:rPr>
              <w:t xml:space="preserve">, </w:t>
            </w:r>
            <w:r w:rsidRPr="00FC1319">
              <w:rPr>
                <w:iCs/>
                <w:color w:val="000000"/>
                <w:sz w:val="26"/>
                <w:szCs w:val="26"/>
              </w:rPr>
              <w:t>создаваемые Рособрнадзором</w:t>
            </w:r>
            <w:r w:rsidR="00201516">
              <w:rPr>
                <w:iCs/>
                <w:color w:val="000000"/>
                <w:sz w:val="26"/>
                <w:szCs w:val="26"/>
              </w:rPr>
              <w:t>,</w:t>
            </w:r>
            <w:r w:rsidRPr="00FC1319">
              <w:rPr>
                <w:iCs/>
                <w:color w:val="000000"/>
                <w:sz w:val="26"/>
                <w:szCs w:val="26"/>
              </w:rPr>
              <w:t xml:space="preserve"> для проведения ГИА за пределами территории Российской Федерации</w:t>
            </w:r>
            <w:r>
              <w:rPr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  <w:tr w:rsidR="00FC1319" w:rsidRPr="00FB4549" w14:paraId="02CA04CA" w14:textId="77777777" w:rsidTr="00475581">
        <w:trPr>
          <w:cantSplit/>
        </w:trPr>
        <w:tc>
          <w:tcPr>
            <w:tcW w:w="1246" w:type="pct"/>
          </w:tcPr>
          <w:p w14:paraId="1C562537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Порядок проведения ГИА</w:t>
            </w:r>
          </w:p>
        </w:tc>
        <w:tc>
          <w:tcPr>
            <w:tcW w:w="3754" w:type="pct"/>
            <w:vAlign w:val="center"/>
          </w:tcPr>
          <w:p w14:paraId="2FDE6B60" w14:textId="5A7A49CB" w:rsidR="00FC1319" w:rsidRPr="00FB4549" w:rsidRDefault="000E3D5F" w:rsidP="00201516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0E3D5F">
              <w:rPr>
                <w:color w:val="000000"/>
                <w:sz w:val="26"/>
                <w:szCs w:val="26"/>
              </w:rPr>
              <w:t xml:space="preserve">Порядок проведения государственной итоговой аттестации по образовательным программам среднего общего образования, утвержденный приказом </w:t>
            </w:r>
            <w:r w:rsidR="00201516">
              <w:rPr>
                <w:color w:val="000000"/>
                <w:sz w:val="26"/>
                <w:szCs w:val="26"/>
              </w:rPr>
              <w:t>Минобрнауки России</w:t>
            </w:r>
            <w:r w:rsidRPr="000E3D5F">
              <w:rPr>
                <w:color w:val="000000"/>
                <w:sz w:val="26"/>
                <w:szCs w:val="26"/>
              </w:rPr>
              <w:t xml:space="preserve"> от 26.12.2013 г. № 1400 (зарегистрирован Минюстом России 03.02.2014, регистрационный № 31205)</w:t>
            </w:r>
          </w:p>
        </w:tc>
      </w:tr>
      <w:tr w:rsidR="00FC1319" w:rsidRPr="00FB4549" w14:paraId="4463F722" w14:textId="77777777" w:rsidTr="00475581">
        <w:trPr>
          <w:cantSplit/>
        </w:trPr>
        <w:tc>
          <w:tcPr>
            <w:tcW w:w="1246" w:type="pct"/>
          </w:tcPr>
          <w:p w14:paraId="1B2674BB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sz w:val="26"/>
                <w:szCs w:val="26"/>
              </w:rPr>
            </w:pPr>
            <w:r w:rsidRPr="00FB4549">
              <w:rPr>
                <w:sz w:val="26"/>
                <w:szCs w:val="26"/>
              </w:rPr>
              <w:t>ППОИ</w:t>
            </w:r>
          </w:p>
        </w:tc>
        <w:tc>
          <w:tcPr>
            <w:tcW w:w="3754" w:type="pct"/>
            <w:vAlign w:val="center"/>
          </w:tcPr>
          <w:p w14:paraId="2D58D805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iCs/>
                <w:sz w:val="26"/>
                <w:szCs w:val="26"/>
              </w:rPr>
            </w:pPr>
            <w:r w:rsidRPr="00FB4549">
              <w:rPr>
                <w:iCs/>
                <w:sz w:val="26"/>
                <w:szCs w:val="26"/>
              </w:rPr>
              <w:t>Пункт первичной обработки информации</w:t>
            </w:r>
          </w:p>
        </w:tc>
      </w:tr>
      <w:tr w:rsidR="00FC1319" w:rsidRPr="00FB4549" w14:paraId="37DDEC1A" w14:textId="77777777" w:rsidTr="00475581">
        <w:trPr>
          <w:cantSplit/>
        </w:trPr>
        <w:tc>
          <w:tcPr>
            <w:tcW w:w="1246" w:type="pct"/>
          </w:tcPr>
          <w:p w14:paraId="4A0C997C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14:paraId="6069047C" w14:textId="206DD201" w:rsidR="00FC1319" w:rsidRPr="00FB4549" w:rsidRDefault="00FC1319" w:rsidP="00FC1319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 xml:space="preserve">Пункт проведения </w:t>
            </w:r>
            <w:r>
              <w:rPr>
                <w:color w:val="000000"/>
                <w:sz w:val="26"/>
                <w:szCs w:val="26"/>
              </w:rPr>
              <w:t>экзамен</w:t>
            </w:r>
            <w:r w:rsidR="00201516">
              <w:rPr>
                <w:color w:val="000000"/>
                <w:sz w:val="26"/>
                <w:szCs w:val="26"/>
              </w:rPr>
              <w:t>ов</w:t>
            </w:r>
          </w:p>
        </w:tc>
      </w:tr>
      <w:tr w:rsidR="00FC1319" w:rsidRPr="00FB4549" w14:paraId="01878AFA" w14:textId="77777777" w:rsidTr="00475581">
        <w:trPr>
          <w:cantSplit/>
        </w:trPr>
        <w:tc>
          <w:tcPr>
            <w:tcW w:w="1246" w:type="pct"/>
          </w:tcPr>
          <w:p w14:paraId="57B7803A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Правила формирования и ведения ФИС/РИС</w:t>
            </w:r>
          </w:p>
        </w:tc>
        <w:tc>
          <w:tcPr>
            <w:tcW w:w="3754" w:type="pct"/>
          </w:tcPr>
          <w:p w14:paraId="35BF28A8" w14:textId="77777777" w:rsidR="00FC1319" w:rsidRPr="00FB4549" w:rsidRDefault="00FC1319" w:rsidP="000000A0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FB4549">
              <w:rPr>
                <w:sz w:val="26"/>
                <w:szCs w:val="26"/>
              </w:rPr>
              <w:t>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утвержденные постановлением Правительства Российской</w:t>
            </w:r>
            <w:proofErr w:type="gramEnd"/>
            <w:r w:rsidRPr="00FB4549">
              <w:rPr>
                <w:sz w:val="26"/>
                <w:szCs w:val="26"/>
              </w:rPr>
              <w:t xml:space="preserve"> Федерации  </w:t>
            </w:r>
            <w:r w:rsidR="00201516">
              <w:rPr>
                <w:sz w:val="26"/>
                <w:szCs w:val="26"/>
              </w:rPr>
              <w:t xml:space="preserve">         </w:t>
            </w:r>
            <w:r w:rsidRPr="00FB4549">
              <w:rPr>
                <w:sz w:val="26"/>
                <w:szCs w:val="26"/>
              </w:rPr>
              <w:t>от 31 августа 2013 г. № 755</w:t>
            </w:r>
          </w:p>
        </w:tc>
      </w:tr>
      <w:tr w:rsidR="00FC1319" w:rsidRPr="00FB4549" w14:paraId="4FBDFEE0" w14:textId="77777777" w:rsidTr="00475581">
        <w:trPr>
          <w:cantSplit/>
        </w:trPr>
        <w:tc>
          <w:tcPr>
            <w:tcW w:w="1246" w:type="pct"/>
          </w:tcPr>
          <w:p w14:paraId="47EB5969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sz w:val="26"/>
                <w:szCs w:val="26"/>
              </w:rPr>
            </w:pPr>
            <w:r w:rsidRPr="00FB4549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14:paraId="2AD1DAA7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</w:rPr>
            </w:pPr>
            <w:r w:rsidRPr="00FB4549">
              <w:rPr>
                <w:sz w:val="26"/>
                <w:szCs w:val="26"/>
              </w:rPr>
              <w:t>Ответы участников экзамена на задания экзаменационной работы с развернутыми ответами</w:t>
            </w:r>
            <w:r>
              <w:rPr>
                <w:sz w:val="26"/>
                <w:szCs w:val="26"/>
              </w:rPr>
              <w:t xml:space="preserve"> (на бланке </w:t>
            </w:r>
            <w:r w:rsidR="000E3D5F">
              <w:rPr>
                <w:sz w:val="26"/>
                <w:szCs w:val="26"/>
              </w:rPr>
              <w:t xml:space="preserve">ответов </w:t>
            </w:r>
            <w:r>
              <w:rPr>
                <w:sz w:val="26"/>
                <w:szCs w:val="26"/>
              </w:rPr>
              <w:t>№</w:t>
            </w:r>
            <w:r w:rsidR="000E3D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="000E3D5F">
              <w:rPr>
                <w:sz w:val="26"/>
                <w:szCs w:val="26"/>
              </w:rPr>
              <w:t>, дополнительном бланке ответов № 2</w:t>
            </w:r>
            <w:r>
              <w:rPr>
                <w:sz w:val="26"/>
                <w:szCs w:val="26"/>
              </w:rPr>
              <w:t>)</w:t>
            </w:r>
          </w:p>
        </w:tc>
      </w:tr>
      <w:tr w:rsidR="00FC1319" w:rsidRPr="00FB4549" w14:paraId="5C651303" w14:textId="77777777" w:rsidTr="00475581">
        <w:trPr>
          <w:cantSplit/>
        </w:trPr>
        <w:tc>
          <w:tcPr>
            <w:tcW w:w="1246" w:type="pct"/>
          </w:tcPr>
          <w:p w14:paraId="46E7B8C8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lastRenderedPageBreak/>
              <w:t>РИС</w:t>
            </w:r>
          </w:p>
        </w:tc>
        <w:tc>
          <w:tcPr>
            <w:tcW w:w="3754" w:type="pct"/>
            <w:vAlign w:val="center"/>
          </w:tcPr>
          <w:p w14:paraId="42A8AF97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FB4549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FB4549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FC1319" w:rsidRPr="00FB4549" w14:paraId="22B9CE7A" w14:textId="77777777" w:rsidTr="00475581">
        <w:trPr>
          <w:cantSplit/>
        </w:trPr>
        <w:tc>
          <w:tcPr>
            <w:tcW w:w="1246" w:type="pct"/>
          </w:tcPr>
          <w:p w14:paraId="2C974E28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14:paraId="439E15DE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FB4549">
              <w:rPr>
                <w:color w:val="000000"/>
                <w:sz w:val="26"/>
                <w:szCs w:val="26"/>
              </w:rPr>
              <w:t>Федеральная</w:t>
            </w:r>
            <w:proofErr w:type="gramEnd"/>
            <w:r w:rsidRPr="00FB4549">
              <w:rPr>
                <w:color w:val="000000"/>
                <w:sz w:val="26"/>
                <w:szCs w:val="26"/>
              </w:rPr>
              <w:t xml:space="preserve"> служба по надзору в сфере образования и науки</w:t>
            </w:r>
          </w:p>
        </w:tc>
      </w:tr>
      <w:tr w:rsidR="00FC1319" w:rsidRPr="00FB4549" w14:paraId="650D4998" w14:textId="77777777" w:rsidTr="00475581">
        <w:trPr>
          <w:cantSplit/>
        </w:trPr>
        <w:tc>
          <w:tcPr>
            <w:tcW w:w="1246" w:type="pct"/>
          </w:tcPr>
          <w:p w14:paraId="4D32D637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14:paraId="3250E927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Региональный центр обработки информации</w:t>
            </w:r>
            <w:r>
              <w:rPr>
                <w:color w:val="000000"/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FC1319" w:rsidRPr="00FB4549" w14:paraId="3BB36A58" w14:textId="77777777" w:rsidTr="00475581">
        <w:trPr>
          <w:cantSplit/>
        </w:trPr>
        <w:tc>
          <w:tcPr>
            <w:tcW w:w="1246" w:type="pct"/>
          </w:tcPr>
          <w:p w14:paraId="49CD308C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proofErr w:type="spellStart"/>
            <w:r w:rsidRPr="00FB4549">
              <w:rPr>
                <w:color w:val="000000"/>
                <w:sz w:val="26"/>
                <w:szCs w:val="26"/>
              </w:rPr>
              <w:t>СбФ</w:t>
            </w:r>
            <w:proofErr w:type="spellEnd"/>
          </w:p>
        </w:tc>
        <w:tc>
          <w:tcPr>
            <w:tcW w:w="3754" w:type="pct"/>
          </w:tcPr>
          <w:p w14:paraId="5FCC4D04" w14:textId="7B299A01" w:rsidR="00FC1319" w:rsidRPr="00FB4549" w:rsidRDefault="00201516" w:rsidP="00FA3BD7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</w:rPr>
            </w:pPr>
            <w:r w:rsidRPr="00201516">
              <w:rPr>
                <w:sz w:val="26"/>
                <w:szCs w:val="26"/>
              </w:rPr>
              <w:t>Сборник форм для проведения ГИА в 2016 году</w:t>
            </w:r>
          </w:p>
        </w:tc>
      </w:tr>
      <w:tr w:rsidR="00FC1319" w:rsidRPr="00FB4549" w14:paraId="1D59CBDF" w14:textId="77777777" w:rsidTr="00475581">
        <w:trPr>
          <w:cantSplit/>
        </w:trPr>
        <w:tc>
          <w:tcPr>
            <w:tcW w:w="1246" w:type="pct"/>
          </w:tcPr>
          <w:p w14:paraId="6D038E47" w14:textId="77777777" w:rsidR="00FC1319" w:rsidRPr="00707F07" w:rsidRDefault="00FC1319" w:rsidP="00475581">
            <w:pPr>
              <w:widowControl w:val="0"/>
              <w:spacing w:before="40" w:after="40" w:line="288" w:lineRule="auto"/>
              <w:rPr>
                <w:iCs/>
                <w:sz w:val="26"/>
                <w:szCs w:val="26"/>
                <w:highlight w:val="lightGray"/>
              </w:rPr>
            </w:pPr>
            <w:r w:rsidRPr="0054176D">
              <w:rPr>
                <w:iCs/>
                <w:sz w:val="26"/>
                <w:szCs w:val="26"/>
              </w:rPr>
              <w:t>СЗИ</w:t>
            </w:r>
          </w:p>
        </w:tc>
        <w:tc>
          <w:tcPr>
            <w:tcW w:w="3754" w:type="pct"/>
            <w:vAlign w:val="center"/>
          </w:tcPr>
          <w:p w14:paraId="3C76319B" w14:textId="77777777" w:rsidR="00FC1319" w:rsidRPr="00707F07" w:rsidRDefault="00FC1319" w:rsidP="00475581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  <w:highlight w:val="lightGray"/>
              </w:rPr>
            </w:pPr>
            <w:r w:rsidRPr="0054176D">
              <w:rPr>
                <w:sz w:val="26"/>
                <w:szCs w:val="26"/>
              </w:rPr>
              <w:t>Средства защиты информации</w:t>
            </w:r>
          </w:p>
        </w:tc>
      </w:tr>
      <w:tr w:rsidR="00FC1319" w:rsidRPr="00FB4549" w14:paraId="527D57C2" w14:textId="77777777" w:rsidTr="00475581">
        <w:trPr>
          <w:cantSplit/>
        </w:trPr>
        <w:tc>
          <w:tcPr>
            <w:tcW w:w="1246" w:type="pct"/>
          </w:tcPr>
          <w:p w14:paraId="18EEE535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ТОМ</w:t>
            </w:r>
          </w:p>
        </w:tc>
        <w:tc>
          <w:tcPr>
            <w:tcW w:w="3754" w:type="pct"/>
            <w:vAlign w:val="center"/>
          </w:tcPr>
          <w:p w14:paraId="1FDBE8C4" w14:textId="77777777" w:rsidR="00FC1319" w:rsidRPr="00FB4549" w:rsidRDefault="00FC1319" w:rsidP="00FC1319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B27AB0">
              <w:rPr>
                <w:iCs/>
                <w:color w:val="000000"/>
                <w:sz w:val="26"/>
                <w:szCs w:val="26"/>
              </w:rPr>
              <w:t xml:space="preserve">ППЭ, </w:t>
            </w:r>
            <w:proofErr w:type="gramStart"/>
            <w:r w:rsidRPr="00B27AB0">
              <w:rPr>
                <w:iCs/>
                <w:color w:val="000000"/>
                <w:sz w:val="26"/>
                <w:szCs w:val="26"/>
              </w:rPr>
              <w:t>организованны</w:t>
            </w:r>
            <w:r>
              <w:rPr>
                <w:iCs/>
                <w:color w:val="000000"/>
                <w:sz w:val="26"/>
                <w:szCs w:val="26"/>
              </w:rPr>
              <w:t>е</w:t>
            </w:r>
            <w:proofErr w:type="gramEnd"/>
            <w:r w:rsidRPr="00B27AB0">
              <w:rPr>
                <w:iCs/>
                <w:color w:val="000000"/>
                <w:sz w:val="26"/>
                <w:szCs w:val="26"/>
              </w:rPr>
              <w:t xml:space="preserve"> в труднодоступных и отдаленных местностях </w:t>
            </w:r>
          </w:p>
        </w:tc>
      </w:tr>
      <w:tr w:rsidR="00FC1319" w:rsidRPr="00FB4549" w14:paraId="6266895C" w14:textId="77777777" w:rsidTr="00475581">
        <w:trPr>
          <w:cantSplit/>
        </w:trPr>
        <w:tc>
          <w:tcPr>
            <w:tcW w:w="1246" w:type="pct"/>
          </w:tcPr>
          <w:p w14:paraId="2D9C7BEE" w14:textId="77777777" w:rsidR="00FC1319" w:rsidRPr="00FB4549" w:rsidRDefault="00FC1319" w:rsidP="00084DFA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Участник ЕГЭ / участник экзамена / участник</w:t>
            </w:r>
          </w:p>
        </w:tc>
        <w:tc>
          <w:tcPr>
            <w:tcW w:w="3754" w:type="pct"/>
            <w:vAlign w:val="center"/>
          </w:tcPr>
          <w:p w14:paraId="674B13C1" w14:textId="77777777" w:rsidR="00201516" w:rsidRPr="00201516" w:rsidRDefault="00201516" w:rsidP="00201516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proofErr w:type="gramStart"/>
            <w:r w:rsidRPr="00201516">
              <w:rPr>
                <w:iCs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201516">
              <w:rPr>
                <w:iCs/>
                <w:color w:val="000000"/>
                <w:sz w:val="26"/>
                <w:szCs w:val="26"/>
              </w:rPr>
              <w:t>, допущенные в установленном порядке к ГИА;</w:t>
            </w:r>
          </w:p>
          <w:p w14:paraId="4641B917" w14:textId="5395E323" w:rsidR="00FC1319" w:rsidRPr="00FB4549" w:rsidRDefault="00201516" w:rsidP="00201516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201516">
              <w:rPr>
                <w:iCs/>
                <w:color w:val="000000"/>
                <w:sz w:val="26"/>
                <w:szCs w:val="26"/>
              </w:rPr>
              <w:t>выпускники прошлых лет и другие категории лиц, определенные Порядком, допущенные к сдаче ЕГЭ</w:t>
            </w:r>
          </w:p>
        </w:tc>
      </w:tr>
      <w:tr w:rsidR="00FC1319" w:rsidRPr="00FB4549" w14:paraId="12D0F7AE" w14:textId="77777777" w:rsidTr="00475581">
        <w:trPr>
          <w:cantSplit/>
        </w:trPr>
        <w:tc>
          <w:tcPr>
            <w:tcW w:w="1246" w:type="pct"/>
          </w:tcPr>
          <w:p w14:paraId="12B07EBE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14:paraId="17FAFD37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FC1319" w:rsidRPr="00FB4549" w14:paraId="6F9E1709" w14:textId="77777777" w:rsidTr="00475581">
        <w:trPr>
          <w:cantSplit/>
        </w:trPr>
        <w:tc>
          <w:tcPr>
            <w:tcW w:w="1246" w:type="pct"/>
          </w:tcPr>
          <w:p w14:paraId="75BA99BC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754" w:type="pct"/>
            <w:vAlign w:val="center"/>
          </w:tcPr>
          <w:p w14:paraId="12A8C519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FC1319" w:rsidRPr="00FB4549" w14:paraId="736F39DA" w14:textId="77777777" w:rsidTr="00475581">
        <w:trPr>
          <w:cantSplit/>
        </w:trPr>
        <w:tc>
          <w:tcPr>
            <w:tcW w:w="1246" w:type="pct"/>
          </w:tcPr>
          <w:p w14:paraId="1EE6B500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ФУ</w:t>
            </w:r>
          </w:p>
        </w:tc>
        <w:tc>
          <w:tcPr>
            <w:tcW w:w="3754" w:type="pct"/>
            <w:vAlign w:val="center"/>
          </w:tcPr>
          <w:p w14:paraId="13BA76E0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Федеральный уровень</w:t>
            </w:r>
          </w:p>
        </w:tc>
      </w:tr>
      <w:tr w:rsidR="00FC1319" w:rsidRPr="00FB4549" w14:paraId="50C847FA" w14:textId="77777777" w:rsidTr="00475581">
        <w:trPr>
          <w:cantSplit/>
        </w:trPr>
        <w:tc>
          <w:tcPr>
            <w:tcW w:w="1246" w:type="pct"/>
          </w:tcPr>
          <w:p w14:paraId="0D0B4F2B" w14:textId="77777777" w:rsidR="00FC1319" w:rsidRPr="00FB4549" w:rsidRDefault="00FC1319" w:rsidP="00CA67EE">
            <w:pPr>
              <w:widowControl w:val="0"/>
              <w:spacing w:before="40" w:after="40" w:line="288" w:lineRule="auto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 xml:space="preserve">ФЦТ </w:t>
            </w:r>
          </w:p>
        </w:tc>
        <w:tc>
          <w:tcPr>
            <w:tcW w:w="3754" w:type="pct"/>
            <w:vAlign w:val="center"/>
          </w:tcPr>
          <w:p w14:paraId="05E8D88D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iCs/>
                <w:color w:val="000000"/>
                <w:sz w:val="26"/>
                <w:szCs w:val="26"/>
              </w:rPr>
            </w:pPr>
            <w:r w:rsidRPr="00FB4549">
              <w:rPr>
                <w:iCs/>
                <w:color w:val="000000"/>
                <w:sz w:val="26"/>
                <w:szCs w:val="26"/>
              </w:rPr>
              <w:t xml:space="preserve">ФГБУ «Федеральный центр тестирования» </w:t>
            </w:r>
          </w:p>
        </w:tc>
      </w:tr>
      <w:tr w:rsidR="00FC1319" w:rsidRPr="00FB4549" w14:paraId="31C3D653" w14:textId="77777777" w:rsidTr="00475581">
        <w:trPr>
          <w:cantSplit/>
        </w:trPr>
        <w:tc>
          <w:tcPr>
            <w:tcW w:w="1246" w:type="pct"/>
          </w:tcPr>
          <w:p w14:paraId="2E7E28D9" w14:textId="77777777" w:rsidR="00FC1319" w:rsidRPr="00FB4549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754" w:type="pct"/>
            <w:vAlign w:val="center"/>
          </w:tcPr>
          <w:p w14:paraId="38F1DD4E" w14:textId="77777777" w:rsidR="00FC1319" w:rsidRPr="00FB4549" w:rsidRDefault="00FC1319" w:rsidP="00475581">
            <w:pPr>
              <w:widowControl w:val="0"/>
              <w:spacing w:before="40" w:after="4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FB4549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  <w:tr w:rsidR="00FC1319" w:rsidRPr="00FB4549" w14:paraId="0097AC00" w14:textId="77777777" w:rsidTr="008A525C">
        <w:trPr>
          <w:cantSplit/>
        </w:trPr>
        <w:tc>
          <w:tcPr>
            <w:tcW w:w="1246" w:type="pct"/>
          </w:tcPr>
          <w:p w14:paraId="4101F197" w14:textId="77777777" w:rsidR="00FC1319" w:rsidRPr="00707F07" w:rsidRDefault="00FC1319" w:rsidP="00475581">
            <w:pPr>
              <w:widowControl w:val="0"/>
              <w:spacing w:before="40" w:after="40" w:line="288" w:lineRule="auto"/>
              <w:rPr>
                <w:color w:val="000000"/>
                <w:sz w:val="26"/>
                <w:szCs w:val="26"/>
                <w:highlight w:val="lightGray"/>
              </w:rPr>
            </w:pPr>
            <w:r w:rsidRPr="008A525C">
              <w:rPr>
                <w:color w:val="000000"/>
                <w:sz w:val="26"/>
                <w:szCs w:val="26"/>
              </w:rPr>
              <w:t>ЭП</w:t>
            </w:r>
          </w:p>
        </w:tc>
        <w:tc>
          <w:tcPr>
            <w:tcW w:w="3754" w:type="pct"/>
            <w:shd w:val="clear" w:color="auto" w:fill="auto"/>
          </w:tcPr>
          <w:p w14:paraId="029DF39E" w14:textId="77777777" w:rsidR="00FC1319" w:rsidRPr="00707F07" w:rsidRDefault="00FC1319" w:rsidP="00FA3BD7">
            <w:pPr>
              <w:widowControl w:val="0"/>
              <w:spacing w:before="40" w:after="40" w:line="288" w:lineRule="auto"/>
              <w:jc w:val="both"/>
              <w:rPr>
                <w:sz w:val="26"/>
                <w:szCs w:val="26"/>
                <w:highlight w:val="lightGray"/>
              </w:rPr>
            </w:pPr>
            <w:r w:rsidRPr="008A525C">
              <w:rPr>
                <w:sz w:val="26"/>
                <w:szCs w:val="26"/>
              </w:rPr>
              <w:t>Электронная подпись (</w:t>
            </w:r>
            <w:proofErr w:type="spellStart"/>
            <w:r w:rsidRPr="008A525C">
              <w:rPr>
                <w:sz w:val="26"/>
                <w:szCs w:val="26"/>
              </w:rPr>
              <w:t>токен</w:t>
            </w:r>
            <w:proofErr w:type="spellEnd"/>
            <w:r w:rsidRPr="008A525C">
              <w:rPr>
                <w:sz w:val="26"/>
                <w:szCs w:val="26"/>
              </w:rPr>
              <w:t xml:space="preserve"> с электронной подписью) члена ГЭК</w:t>
            </w:r>
          </w:p>
        </w:tc>
      </w:tr>
    </w:tbl>
    <w:p w14:paraId="55AE26EF" w14:textId="77777777" w:rsidR="009D050C" w:rsidRPr="00FB4549" w:rsidRDefault="009D050C">
      <w:pPr>
        <w:spacing w:after="200" w:line="276" w:lineRule="auto"/>
        <w:rPr>
          <w:rFonts w:cs="Arial"/>
          <w:b/>
          <w:bCs/>
          <w:kern w:val="32"/>
          <w:sz w:val="28"/>
          <w:szCs w:val="32"/>
        </w:rPr>
      </w:pPr>
      <w:bookmarkStart w:id="6" w:name="_Toc254118093"/>
      <w:bookmarkStart w:id="7" w:name="_Toc286949199"/>
      <w:bookmarkStart w:id="8" w:name="_Toc316317325"/>
      <w:bookmarkStart w:id="9" w:name="_Toc349899330"/>
      <w:r w:rsidRPr="00FB4549">
        <w:br w:type="page"/>
      </w:r>
    </w:p>
    <w:p w14:paraId="151892BC" w14:textId="77777777" w:rsidR="009D050C" w:rsidRPr="00B120FA" w:rsidRDefault="002535F0" w:rsidP="00856D93">
      <w:pPr>
        <w:pStyle w:val="10"/>
        <w:numPr>
          <w:ilvl w:val="0"/>
          <w:numId w:val="21"/>
        </w:numPr>
        <w:tabs>
          <w:tab w:val="clear" w:pos="928"/>
        </w:tabs>
        <w:ind w:left="0" w:firstLine="0"/>
        <w:rPr>
          <w:sz w:val="28"/>
        </w:rPr>
      </w:pPr>
      <w:bookmarkStart w:id="10" w:name="_Toc369254840"/>
      <w:bookmarkStart w:id="11" w:name="_Toc407717086"/>
      <w:bookmarkStart w:id="12" w:name="_Toc411943012"/>
      <w:r w:rsidRPr="002535F0">
        <w:rPr>
          <w:sz w:val="28"/>
        </w:rPr>
        <w:lastRenderedPageBreak/>
        <w:t>Введение</w:t>
      </w:r>
      <w:bookmarkEnd w:id="6"/>
      <w:bookmarkEnd w:id="7"/>
      <w:bookmarkEnd w:id="8"/>
      <w:bookmarkEnd w:id="9"/>
      <w:bookmarkEnd w:id="10"/>
      <w:bookmarkEnd w:id="11"/>
      <w:bookmarkEnd w:id="12"/>
    </w:p>
    <w:p w14:paraId="6AC1FCF4" w14:textId="77777777" w:rsidR="009D050C" w:rsidRPr="00FB4549" w:rsidRDefault="009D050C" w:rsidP="007A3F57"/>
    <w:p w14:paraId="2F12017F" w14:textId="45297C2A" w:rsidR="009D050C" w:rsidRPr="00FB4549" w:rsidRDefault="009D050C" w:rsidP="008A70B1">
      <w:pPr>
        <w:ind w:firstLine="720"/>
        <w:jc w:val="both"/>
        <w:rPr>
          <w:sz w:val="28"/>
          <w:szCs w:val="28"/>
        </w:rPr>
      </w:pPr>
      <w:r w:rsidRPr="00FB4549">
        <w:rPr>
          <w:sz w:val="28"/>
        </w:rPr>
        <w:t xml:space="preserve">Настоящий документ разработан в </w:t>
      </w:r>
      <w:proofErr w:type="gramStart"/>
      <w:r w:rsidRPr="00FB4549">
        <w:rPr>
          <w:sz w:val="28"/>
        </w:rPr>
        <w:t>соответствии</w:t>
      </w:r>
      <w:proofErr w:type="gramEnd"/>
      <w:r w:rsidRPr="00FB4549">
        <w:rPr>
          <w:sz w:val="28"/>
        </w:rPr>
        <w:t xml:space="preserve"> с</w:t>
      </w:r>
      <w:r w:rsidR="00201516">
        <w:rPr>
          <w:sz w:val="28"/>
        </w:rPr>
        <w:t>о</w:t>
      </w:r>
      <w:r w:rsidRPr="00FB4549">
        <w:rPr>
          <w:sz w:val="28"/>
        </w:rPr>
        <w:t xml:space="preserve"> </w:t>
      </w:r>
      <w:r w:rsidR="00201516">
        <w:rPr>
          <w:sz w:val="28"/>
        </w:rPr>
        <w:t>следующими</w:t>
      </w:r>
      <w:r w:rsidR="00201516" w:rsidRPr="00FB4549">
        <w:rPr>
          <w:sz w:val="28"/>
        </w:rPr>
        <w:t xml:space="preserve"> </w:t>
      </w:r>
      <w:r w:rsidRPr="00FB4549">
        <w:rPr>
          <w:sz w:val="28"/>
        </w:rPr>
        <w:t xml:space="preserve">нормативными правовыми актами </w:t>
      </w:r>
      <w:r w:rsidR="00201516">
        <w:rPr>
          <w:sz w:val="28"/>
        </w:rPr>
        <w:t>нормативными правовыми актами Российской Федерации</w:t>
      </w:r>
      <w:r w:rsidRPr="00FB4549">
        <w:rPr>
          <w:sz w:val="28"/>
        </w:rPr>
        <w:t>:</w:t>
      </w:r>
      <w:r w:rsidRPr="00FB4549">
        <w:rPr>
          <w:sz w:val="28"/>
          <w:szCs w:val="28"/>
        </w:rPr>
        <w:t xml:space="preserve"> </w:t>
      </w:r>
    </w:p>
    <w:p w14:paraId="60D02B58" w14:textId="39EB293E" w:rsidR="009D050C" w:rsidRDefault="007059C4" w:rsidP="00C10778">
      <w:pPr>
        <w:pStyle w:val="af3"/>
        <w:numPr>
          <w:ilvl w:val="0"/>
          <w:numId w:val="11"/>
        </w:numPr>
        <w:tabs>
          <w:tab w:val="left" w:pos="1080"/>
        </w:tabs>
        <w:ind w:left="0" w:firstLine="720"/>
        <w:contextualSpacing/>
        <w:jc w:val="both"/>
        <w:rPr>
          <w:sz w:val="28"/>
        </w:rPr>
      </w:pPr>
      <w:bookmarkStart w:id="13" w:name="_Toc254118094"/>
      <w:bookmarkStart w:id="14" w:name="_Toc286949200"/>
      <w:r>
        <w:rPr>
          <w:sz w:val="28"/>
        </w:rPr>
        <w:t>Федеральны</w:t>
      </w:r>
      <w:r w:rsidR="00201516">
        <w:rPr>
          <w:sz w:val="28"/>
        </w:rPr>
        <w:t>й</w:t>
      </w:r>
      <w:r>
        <w:rPr>
          <w:sz w:val="28"/>
        </w:rPr>
        <w:t xml:space="preserve"> закон от 29 декабря </w:t>
      </w:r>
      <w:r w:rsidR="009D050C" w:rsidRPr="00FB4549">
        <w:rPr>
          <w:sz w:val="28"/>
        </w:rPr>
        <w:t>2012 № 273-ФЗ «Об обра</w:t>
      </w:r>
      <w:r w:rsidR="000E3D5F">
        <w:rPr>
          <w:sz w:val="28"/>
        </w:rPr>
        <w:t>зовании в Российской Федерации»</w:t>
      </w:r>
      <w:r w:rsidR="00201516">
        <w:rPr>
          <w:sz w:val="28"/>
        </w:rPr>
        <w:t>.</w:t>
      </w:r>
    </w:p>
    <w:p w14:paraId="2D1BB061" w14:textId="67B11A1D" w:rsidR="009D050C" w:rsidRDefault="000E3D5F" w:rsidP="00C10778">
      <w:pPr>
        <w:pStyle w:val="af3"/>
        <w:numPr>
          <w:ilvl w:val="0"/>
          <w:numId w:val="11"/>
        </w:numPr>
        <w:tabs>
          <w:tab w:val="left" w:pos="993"/>
        </w:tabs>
        <w:ind w:left="0" w:firstLine="720"/>
        <w:contextualSpacing/>
        <w:jc w:val="both"/>
        <w:rPr>
          <w:sz w:val="28"/>
        </w:rPr>
      </w:pPr>
      <w:r>
        <w:rPr>
          <w:sz w:val="28"/>
        </w:rPr>
        <w:t xml:space="preserve">  </w:t>
      </w:r>
      <w:proofErr w:type="gramStart"/>
      <w:r w:rsidR="00FC1319">
        <w:rPr>
          <w:sz w:val="28"/>
        </w:rPr>
        <w:t>П</w:t>
      </w:r>
      <w:r w:rsidR="00FC1319" w:rsidRPr="00FB4549">
        <w:rPr>
          <w:sz w:val="28"/>
        </w:rPr>
        <w:t>остановление</w:t>
      </w:r>
      <w:proofErr w:type="gramEnd"/>
      <w:r w:rsidR="00FC1319" w:rsidRPr="00FB4549">
        <w:rPr>
          <w:sz w:val="28"/>
        </w:rPr>
        <w:t xml:space="preserve"> </w:t>
      </w:r>
      <w:r w:rsidR="009D050C" w:rsidRPr="00FB4549">
        <w:rPr>
          <w:sz w:val="28"/>
        </w:rPr>
        <w:t>Правительства Российской Федерации от 31 августа 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>
        <w:rPr>
          <w:sz w:val="28"/>
        </w:rPr>
        <w:t xml:space="preserve"> и среднего общего образования»</w:t>
      </w:r>
      <w:r w:rsidR="00201516">
        <w:rPr>
          <w:sz w:val="28"/>
        </w:rPr>
        <w:t>.</w:t>
      </w:r>
    </w:p>
    <w:p w14:paraId="1A4A31D0" w14:textId="1043B084" w:rsidR="00C10778" w:rsidRDefault="00FC1319" w:rsidP="00856D93">
      <w:pPr>
        <w:pStyle w:val="af3"/>
        <w:numPr>
          <w:ilvl w:val="0"/>
          <w:numId w:val="11"/>
        </w:numPr>
        <w:tabs>
          <w:tab w:val="left" w:pos="0"/>
        </w:tabs>
        <w:ind w:left="0" w:firstLine="720"/>
        <w:contextualSpacing/>
        <w:jc w:val="both"/>
        <w:rPr>
          <w:sz w:val="28"/>
        </w:rPr>
      </w:pPr>
      <w:r w:rsidRPr="00C10778">
        <w:rPr>
          <w:sz w:val="28"/>
        </w:rPr>
        <w:t>Приказ Минобрнауки России</w:t>
      </w:r>
      <w:r w:rsidR="009D050C" w:rsidRPr="00C10778">
        <w:rPr>
          <w:sz w:val="28"/>
        </w:rPr>
        <w:t xml:space="preserve"> от 26.12.2013 № 1400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DD558A" w:rsidRPr="00C10778">
        <w:rPr>
          <w:sz w:val="28"/>
        </w:rPr>
        <w:t xml:space="preserve"> (зарегистрирован Минюстом России 03.02.2014, регистрационный № 31205)</w:t>
      </w:r>
      <w:r w:rsidR="00C10778">
        <w:rPr>
          <w:sz w:val="28"/>
        </w:rPr>
        <w:t>.</w:t>
      </w:r>
    </w:p>
    <w:p w14:paraId="7751E41F" w14:textId="02A7F8BA" w:rsidR="004A43A5" w:rsidRPr="00810770" w:rsidRDefault="004C5F39" w:rsidP="00856D93">
      <w:pPr>
        <w:pStyle w:val="af3"/>
        <w:numPr>
          <w:ilvl w:val="0"/>
          <w:numId w:val="11"/>
        </w:numPr>
        <w:tabs>
          <w:tab w:val="left" w:pos="0"/>
        </w:tabs>
        <w:ind w:left="0" w:firstLine="720"/>
        <w:contextualSpacing/>
        <w:jc w:val="both"/>
        <w:rPr>
          <w:sz w:val="28"/>
        </w:rPr>
      </w:pPr>
      <w:r w:rsidRPr="00C10778">
        <w:rPr>
          <w:sz w:val="28"/>
        </w:rPr>
        <w:t>4.</w:t>
      </w:r>
      <w:r w:rsidR="004A43A5" w:rsidRPr="004A43A5">
        <w:t xml:space="preserve"> </w:t>
      </w:r>
      <w:r w:rsidR="00FC1319" w:rsidRPr="00C10778">
        <w:rPr>
          <w:sz w:val="28"/>
        </w:rPr>
        <w:t>Приказ Рособрнадзора</w:t>
      </w:r>
      <w:r w:rsidR="004A43A5" w:rsidRPr="00C10778">
        <w:rPr>
          <w:sz w:val="28"/>
        </w:rPr>
        <w:t xml:space="preserve"> от 17 декабря 2013 г. № 1274 </w:t>
      </w:r>
      <w:r w:rsidR="000E3D5F" w:rsidRPr="00C10778">
        <w:rPr>
          <w:sz w:val="28"/>
        </w:rPr>
        <w:t xml:space="preserve">                                </w:t>
      </w:r>
      <w:r w:rsidR="004A43A5" w:rsidRPr="00C10778">
        <w:rPr>
          <w:sz w:val="28"/>
        </w:rPr>
        <w:t>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образования».</w:t>
      </w:r>
    </w:p>
    <w:p w14:paraId="1BA960F7" w14:textId="77777777" w:rsidR="006F0EAC" w:rsidRDefault="006F0EAC" w:rsidP="00CB7EEB">
      <w:pPr>
        <w:spacing w:after="200" w:line="276" w:lineRule="auto"/>
        <w:rPr>
          <w:sz w:val="28"/>
        </w:rPr>
      </w:pPr>
    </w:p>
    <w:p w14:paraId="4BF9A631" w14:textId="77777777" w:rsidR="009D050C" w:rsidRPr="00B120FA" w:rsidRDefault="002535F0" w:rsidP="00856D93">
      <w:pPr>
        <w:pStyle w:val="10"/>
        <w:numPr>
          <w:ilvl w:val="0"/>
          <w:numId w:val="21"/>
        </w:numPr>
        <w:tabs>
          <w:tab w:val="clear" w:pos="928"/>
          <w:tab w:val="num" w:pos="0"/>
        </w:tabs>
        <w:ind w:left="0" w:firstLine="0"/>
        <w:rPr>
          <w:sz w:val="28"/>
        </w:rPr>
      </w:pPr>
      <w:bookmarkStart w:id="15" w:name="_Toc369254841"/>
      <w:bookmarkStart w:id="16" w:name="_Toc407717087"/>
      <w:bookmarkStart w:id="17" w:name="_Toc411943013"/>
      <w:r w:rsidRPr="002535F0">
        <w:rPr>
          <w:sz w:val="28"/>
        </w:rPr>
        <w:t>Общая часть</w:t>
      </w:r>
      <w:bookmarkEnd w:id="13"/>
      <w:bookmarkEnd w:id="14"/>
      <w:bookmarkEnd w:id="15"/>
      <w:bookmarkEnd w:id="16"/>
      <w:bookmarkEnd w:id="17"/>
    </w:p>
    <w:p w14:paraId="43698410" w14:textId="77777777" w:rsidR="009D050C" w:rsidRPr="00FB4549" w:rsidRDefault="009D050C" w:rsidP="00FB4549"/>
    <w:p w14:paraId="41FC209F" w14:textId="1F21B6D4" w:rsidR="00FC1319" w:rsidRDefault="00FC1319" w:rsidP="006E44F1">
      <w:pPr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C1319">
        <w:rPr>
          <w:sz w:val="28"/>
          <w:szCs w:val="28"/>
        </w:rPr>
        <w:t xml:space="preserve">Организационное и технологическое обеспечение проведения ГИА на территориях субъектов Российской Федерации, в том числе обеспечение деятельности по эксплуатации </w:t>
      </w:r>
      <w:r>
        <w:rPr>
          <w:sz w:val="28"/>
          <w:szCs w:val="28"/>
        </w:rPr>
        <w:t>РИС</w:t>
      </w:r>
      <w:r w:rsidRPr="00FC1319">
        <w:rPr>
          <w:sz w:val="28"/>
          <w:szCs w:val="28"/>
        </w:rPr>
        <w:t xml:space="preserve"> и взаимодействию с </w:t>
      </w:r>
      <w:r>
        <w:rPr>
          <w:sz w:val="28"/>
          <w:szCs w:val="28"/>
        </w:rPr>
        <w:t>ФИС</w:t>
      </w:r>
      <w:r w:rsidRPr="00FC1319">
        <w:rPr>
          <w:sz w:val="28"/>
          <w:szCs w:val="28"/>
        </w:rPr>
        <w:t xml:space="preserve">, обработки экзаменационных работ </w:t>
      </w:r>
      <w:r>
        <w:rPr>
          <w:sz w:val="28"/>
          <w:szCs w:val="28"/>
        </w:rPr>
        <w:t>участников экзамена</w:t>
      </w:r>
      <w:r w:rsidRPr="00FC1319">
        <w:rPr>
          <w:sz w:val="28"/>
          <w:szCs w:val="28"/>
        </w:rPr>
        <w:t xml:space="preserve"> осуществляется определенн</w:t>
      </w:r>
      <w:r>
        <w:rPr>
          <w:sz w:val="28"/>
          <w:szCs w:val="28"/>
        </w:rPr>
        <w:t>ой</w:t>
      </w:r>
      <w:r w:rsidRPr="00FC1319">
        <w:rPr>
          <w:sz w:val="28"/>
          <w:szCs w:val="28"/>
        </w:rPr>
        <w:t xml:space="preserve"> в соответствии с законодательством Российской Федерации организаци</w:t>
      </w:r>
      <w:r>
        <w:rPr>
          <w:sz w:val="28"/>
          <w:szCs w:val="28"/>
        </w:rPr>
        <w:t>ей</w:t>
      </w:r>
      <w:r w:rsidRPr="00FC1319">
        <w:rPr>
          <w:sz w:val="28"/>
          <w:szCs w:val="28"/>
        </w:rPr>
        <w:t xml:space="preserve"> </w:t>
      </w:r>
      <w:r w:rsidR="00C10778">
        <w:rPr>
          <w:sz w:val="28"/>
          <w:szCs w:val="28"/>
        </w:rPr>
        <w:t>(</w:t>
      </w:r>
      <w:r>
        <w:rPr>
          <w:sz w:val="28"/>
          <w:szCs w:val="28"/>
        </w:rPr>
        <w:t>РЦОИ</w:t>
      </w:r>
      <w:r w:rsidR="00C1077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07C4031" w14:textId="77777777" w:rsidR="009D050C" w:rsidRDefault="009D050C" w:rsidP="006E44F1">
      <w:pPr>
        <w:numPr>
          <w:ilvl w:val="1"/>
          <w:numId w:val="19"/>
        </w:numPr>
        <w:tabs>
          <w:tab w:val="left" w:pos="1134"/>
          <w:tab w:val="num" w:pos="1418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 </w:t>
      </w:r>
      <w:r w:rsidR="001A7BCF">
        <w:rPr>
          <w:sz w:val="28"/>
          <w:szCs w:val="28"/>
        </w:rPr>
        <w:t>О</w:t>
      </w:r>
      <w:r w:rsidR="001A7BCF" w:rsidRPr="00FB4549">
        <w:rPr>
          <w:sz w:val="28"/>
          <w:szCs w:val="28"/>
        </w:rPr>
        <w:t xml:space="preserve">ператором </w:t>
      </w:r>
      <w:r w:rsidRPr="00FB4549">
        <w:rPr>
          <w:sz w:val="28"/>
          <w:szCs w:val="28"/>
        </w:rPr>
        <w:t>РИС может выступать:</w:t>
      </w:r>
    </w:p>
    <w:p w14:paraId="39B755C4" w14:textId="7AB9F8EF" w:rsidR="009D050C" w:rsidRDefault="009D050C" w:rsidP="00513E2F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ОИВ;</w:t>
      </w:r>
    </w:p>
    <w:p w14:paraId="4962225C" w14:textId="676D8B6F" w:rsidR="00810770" w:rsidRDefault="00C10778" w:rsidP="00856D93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56D93">
        <w:rPr>
          <w:sz w:val="28"/>
          <w:szCs w:val="28"/>
          <w:highlight w:val="lightGray"/>
        </w:rPr>
        <w:t>организации</w:t>
      </w:r>
      <w:r w:rsidR="009D050C" w:rsidRPr="00856D93">
        <w:rPr>
          <w:sz w:val="28"/>
          <w:szCs w:val="28"/>
          <w:highlight w:val="lightGray"/>
        </w:rPr>
        <w:t xml:space="preserve">, </w:t>
      </w:r>
      <w:r w:rsidRPr="00856D93">
        <w:rPr>
          <w:sz w:val="28"/>
          <w:szCs w:val="28"/>
          <w:highlight w:val="lightGray"/>
        </w:rPr>
        <w:t>определяемые в порядке, установленном</w:t>
      </w:r>
      <w:r w:rsidRPr="00856D93">
        <w:rPr>
          <w:sz w:val="28"/>
          <w:szCs w:val="28"/>
          <w:highlight w:val="lightGray"/>
          <w:lang w:eastAsia="en-US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</w:t>
      </w:r>
      <w:r w:rsidRPr="00856D93">
        <w:rPr>
          <w:sz w:val="28"/>
          <w:szCs w:val="28"/>
          <w:highlight w:val="lightGray"/>
          <w:lang w:eastAsia="en-US"/>
        </w:rPr>
        <w:br/>
        <w:t>и муниципальных нужд».</w:t>
      </w:r>
      <w:r w:rsidRPr="00FB4549">
        <w:rPr>
          <w:sz w:val="28"/>
          <w:szCs w:val="28"/>
        </w:rPr>
        <w:t xml:space="preserve"> </w:t>
      </w:r>
    </w:p>
    <w:p w14:paraId="3AAD6598" w14:textId="6B68B118" w:rsidR="009D050C" w:rsidRDefault="009D050C" w:rsidP="00856D93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lastRenderedPageBreak/>
        <w:t xml:space="preserve">РЦОИ в своей деятельности руководствуется </w:t>
      </w:r>
      <w:r w:rsidR="00810770">
        <w:rPr>
          <w:sz w:val="28"/>
          <w:szCs w:val="28"/>
        </w:rPr>
        <w:t>Федеральным</w:t>
      </w:r>
      <w:r w:rsidR="00810770" w:rsidRPr="00810770">
        <w:rPr>
          <w:sz w:val="28"/>
          <w:szCs w:val="28"/>
        </w:rPr>
        <w:t xml:space="preserve"> закон</w:t>
      </w:r>
      <w:r w:rsidR="00810770">
        <w:rPr>
          <w:sz w:val="28"/>
          <w:szCs w:val="28"/>
        </w:rPr>
        <w:t>ом</w:t>
      </w:r>
      <w:r w:rsidR="00810770" w:rsidRPr="00810770">
        <w:rPr>
          <w:sz w:val="28"/>
          <w:szCs w:val="28"/>
        </w:rPr>
        <w:t xml:space="preserve"> от 29 декабря 2012 № 273-ФЗ «Об образовании в Российской Федерации»</w:t>
      </w:r>
      <w:r w:rsidR="00810770">
        <w:rPr>
          <w:sz w:val="28"/>
          <w:szCs w:val="28"/>
        </w:rPr>
        <w:t xml:space="preserve"> и подзаконными актами Правительства Российской Федерации, </w:t>
      </w:r>
      <w:r w:rsidRPr="00FB4549">
        <w:rPr>
          <w:sz w:val="28"/>
          <w:szCs w:val="28"/>
        </w:rPr>
        <w:t>Минобрнауки России, Рособрнадзора и ОИВ.</w:t>
      </w:r>
    </w:p>
    <w:p w14:paraId="291F4FA9" w14:textId="77777777" w:rsidR="009D050C" w:rsidRDefault="009D050C" w:rsidP="006E44F1">
      <w:pPr>
        <w:numPr>
          <w:ilvl w:val="1"/>
          <w:numId w:val="19"/>
        </w:numPr>
        <w:tabs>
          <w:tab w:val="left" w:pos="1134"/>
          <w:tab w:val="num" w:pos="1353"/>
          <w:tab w:val="num" w:pos="1418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В части информационного и организационно-технологического обеспечения РЦОИ </w:t>
      </w:r>
      <w:r w:rsidR="00C60977">
        <w:rPr>
          <w:sz w:val="28"/>
          <w:szCs w:val="28"/>
        </w:rPr>
        <w:t>руководствуется</w:t>
      </w:r>
      <w:r w:rsidR="00C60977" w:rsidRPr="00FB4549">
        <w:rPr>
          <w:sz w:val="28"/>
          <w:szCs w:val="28"/>
        </w:rPr>
        <w:t xml:space="preserve"> </w:t>
      </w:r>
      <w:r w:rsidR="0085409B">
        <w:rPr>
          <w:sz w:val="28"/>
          <w:szCs w:val="28"/>
        </w:rPr>
        <w:t xml:space="preserve">документам и материалам </w:t>
      </w:r>
      <w:r w:rsidRPr="00FB4549">
        <w:rPr>
          <w:sz w:val="28"/>
          <w:szCs w:val="28"/>
        </w:rPr>
        <w:t>ФЦТ.</w:t>
      </w:r>
    </w:p>
    <w:p w14:paraId="313FDF43" w14:textId="2DBA02D3" w:rsidR="00A0404B" w:rsidRDefault="009D050C" w:rsidP="006E44F1">
      <w:pPr>
        <w:numPr>
          <w:ilvl w:val="1"/>
          <w:numId w:val="19"/>
        </w:numPr>
        <w:tabs>
          <w:tab w:val="left" w:pos="1134"/>
          <w:tab w:val="num" w:pos="1353"/>
          <w:tab w:val="num" w:pos="1418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С учетом административно-территориальных особенностей субъекта Российской Федерации</w:t>
      </w:r>
      <w:r w:rsidR="00810770">
        <w:rPr>
          <w:sz w:val="28"/>
          <w:szCs w:val="28"/>
        </w:rPr>
        <w:t xml:space="preserve"> </w:t>
      </w:r>
      <w:r w:rsidR="0085409B">
        <w:rPr>
          <w:sz w:val="28"/>
          <w:szCs w:val="28"/>
        </w:rPr>
        <w:t xml:space="preserve">ОИВ </w:t>
      </w:r>
      <w:r w:rsidRPr="00FB4549">
        <w:rPr>
          <w:sz w:val="28"/>
          <w:szCs w:val="28"/>
        </w:rPr>
        <w:t xml:space="preserve">может </w:t>
      </w:r>
      <w:r w:rsidR="0085409B">
        <w:rPr>
          <w:sz w:val="28"/>
          <w:szCs w:val="28"/>
        </w:rPr>
        <w:t>создать</w:t>
      </w:r>
      <w:r w:rsidRPr="00FB4549">
        <w:rPr>
          <w:sz w:val="28"/>
          <w:szCs w:val="28"/>
        </w:rPr>
        <w:t xml:space="preserve"> один или несколько ППОИ</w:t>
      </w:r>
      <w:r w:rsidR="00810770">
        <w:rPr>
          <w:sz w:val="28"/>
          <w:szCs w:val="28"/>
        </w:rPr>
        <w:t xml:space="preserve"> (помимо РЦОИ)</w:t>
      </w:r>
      <w:r w:rsidRPr="00FB4549">
        <w:rPr>
          <w:sz w:val="28"/>
          <w:szCs w:val="28"/>
        </w:rPr>
        <w:t>. Все созданные на территории субъекта Российской Федерации ППОИ находятся в технологическом оперативном подчинении РЦОИ.</w:t>
      </w:r>
    </w:p>
    <w:p w14:paraId="7A64D126" w14:textId="77777777" w:rsidR="000B7402" w:rsidRDefault="000B7402" w:rsidP="006E44F1">
      <w:pPr>
        <w:numPr>
          <w:ilvl w:val="1"/>
          <w:numId w:val="19"/>
        </w:numPr>
        <w:tabs>
          <w:tab w:val="left" w:pos="1134"/>
          <w:tab w:val="num" w:pos="1353"/>
          <w:tab w:val="num" w:pos="1418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РЦОИ работает в помещениях, исключающих возможность доступа к ним посторонних лиц и распространения и</w:t>
      </w:r>
      <w:r>
        <w:rPr>
          <w:sz w:val="28"/>
          <w:szCs w:val="28"/>
        </w:rPr>
        <w:t>нформации ограниченного доступа, а также оснащенных</w:t>
      </w:r>
      <w:r w:rsidRPr="005E2C5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E2C5D">
        <w:rPr>
          <w:sz w:val="28"/>
          <w:szCs w:val="28"/>
        </w:rPr>
        <w:t>оответствующим комплексом средств информационной безопасности, позволяющим обеспечить защиту персональных данных</w:t>
      </w:r>
      <w:r>
        <w:rPr>
          <w:sz w:val="28"/>
          <w:szCs w:val="28"/>
        </w:rPr>
        <w:t>.</w:t>
      </w:r>
    </w:p>
    <w:p w14:paraId="08B88769" w14:textId="540B2381" w:rsidR="00AE5146" w:rsidRPr="00AE5146" w:rsidRDefault="00AE5146" w:rsidP="00AE5146">
      <w:pPr>
        <w:tabs>
          <w:tab w:val="left" w:pos="1134"/>
          <w:tab w:val="num" w:pos="1353"/>
          <w:tab w:val="num" w:pos="1418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РЦОИ </w:t>
      </w:r>
      <w:r w:rsidR="00810770">
        <w:rPr>
          <w:sz w:val="28"/>
          <w:szCs w:val="28"/>
        </w:rPr>
        <w:t>могут присутствовать</w:t>
      </w:r>
      <w:r w:rsidRPr="00AE5146">
        <w:rPr>
          <w:sz w:val="28"/>
          <w:szCs w:val="28"/>
        </w:rPr>
        <w:t>:</w:t>
      </w:r>
    </w:p>
    <w:p w14:paraId="2A2F6A23" w14:textId="77777777" w:rsidR="00D82041" w:rsidRDefault="00AE5146">
      <w:pPr>
        <w:tabs>
          <w:tab w:val="left" w:pos="1134"/>
          <w:tab w:val="num" w:pos="1353"/>
          <w:tab w:val="num" w:pos="1418"/>
        </w:tabs>
        <w:ind w:firstLine="709"/>
        <w:jc w:val="both"/>
        <w:rPr>
          <w:sz w:val="28"/>
          <w:szCs w:val="28"/>
        </w:rPr>
      </w:pPr>
      <w:r w:rsidRPr="00AE5146">
        <w:rPr>
          <w:sz w:val="28"/>
          <w:szCs w:val="28"/>
        </w:rPr>
        <w:t>а) члены ГЭК - по решению председателя ГЭК</w:t>
      </w:r>
      <w:r w:rsidR="004A7CBB">
        <w:rPr>
          <w:sz w:val="28"/>
          <w:szCs w:val="28"/>
        </w:rPr>
        <w:t xml:space="preserve"> (заместителя председателя ГЭК)</w:t>
      </w:r>
      <w:r w:rsidRPr="00AE5146">
        <w:rPr>
          <w:sz w:val="28"/>
          <w:szCs w:val="28"/>
        </w:rPr>
        <w:t>;</w:t>
      </w:r>
    </w:p>
    <w:p w14:paraId="780793E2" w14:textId="77777777" w:rsidR="00D82041" w:rsidRDefault="00AE5146">
      <w:pPr>
        <w:tabs>
          <w:tab w:val="left" w:pos="1134"/>
          <w:tab w:val="num" w:pos="1353"/>
          <w:tab w:val="num" w:pos="1418"/>
        </w:tabs>
        <w:ind w:firstLine="709"/>
        <w:jc w:val="both"/>
        <w:rPr>
          <w:sz w:val="28"/>
          <w:szCs w:val="28"/>
        </w:rPr>
      </w:pPr>
      <w:r w:rsidRPr="00AE5146">
        <w:rPr>
          <w:sz w:val="28"/>
          <w:szCs w:val="28"/>
        </w:rPr>
        <w:t>б) общественные наблюдатели, аккредитованные в устан</w:t>
      </w:r>
      <w:r>
        <w:rPr>
          <w:sz w:val="28"/>
          <w:szCs w:val="28"/>
        </w:rPr>
        <w:t>овленном порядке, - по желанию;</w:t>
      </w:r>
    </w:p>
    <w:p w14:paraId="55C136C4" w14:textId="77777777" w:rsidR="00D82041" w:rsidRDefault="00AE5146" w:rsidP="00513E2F">
      <w:pPr>
        <w:tabs>
          <w:tab w:val="left" w:pos="1134"/>
          <w:tab w:val="num" w:pos="1353"/>
          <w:tab w:val="num" w:pos="1418"/>
        </w:tabs>
        <w:ind w:firstLine="709"/>
        <w:jc w:val="both"/>
        <w:rPr>
          <w:sz w:val="28"/>
          <w:szCs w:val="28"/>
        </w:rPr>
      </w:pPr>
      <w:r w:rsidRPr="00AE5146">
        <w:rPr>
          <w:sz w:val="28"/>
          <w:szCs w:val="28"/>
        </w:rPr>
        <w:t>в) 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 в сфере образования, - по решению соответствующих органов.</w:t>
      </w:r>
    </w:p>
    <w:p w14:paraId="705EEC2B" w14:textId="11E57DAD" w:rsidR="000B7402" w:rsidRDefault="002535F0" w:rsidP="006E44F1">
      <w:pPr>
        <w:pStyle w:val="af3"/>
        <w:numPr>
          <w:ilvl w:val="1"/>
          <w:numId w:val="19"/>
        </w:numPr>
        <w:tabs>
          <w:tab w:val="num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13E2F">
        <w:rPr>
          <w:sz w:val="28"/>
          <w:szCs w:val="28"/>
        </w:rPr>
        <w:t>В целях обеспечения прозрачности процедуры проведения ГИА в помещениях РЦОИ ведется круглосуточное видеонаблюдение. Видеонаблюдение ведется  с 8:00</w:t>
      </w:r>
      <w:r w:rsidR="00810770">
        <w:rPr>
          <w:sz w:val="28"/>
          <w:szCs w:val="28"/>
        </w:rPr>
        <w:t xml:space="preserve"> </w:t>
      </w:r>
      <w:r w:rsidR="00810770" w:rsidRPr="00856D93">
        <w:rPr>
          <w:sz w:val="28"/>
          <w:szCs w:val="28"/>
          <w:highlight w:val="lightGray"/>
        </w:rPr>
        <w:t>по местному времени, начиная с первого дня проведения экзаменов.</w:t>
      </w:r>
    </w:p>
    <w:p w14:paraId="04972E34" w14:textId="77777777" w:rsidR="000B7402" w:rsidRPr="00513E2F" w:rsidRDefault="00FE57BC" w:rsidP="006E44F1">
      <w:pPr>
        <w:pStyle w:val="af3"/>
        <w:numPr>
          <w:ilvl w:val="1"/>
          <w:numId w:val="19"/>
        </w:numPr>
        <w:autoSpaceDE w:val="0"/>
        <w:autoSpaceDN w:val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в </w:t>
      </w:r>
      <w:r w:rsidR="000B7402">
        <w:rPr>
          <w:sz w:val="28"/>
          <w:szCs w:val="28"/>
        </w:rPr>
        <w:t>РЦОИ должн</w:t>
      </w:r>
      <w:r>
        <w:rPr>
          <w:sz w:val="28"/>
          <w:szCs w:val="28"/>
        </w:rPr>
        <w:t>ы проводиться при наличии аттестата соответствия требованиям по безопасности информации (см. Приложение 10).</w:t>
      </w:r>
    </w:p>
    <w:p w14:paraId="36D428AE" w14:textId="77777777" w:rsidR="0054176D" w:rsidRDefault="00AF761E" w:rsidP="006E44F1">
      <w:pPr>
        <w:pStyle w:val="af3"/>
        <w:numPr>
          <w:ilvl w:val="1"/>
          <w:numId w:val="19"/>
        </w:numPr>
        <w:ind w:left="0" w:right="113" w:firstLine="737"/>
        <w:jc w:val="both"/>
        <w:rPr>
          <w:sz w:val="28"/>
          <w:szCs w:val="28"/>
        </w:rPr>
      </w:pPr>
      <w:r w:rsidRPr="00AF761E">
        <w:rPr>
          <w:sz w:val="28"/>
          <w:szCs w:val="28"/>
        </w:rPr>
        <w:t xml:space="preserve">В период </w:t>
      </w:r>
      <w:r w:rsidR="00EE397C">
        <w:rPr>
          <w:sz w:val="28"/>
          <w:szCs w:val="28"/>
        </w:rPr>
        <w:t>подготовки к</w:t>
      </w:r>
      <w:r w:rsidR="00EE397C" w:rsidRPr="00AF761E">
        <w:rPr>
          <w:sz w:val="28"/>
          <w:szCs w:val="28"/>
        </w:rPr>
        <w:t xml:space="preserve"> </w:t>
      </w:r>
      <w:r w:rsidRPr="00AF761E">
        <w:rPr>
          <w:sz w:val="28"/>
          <w:szCs w:val="28"/>
        </w:rPr>
        <w:t>проведени</w:t>
      </w:r>
      <w:r w:rsidR="00EE397C">
        <w:rPr>
          <w:sz w:val="28"/>
          <w:szCs w:val="28"/>
        </w:rPr>
        <w:t>ю</w:t>
      </w:r>
      <w:r w:rsidRPr="00AF761E">
        <w:rPr>
          <w:sz w:val="28"/>
          <w:szCs w:val="28"/>
        </w:rPr>
        <w:t xml:space="preserve"> ЕГЭ РЦОИ осуществляет обработку итогового сочинения (изложения) при помощи специализированн</w:t>
      </w:r>
      <w:r w:rsidR="007F1F9A">
        <w:rPr>
          <w:sz w:val="28"/>
          <w:szCs w:val="28"/>
        </w:rPr>
        <w:t>ых программных средств</w:t>
      </w:r>
      <w:r w:rsidRPr="00AF761E">
        <w:rPr>
          <w:sz w:val="28"/>
          <w:szCs w:val="28"/>
        </w:rPr>
        <w:t xml:space="preserve">. </w:t>
      </w:r>
    </w:p>
    <w:p w14:paraId="04296000" w14:textId="77777777" w:rsidR="0054176D" w:rsidRDefault="00AF761E" w:rsidP="006E44F1">
      <w:pPr>
        <w:pStyle w:val="af3"/>
        <w:numPr>
          <w:ilvl w:val="1"/>
          <w:numId w:val="19"/>
        </w:numPr>
        <w:tabs>
          <w:tab w:val="clear" w:pos="1069"/>
          <w:tab w:val="num" w:pos="0"/>
        </w:tabs>
        <w:ind w:left="0" w:firstLine="709"/>
        <w:jc w:val="both"/>
        <w:rPr>
          <w:sz w:val="28"/>
          <w:szCs w:val="28"/>
        </w:rPr>
      </w:pPr>
      <w:r w:rsidRPr="00AF761E">
        <w:rPr>
          <w:sz w:val="28"/>
          <w:szCs w:val="28"/>
        </w:rPr>
        <w:t>В период организации подготовки и проведения ЕГЭ РЦОИ осуществляет:</w:t>
      </w:r>
    </w:p>
    <w:p w14:paraId="425489BC" w14:textId="77777777" w:rsidR="009D050C" w:rsidRDefault="009D050C" w:rsidP="00513E2F">
      <w:pPr>
        <w:pStyle w:val="af3"/>
        <w:tabs>
          <w:tab w:val="left" w:pos="1134"/>
        </w:tabs>
        <w:ind w:left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технологическое и информационное взаимодействие с ФЦТ;</w:t>
      </w:r>
    </w:p>
    <w:p w14:paraId="4034D1CE" w14:textId="77777777" w:rsidR="009D050C" w:rsidRDefault="009D050C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обеспечение деятельности по формированию РИС, а также взаимодействию с ФИС в порядке, установленном </w:t>
      </w:r>
      <w:r w:rsidRPr="00FB4549">
        <w:rPr>
          <w:color w:val="000000"/>
          <w:sz w:val="28"/>
          <w:szCs w:val="28"/>
        </w:rPr>
        <w:t>Правилами формирования и ведения ФИС/РИС</w:t>
      </w:r>
      <w:r w:rsidRPr="00FB4549">
        <w:rPr>
          <w:sz w:val="28"/>
          <w:szCs w:val="28"/>
        </w:rPr>
        <w:t>;</w:t>
      </w:r>
    </w:p>
    <w:p w14:paraId="4561A3E0" w14:textId="77777777" w:rsidR="009D050C" w:rsidRDefault="007F1F9A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="009D050C" w:rsidRPr="00FB4549">
        <w:rPr>
          <w:sz w:val="28"/>
          <w:szCs w:val="28"/>
        </w:rPr>
        <w:t>техническо</w:t>
      </w:r>
      <w:r>
        <w:rPr>
          <w:sz w:val="28"/>
          <w:szCs w:val="28"/>
        </w:rPr>
        <w:t>го</w:t>
      </w:r>
      <w:r w:rsidR="009D050C" w:rsidRPr="00FB4549">
        <w:rPr>
          <w:sz w:val="28"/>
          <w:szCs w:val="28"/>
        </w:rPr>
        <w:t xml:space="preserve"> функционировани</w:t>
      </w:r>
      <w:r>
        <w:rPr>
          <w:sz w:val="28"/>
          <w:szCs w:val="28"/>
        </w:rPr>
        <w:t>я</w:t>
      </w:r>
      <w:r w:rsidR="00312753">
        <w:rPr>
          <w:sz w:val="28"/>
          <w:szCs w:val="28"/>
        </w:rPr>
        <w:t xml:space="preserve"> и эксплуатации</w:t>
      </w:r>
      <w:r w:rsidR="009D050C" w:rsidRPr="00FB4549">
        <w:rPr>
          <w:sz w:val="28"/>
          <w:szCs w:val="28"/>
        </w:rPr>
        <w:t xml:space="preserve"> РИС;</w:t>
      </w:r>
    </w:p>
    <w:p w14:paraId="4DD8B29F" w14:textId="77777777" w:rsidR="009D050C" w:rsidRDefault="009D050C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обеспечение безопасного хранения и использования сведений, содержащихся в РИС;</w:t>
      </w:r>
    </w:p>
    <w:p w14:paraId="0D496D55" w14:textId="77777777" w:rsidR="009D050C" w:rsidRDefault="009D050C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lastRenderedPageBreak/>
        <w:t>обеспечение работоспособности защищенных каналов связи;</w:t>
      </w:r>
    </w:p>
    <w:p w14:paraId="54F41B1D" w14:textId="77777777" w:rsidR="009D050C" w:rsidRDefault="009D050C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технологическое и информационное взаимодействие с ППЭ, ППОИ;</w:t>
      </w:r>
    </w:p>
    <w:p w14:paraId="33C0FB15" w14:textId="77777777" w:rsidR="006547E6" w:rsidRDefault="006547E6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6547E6">
        <w:rPr>
          <w:sz w:val="28"/>
          <w:szCs w:val="28"/>
        </w:rPr>
        <w:t>взаимодейств</w:t>
      </w:r>
      <w:r>
        <w:rPr>
          <w:sz w:val="28"/>
          <w:szCs w:val="28"/>
        </w:rPr>
        <w:t>ие с председателями ПК</w:t>
      </w:r>
      <w:r w:rsidR="00D8204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D6D1C6A" w14:textId="77777777" w:rsidR="006547E6" w:rsidRDefault="006547E6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6547E6">
        <w:rPr>
          <w:sz w:val="28"/>
          <w:szCs w:val="28"/>
        </w:rPr>
        <w:t>согласовани</w:t>
      </w:r>
      <w:r>
        <w:rPr>
          <w:sz w:val="28"/>
          <w:szCs w:val="28"/>
        </w:rPr>
        <w:t>е</w:t>
      </w:r>
      <w:r w:rsidRPr="006547E6">
        <w:rPr>
          <w:sz w:val="28"/>
          <w:szCs w:val="28"/>
        </w:rPr>
        <w:t xml:space="preserve"> график</w:t>
      </w:r>
      <w:r>
        <w:rPr>
          <w:sz w:val="28"/>
          <w:szCs w:val="28"/>
        </w:rPr>
        <w:t>а</w:t>
      </w:r>
      <w:r w:rsidRPr="006547E6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ПК</w:t>
      </w:r>
      <w:r w:rsidRPr="006547E6">
        <w:rPr>
          <w:sz w:val="28"/>
          <w:szCs w:val="28"/>
        </w:rPr>
        <w:t xml:space="preserve"> с председателями ПК</w:t>
      </w:r>
      <w:r>
        <w:rPr>
          <w:sz w:val="28"/>
          <w:szCs w:val="28"/>
        </w:rPr>
        <w:t>;</w:t>
      </w:r>
    </w:p>
    <w:p w14:paraId="2DE7C26F" w14:textId="6FE0F7C3" w:rsidR="006547E6" w:rsidRDefault="006547E6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6547E6">
        <w:rPr>
          <w:sz w:val="28"/>
          <w:szCs w:val="28"/>
        </w:rPr>
        <w:t xml:space="preserve">автоматизированное распределение </w:t>
      </w:r>
      <w:r>
        <w:rPr>
          <w:sz w:val="28"/>
          <w:szCs w:val="28"/>
        </w:rPr>
        <w:t>участников экзамена</w:t>
      </w:r>
      <w:r w:rsidRPr="006547E6">
        <w:rPr>
          <w:sz w:val="28"/>
          <w:szCs w:val="28"/>
        </w:rPr>
        <w:t xml:space="preserve"> и организаторов по аудиториям </w:t>
      </w:r>
      <w:r>
        <w:rPr>
          <w:sz w:val="28"/>
          <w:szCs w:val="28"/>
        </w:rPr>
        <w:t>ППЭ</w:t>
      </w:r>
      <w:r w:rsidR="00C447DC" w:rsidRPr="00C447DC">
        <w:rPr>
          <w:sz w:val="28"/>
          <w:szCs w:val="28"/>
        </w:rPr>
        <w:t xml:space="preserve"> </w:t>
      </w:r>
      <w:r w:rsidR="00C447DC">
        <w:rPr>
          <w:sz w:val="28"/>
          <w:szCs w:val="28"/>
        </w:rPr>
        <w:t>(п</w:t>
      </w:r>
      <w:r w:rsidR="00C447DC" w:rsidRPr="006547E6">
        <w:rPr>
          <w:sz w:val="28"/>
          <w:szCs w:val="28"/>
        </w:rPr>
        <w:t>о решению ГЭК</w:t>
      </w:r>
      <w:r w:rsidR="00C447D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F1AF172" w14:textId="248DF65E" w:rsidR="0054624B" w:rsidRDefault="0054624B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54624B">
        <w:rPr>
          <w:sz w:val="28"/>
          <w:szCs w:val="28"/>
        </w:rPr>
        <w:t>уче</w:t>
      </w:r>
      <w:r>
        <w:rPr>
          <w:sz w:val="28"/>
          <w:szCs w:val="28"/>
        </w:rPr>
        <w:t>т</w:t>
      </w:r>
      <w:r w:rsidRPr="0054624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4624B">
        <w:rPr>
          <w:sz w:val="28"/>
          <w:szCs w:val="28"/>
        </w:rPr>
        <w:t>кт</w:t>
      </w:r>
      <w:r>
        <w:rPr>
          <w:sz w:val="28"/>
          <w:szCs w:val="28"/>
        </w:rPr>
        <w:t>ов</w:t>
      </w:r>
      <w:r w:rsidRPr="0054624B">
        <w:rPr>
          <w:sz w:val="28"/>
          <w:szCs w:val="28"/>
        </w:rPr>
        <w:t xml:space="preserve"> об удалении с экзамена и о досрочном завершении экзамена по объективным причинам при </w:t>
      </w:r>
      <w:r>
        <w:rPr>
          <w:sz w:val="28"/>
          <w:szCs w:val="28"/>
        </w:rPr>
        <w:t>обработке экзаменационных работ;</w:t>
      </w:r>
      <w:r w:rsidRPr="0054624B">
        <w:rPr>
          <w:sz w:val="28"/>
          <w:szCs w:val="28"/>
        </w:rPr>
        <w:t xml:space="preserve"> </w:t>
      </w:r>
    </w:p>
    <w:p w14:paraId="37AD6314" w14:textId="77777777" w:rsidR="001A7BCF" w:rsidRDefault="009D050C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информационное обеспечение работы ГЭК, ПК, КК, ОИВ, М</w:t>
      </w:r>
      <w:r w:rsidR="004813A2">
        <w:rPr>
          <w:sz w:val="28"/>
          <w:szCs w:val="28"/>
        </w:rPr>
        <w:t>С</w:t>
      </w:r>
      <w:r w:rsidRPr="00FB4549">
        <w:rPr>
          <w:sz w:val="28"/>
          <w:szCs w:val="28"/>
        </w:rPr>
        <w:t>У, образовательных организаций в части организации и проведения ЕГЭ</w:t>
      </w:r>
      <w:r w:rsidR="001A7BCF">
        <w:rPr>
          <w:sz w:val="28"/>
          <w:szCs w:val="28"/>
        </w:rPr>
        <w:t>;</w:t>
      </w:r>
    </w:p>
    <w:p w14:paraId="11BEC6BE" w14:textId="77777777" w:rsidR="00C21345" w:rsidRDefault="00C21345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commentRangeStart w:id="18"/>
      <w:r>
        <w:rPr>
          <w:sz w:val="28"/>
          <w:szCs w:val="28"/>
        </w:rPr>
        <w:t>получение и хранение ЭМ в зависимости от схемы доставки ЭМ</w:t>
      </w:r>
      <w:r w:rsidR="006E24F0">
        <w:rPr>
          <w:sz w:val="28"/>
          <w:szCs w:val="28"/>
        </w:rPr>
        <w:t xml:space="preserve"> </w:t>
      </w:r>
      <w:r w:rsidR="007F1F9A">
        <w:rPr>
          <w:sz w:val="28"/>
          <w:szCs w:val="28"/>
        </w:rPr>
        <w:t>в</w:t>
      </w:r>
      <w:r w:rsidR="006E24F0">
        <w:rPr>
          <w:sz w:val="28"/>
          <w:szCs w:val="28"/>
        </w:rPr>
        <w:t xml:space="preserve"> субъекте Р</w:t>
      </w:r>
      <w:r w:rsidR="0054176D">
        <w:rPr>
          <w:sz w:val="28"/>
          <w:szCs w:val="28"/>
        </w:rPr>
        <w:t xml:space="preserve">оссийской </w:t>
      </w:r>
      <w:r w:rsidR="006E24F0">
        <w:rPr>
          <w:sz w:val="28"/>
          <w:szCs w:val="28"/>
        </w:rPr>
        <w:t>Ф</w:t>
      </w:r>
      <w:r w:rsidR="0054176D">
        <w:rPr>
          <w:sz w:val="28"/>
          <w:szCs w:val="28"/>
        </w:rPr>
        <w:t>едерации</w:t>
      </w:r>
      <w:r>
        <w:rPr>
          <w:sz w:val="28"/>
          <w:szCs w:val="28"/>
        </w:rPr>
        <w:t>;</w:t>
      </w:r>
      <w:commentRangeEnd w:id="18"/>
      <w:r w:rsidR="00C447DC">
        <w:rPr>
          <w:rStyle w:val="aa"/>
          <w:rFonts w:eastAsia="Calibri"/>
        </w:rPr>
        <w:commentReference w:id="18"/>
      </w:r>
    </w:p>
    <w:p w14:paraId="5EDB1DA5" w14:textId="77777777" w:rsidR="0054624B" w:rsidRDefault="0054624B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э</w:t>
      </w:r>
      <w:r w:rsidRPr="0054624B">
        <w:rPr>
          <w:sz w:val="28"/>
          <w:szCs w:val="28"/>
        </w:rPr>
        <w:t>кзаменационны</w:t>
      </w:r>
      <w:r>
        <w:rPr>
          <w:sz w:val="28"/>
          <w:szCs w:val="28"/>
        </w:rPr>
        <w:t>х работ</w:t>
      </w:r>
      <w:r w:rsidRPr="0054624B">
        <w:rPr>
          <w:sz w:val="28"/>
          <w:szCs w:val="28"/>
        </w:rPr>
        <w:t xml:space="preserve"> ЕГЭ</w:t>
      </w:r>
      <w:r>
        <w:rPr>
          <w:sz w:val="28"/>
          <w:szCs w:val="28"/>
        </w:rPr>
        <w:t xml:space="preserve">, </w:t>
      </w:r>
      <w:r w:rsidRPr="0054624B">
        <w:rPr>
          <w:sz w:val="28"/>
          <w:szCs w:val="28"/>
        </w:rPr>
        <w:t>отсканированны</w:t>
      </w:r>
      <w:r>
        <w:rPr>
          <w:sz w:val="28"/>
          <w:szCs w:val="28"/>
        </w:rPr>
        <w:t xml:space="preserve">х </w:t>
      </w:r>
      <w:r w:rsidRPr="0054624B">
        <w:rPr>
          <w:sz w:val="28"/>
          <w:szCs w:val="28"/>
        </w:rPr>
        <w:t>изображени</w:t>
      </w:r>
      <w:r>
        <w:rPr>
          <w:sz w:val="28"/>
          <w:szCs w:val="28"/>
        </w:rPr>
        <w:t>й</w:t>
      </w:r>
      <w:r w:rsidRPr="0054624B">
        <w:rPr>
          <w:sz w:val="28"/>
          <w:szCs w:val="28"/>
        </w:rPr>
        <w:t xml:space="preserve"> экзаменационных работ для последующей </w:t>
      </w:r>
      <w:r w:rsidR="00C447DC">
        <w:rPr>
          <w:sz w:val="28"/>
          <w:szCs w:val="28"/>
        </w:rPr>
        <w:t xml:space="preserve">их </w:t>
      </w:r>
      <w:r w:rsidRPr="0054624B">
        <w:rPr>
          <w:sz w:val="28"/>
          <w:szCs w:val="28"/>
        </w:rPr>
        <w:t xml:space="preserve">обработки </w:t>
      </w:r>
      <w:r>
        <w:rPr>
          <w:sz w:val="28"/>
          <w:szCs w:val="28"/>
        </w:rPr>
        <w:t xml:space="preserve">(в случае проведения </w:t>
      </w:r>
      <w:r w:rsidRPr="0054624B">
        <w:rPr>
          <w:sz w:val="28"/>
          <w:szCs w:val="28"/>
        </w:rPr>
        <w:t>сканировани</w:t>
      </w:r>
      <w:r>
        <w:rPr>
          <w:sz w:val="28"/>
          <w:szCs w:val="28"/>
        </w:rPr>
        <w:t>я</w:t>
      </w:r>
      <w:r w:rsidRPr="0054624B">
        <w:rPr>
          <w:sz w:val="28"/>
          <w:szCs w:val="28"/>
        </w:rPr>
        <w:t xml:space="preserve"> экзаменационных работ </w:t>
      </w:r>
      <w:r>
        <w:rPr>
          <w:sz w:val="28"/>
          <w:szCs w:val="28"/>
        </w:rPr>
        <w:t xml:space="preserve">в </w:t>
      </w:r>
      <w:r w:rsidRPr="0054624B">
        <w:rPr>
          <w:sz w:val="28"/>
          <w:szCs w:val="28"/>
        </w:rPr>
        <w:t>ППЭ по решению ГЭК</w:t>
      </w:r>
      <w:r>
        <w:rPr>
          <w:sz w:val="28"/>
          <w:szCs w:val="28"/>
        </w:rPr>
        <w:t>);</w:t>
      </w:r>
    </w:p>
    <w:p w14:paraId="170D2CBE" w14:textId="6DDB3547" w:rsidR="009D050C" w:rsidRDefault="002535F0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обработку итогового сочинения</w:t>
      </w:r>
      <w:r w:rsidR="00D766A5">
        <w:rPr>
          <w:sz w:val="28"/>
          <w:szCs w:val="28"/>
        </w:rPr>
        <w:t xml:space="preserve"> (</w:t>
      </w:r>
      <w:r w:rsidRPr="002535F0">
        <w:rPr>
          <w:sz w:val="28"/>
          <w:szCs w:val="28"/>
        </w:rPr>
        <w:t>изложения</w:t>
      </w:r>
      <w:r w:rsidR="00D766A5">
        <w:rPr>
          <w:sz w:val="28"/>
          <w:szCs w:val="28"/>
        </w:rPr>
        <w:t>)</w:t>
      </w:r>
      <w:r w:rsidR="00C447DC">
        <w:rPr>
          <w:rStyle w:val="af9"/>
          <w:sz w:val="28"/>
          <w:szCs w:val="28"/>
        </w:rPr>
        <w:footnoteReference w:id="2"/>
      </w:r>
      <w:r w:rsidRPr="002535F0">
        <w:rPr>
          <w:sz w:val="28"/>
          <w:szCs w:val="28"/>
        </w:rPr>
        <w:t xml:space="preserve"> при помощи специализированных программных средств</w:t>
      </w:r>
      <w:r w:rsidR="00D766A5">
        <w:rPr>
          <w:sz w:val="28"/>
          <w:szCs w:val="28"/>
        </w:rPr>
        <w:t xml:space="preserve">; </w:t>
      </w:r>
      <w:r w:rsidR="009D050C" w:rsidRPr="00FB4549">
        <w:rPr>
          <w:sz w:val="28"/>
          <w:szCs w:val="28"/>
        </w:rPr>
        <w:t>обработку экзаменационных работ участников ЕГЭ;</w:t>
      </w:r>
    </w:p>
    <w:p w14:paraId="6F7A3AC7" w14:textId="12C96F65" w:rsidR="00804277" w:rsidRDefault="00804277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обработку протоколов проверки </w:t>
      </w:r>
      <w:r w:rsidRPr="00804277">
        <w:rPr>
          <w:sz w:val="28"/>
          <w:szCs w:val="28"/>
        </w:rPr>
        <w:t>экзаменационных работ ЕГЭ</w:t>
      </w:r>
      <w:r>
        <w:rPr>
          <w:sz w:val="28"/>
          <w:szCs w:val="28"/>
        </w:rPr>
        <w:t xml:space="preserve"> </w:t>
      </w:r>
      <w:r w:rsidRPr="00804277">
        <w:rPr>
          <w:sz w:val="28"/>
          <w:szCs w:val="28"/>
        </w:rPr>
        <w:t xml:space="preserve">после </w:t>
      </w:r>
      <w:r w:rsidR="00C447DC">
        <w:rPr>
          <w:sz w:val="28"/>
          <w:szCs w:val="28"/>
        </w:rPr>
        <w:t xml:space="preserve">их </w:t>
      </w:r>
      <w:r w:rsidRPr="00804277">
        <w:rPr>
          <w:sz w:val="28"/>
          <w:szCs w:val="28"/>
        </w:rPr>
        <w:t>заполнения</w:t>
      </w:r>
      <w:r w:rsidR="00C447DC">
        <w:rPr>
          <w:sz w:val="28"/>
          <w:szCs w:val="28"/>
        </w:rPr>
        <w:t xml:space="preserve"> ПК</w:t>
      </w:r>
      <w:r>
        <w:rPr>
          <w:sz w:val="28"/>
          <w:szCs w:val="28"/>
        </w:rPr>
        <w:t>;</w:t>
      </w:r>
    </w:p>
    <w:p w14:paraId="3F2DE89E" w14:textId="77777777" w:rsidR="00D766A5" w:rsidRDefault="009D050C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обработку результатов участников ЕГЭ (автоматизированные процессы, связанные с изменением результатов участников ЕГЭ по решению КК и ГЭК)</w:t>
      </w:r>
      <w:r w:rsidR="00804277">
        <w:rPr>
          <w:sz w:val="28"/>
          <w:szCs w:val="28"/>
        </w:rPr>
        <w:t>;</w:t>
      </w:r>
    </w:p>
    <w:p w14:paraId="5F41C6D8" w14:textId="77777777" w:rsidR="00D82041" w:rsidRDefault="00BF43EA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04277" w:rsidRPr="00804277">
        <w:rPr>
          <w:sz w:val="28"/>
          <w:szCs w:val="28"/>
        </w:rPr>
        <w:t>рганизационное и технологическое обеспечение межрегиональной перекрестной проверки экзаменационных работ при содейс</w:t>
      </w:r>
      <w:r w:rsidR="00804277">
        <w:rPr>
          <w:sz w:val="28"/>
          <w:szCs w:val="28"/>
        </w:rPr>
        <w:t>твии уполномоченной организации;</w:t>
      </w:r>
    </w:p>
    <w:p w14:paraId="79763750" w14:textId="77777777" w:rsidR="00D82041" w:rsidRDefault="00BF43EA" w:rsidP="00513E2F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прием результатов ЕГЭ от уполномоченной организации п</w:t>
      </w:r>
      <w:r w:rsidRPr="00BF43EA">
        <w:rPr>
          <w:sz w:val="28"/>
          <w:szCs w:val="28"/>
        </w:rPr>
        <w:t>о завершении проведения централизованной проверки экзаменационных работ ЕГЭ</w:t>
      </w:r>
      <w:r>
        <w:rPr>
          <w:sz w:val="28"/>
          <w:szCs w:val="28"/>
        </w:rPr>
        <w:t>;</w:t>
      </w:r>
    </w:p>
    <w:p w14:paraId="4734F904" w14:textId="54C33947" w:rsidR="00D82041" w:rsidRDefault="00DE7C02" w:rsidP="00E45654">
      <w:pPr>
        <w:pStyle w:val="af3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передачу в ГЭК данных</w:t>
      </w:r>
      <w:r w:rsidRPr="00DE7C02">
        <w:t xml:space="preserve"> </w:t>
      </w:r>
      <w:r w:rsidRPr="00DE7C02">
        <w:rPr>
          <w:sz w:val="28"/>
          <w:szCs w:val="28"/>
        </w:rPr>
        <w:t>о результатах ЕГЭ</w:t>
      </w:r>
      <w:r>
        <w:rPr>
          <w:sz w:val="28"/>
          <w:szCs w:val="28"/>
        </w:rPr>
        <w:t xml:space="preserve"> п</w:t>
      </w:r>
      <w:r w:rsidRPr="00DE7C02">
        <w:rPr>
          <w:sz w:val="28"/>
          <w:szCs w:val="28"/>
        </w:rPr>
        <w:t xml:space="preserve">о завершении проверки экзаменационных работ </w:t>
      </w:r>
      <w:r>
        <w:rPr>
          <w:sz w:val="28"/>
          <w:szCs w:val="28"/>
        </w:rPr>
        <w:t>участников экзамена</w:t>
      </w:r>
      <w:r w:rsidRPr="00DE7C02">
        <w:rPr>
          <w:sz w:val="28"/>
          <w:szCs w:val="28"/>
        </w:rPr>
        <w:t xml:space="preserve">, в том числе </w:t>
      </w:r>
      <w:r w:rsidR="001C2C79" w:rsidRPr="00DE7C02">
        <w:rPr>
          <w:sz w:val="28"/>
          <w:szCs w:val="28"/>
        </w:rPr>
        <w:t>получени</w:t>
      </w:r>
      <w:r w:rsidR="001C2C79">
        <w:rPr>
          <w:sz w:val="28"/>
          <w:szCs w:val="28"/>
        </w:rPr>
        <w:t>е</w:t>
      </w:r>
      <w:r w:rsidR="001C2C79" w:rsidRPr="00DE7C02">
        <w:rPr>
          <w:sz w:val="28"/>
          <w:szCs w:val="28"/>
        </w:rPr>
        <w:t xml:space="preserve"> </w:t>
      </w:r>
      <w:r w:rsidRPr="00DE7C02">
        <w:rPr>
          <w:sz w:val="28"/>
          <w:szCs w:val="28"/>
        </w:rPr>
        <w:t>от уполномоченной организации результатов централизованной пров</w:t>
      </w:r>
      <w:r>
        <w:rPr>
          <w:sz w:val="28"/>
          <w:szCs w:val="28"/>
        </w:rPr>
        <w:t>ерки экзаменационных работ ЕГЭ;</w:t>
      </w:r>
    </w:p>
    <w:p w14:paraId="5641D928" w14:textId="77777777" w:rsidR="001C2C79" w:rsidRDefault="0083017F" w:rsidP="00856D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C2C79">
        <w:rPr>
          <w:sz w:val="28"/>
          <w:szCs w:val="28"/>
        </w:rPr>
        <w:t>передает в КК для рассмотрения апелляций о несогласии с выставленными баллами</w:t>
      </w:r>
      <w:r w:rsidR="001C2C79">
        <w:rPr>
          <w:sz w:val="28"/>
          <w:szCs w:val="28"/>
        </w:rPr>
        <w:t>:</w:t>
      </w:r>
      <w:r w:rsidRPr="001C2C79">
        <w:rPr>
          <w:sz w:val="28"/>
          <w:szCs w:val="28"/>
        </w:rPr>
        <w:t xml:space="preserve"> </w:t>
      </w:r>
    </w:p>
    <w:p w14:paraId="3734B10B" w14:textId="77777777" w:rsidR="001C2C79" w:rsidRPr="00856D93" w:rsidRDefault="001C2C79" w:rsidP="00856D93">
      <w:pPr>
        <w:tabs>
          <w:tab w:val="left" w:pos="1134"/>
        </w:tabs>
        <w:ind w:firstLine="709"/>
        <w:jc w:val="both"/>
        <w:rPr>
          <w:sz w:val="28"/>
          <w:szCs w:val="28"/>
          <w:highlight w:val="lightGray"/>
        </w:rPr>
      </w:pPr>
      <w:r w:rsidRPr="00856D93">
        <w:rPr>
          <w:sz w:val="28"/>
          <w:szCs w:val="28"/>
        </w:rPr>
        <w:t>а</w:t>
      </w:r>
      <w:r w:rsidRPr="00856D93">
        <w:rPr>
          <w:sz w:val="28"/>
          <w:szCs w:val="28"/>
          <w:highlight w:val="lightGray"/>
        </w:rPr>
        <w:t xml:space="preserve">) протокол рассмотрения апелляции по результатам ЕГЭ (форма 2-АП) с приложениями, предназначенными для внесения информации о ходе и </w:t>
      </w:r>
      <w:r w:rsidRPr="00856D93">
        <w:rPr>
          <w:sz w:val="28"/>
          <w:szCs w:val="28"/>
          <w:highlight w:val="lightGray"/>
        </w:rPr>
        <w:lastRenderedPageBreak/>
        <w:t>результатах рассмотрения апелляции, а также для внесения подробной информации об изменениях, принятых КК (в случае удовлетворения апелляции) (формы 2-АП-1, 2-АП-2, 2-АП-3);</w:t>
      </w:r>
    </w:p>
    <w:p w14:paraId="7B78C0D8" w14:textId="77777777" w:rsidR="001C2C79" w:rsidRPr="00856D93" w:rsidRDefault="001C2C79" w:rsidP="00856D93">
      <w:pPr>
        <w:tabs>
          <w:tab w:val="left" w:pos="1134"/>
        </w:tabs>
        <w:ind w:firstLine="709"/>
        <w:jc w:val="both"/>
        <w:rPr>
          <w:sz w:val="28"/>
          <w:szCs w:val="28"/>
          <w:highlight w:val="lightGray"/>
        </w:rPr>
      </w:pPr>
      <w:r w:rsidRPr="00856D93">
        <w:rPr>
          <w:sz w:val="28"/>
          <w:szCs w:val="28"/>
          <w:highlight w:val="lightGray"/>
        </w:rPr>
        <w:t>б) распечатанные изображения бланка регистрации, бланка регистрации устной части, бланков ответов № 1 и № 2, дополнительных бланков ответов   № 2, бланков-протоколов проверки развернутых ответов, бланков-протоколов проверки устных ответов;</w:t>
      </w:r>
    </w:p>
    <w:p w14:paraId="0C8F308B" w14:textId="2DAEFD09" w:rsidR="00D82041" w:rsidRPr="00856D93" w:rsidRDefault="001C2C79" w:rsidP="00856D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56D93">
        <w:rPr>
          <w:sz w:val="28"/>
          <w:szCs w:val="28"/>
          <w:highlight w:val="lightGray"/>
        </w:rPr>
        <w:t>в) распечатанные бланки распознавания бланков регистрации, бланка регистрации устной части, бланков ответов № 1 и № 2, дополнительных бланков ответов № 2, бланков-протоколов проверки развернутых ответов, бланков-протоколов проверки устных ответов; г) электронные носители, содержащие файлы с цифровой аудиозаписью устных ответов участников ЕГЭ</w:t>
      </w:r>
      <w:r w:rsidR="0083017F" w:rsidRPr="00856D93">
        <w:rPr>
          <w:sz w:val="28"/>
          <w:szCs w:val="28"/>
          <w:highlight w:val="lightGray"/>
        </w:rPr>
        <w:t>;</w:t>
      </w:r>
    </w:p>
    <w:p w14:paraId="6C460B13" w14:textId="77777777" w:rsidR="00D82041" w:rsidRDefault="00EB7CBB" w:rsidP="00513E2F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от КК </w:t>
      </w:r>
      <w:r w:rsidRPr="00EB7CBB">
        <w:rPr>
          <w:sz w:val="28"/>
          <w:szCs w:val="28"/>
        </w:rPr>
        <w:t>соответствующ</w:t>
      </w:r>
      <w:r>
        <w:rPr>
          <w:sz w:val="28"/>
          <w:szCs w:val="28"/>
        </w:rPr>
        <w:t>ей</w:t>
      </w:r>
      <w:r w:rsidRPr="00EB7CBB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EB7CBB">
        <w:rPr>
          <w:sz w:val="28"/>
          <w:szCs w:val="28"/>
        </w:rPr>
        <w:t xml:space="preserve"> для пересчета результатов ГИА </w:t>
      </w:r>
      <w:r>
        <w:rPr>
          <w:sz w:val="28"/>
          <w:szCs w:val="28"/>
        </w:rPr>
        <w:t>в</w:t>
      </w:r>
      <w:r w:rsidRPr="00EB7CBB">
        <w:rPr>
          <w:sz w:val="28"/>
          <w:szCs w:val="28"/>
        </w:rPr>
        <w:t xml:space="preserve"> случае выявления ошибок в обработке и (или) проверке экзаменационной работы </w:t>
      </w:r>
      <w:r>
        <w:rPr>
          <w:sz w:val="28"/>
          <w:szCs w:val="28"/>
        </w:rPr>
        <w:t>участника экзамена;</w:t>
      </w:r>
    </w:p>
    <w:p w14:paraId="5623DC26" w14:textId="5C60D6B2" w:rsidR="009D050C" w:rsidRDefault="00D766A5" w:rsidP="00513E2F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F7DC1">
        <w:rPr>
          <w:sz w:val="28"/>
          <w:szCs w:val="28"/>
        </w:rPr>
        <w:t>получение и обеспечение хранения бумажных экзаменационны</w:t>
      </w:r>
      <w:r w:rsidR="00D82041">
        <w:rPr>
          <w:sz w:val="28"/>
          <w:szCs w:val="28"/>
        </w:rPr>
        <w:t>х</w:t>
      </w:r>
      <w:r w:rsidRPr="000F7DC1">
        <w:rPr>
          <w:sz w:val="28"/>
          <w:szCs w:val="28"/>
        </w:rPr>
        <w:t xml:space="preserve"> работ ЕГЭ</w:t>
      </w:r>
      <w:r>
        <w:rPr>
          <w:sz w:val="28"/>
          <w:szCs w:val="28"/>
        </w:rPr>
        <w:t xml:space="preserve"> (э</w:t>
      </w:r>
      <w:r w:rsidRPr="00D766A5">
        <w:rPr>
          <w:sz w:val="28"/>
          <w:szCs w:val="28"/>
        </w:rPr>
        <w:t>кзаменационные материалы хранятся в помещении, исключающем доступ к ним посторонних лиц и позволяющем обеспечить сохранность указанных материалов, до 31 декабря текущего года</w:t>
      </w:r>
      <w:r w:rsidR="008E4AFB">
        <w:rPr>
          <w:sz w:val="28"/>
          <w:szCs w:val="28"/>
        </w:rPr>
        <w:t xml:space="preserve">; </w:t>
      </w:r>
      <w:r w:rsidRPr="00D766A5">
        <w:rPr>
          <w:sz w:val="28"/>
          <w:szCs w:val="28"/>
        </w:rPr>
        <w:t xml:space="preserve">по истечении указанного срока </w:t>
      </w:r>
      <w:r w:rsidR="008E4AFB" w:rsidRPr="00856D93">
        <w:rPr>
          <w:sz w:val="28"/>
          <w:szCs w:val="28"/>
          <w:highlight w:val="lightGray"/>
        </w:rPr>
        <w:t xml:space="preserve">бумажные экзаменационные работы </w:t>
      </w:r>
      <w:r w:rsidRPr="00856D93">
        <w:rPr>
          <w:sz w:val="28"/>
          <w:szCs w:val="28"/>
          <w:highlight w:val="lightGray"/>
        </w:rPr>
        <w:t xml:space="preserve">уничтожаются </w:t>
      </w:r>
      <w:r w:rsidR="008E4AFB" w:rsidRPr="00856D93">
        <w:rPr>
          <w:sz w:val="28"/>
          <w:szCs w:val="28"/>
          <w:highlight w:val="lightGray"/>
        </w:rPr>
        <w:t>в соответствии с требованиями законодательства Российской Федерации</w:t>
      </w:r>
      <w:r w:rsidRPr="00856D93">
        <w:rPr>
          <w:sz w:val="28"/>
          <w:szCs w:val="28"/>
          <w:highlight w:val="lightGray"/>
        </w:rPr>
        <w:t>)</w:t>
      </w:r>
      <w:r w:rsidR="00EB7CBB" w:rsidRPr="00856D93">
        <w:rPr>
          <w:sz w:val="28"/>
          <w:szCs w:val="28"/>
          <w:highlight w:val="lightGray"/>
        </w:rPr>
        <w:t>.</w:t>
      </w:r>
    </w:p>
    <w:p w14:paraId="38C18E93" w14:textId="77777777" w:rsidR="009D050C" w:rsidRDefault="009D050C" w:rsidP="006E44F1">
      <w:pPr>
        <w:numPr>
          <w:ilvl w:val="1"/>
          <w:numId w:val="19"/>
        </w:numPr>
        <w:tabs>
          <w:tab w:val="left" w:pos="1134"/>
          <w:tab w:val="num" w:pos="1353"/>
          <w:tab w:val="num" w:pos="1418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Информационный обмен при взаимодействии ФИС и РИС осуществляется в электронной форме через </w:t>
      </w:r>
      <w:r w:rsidR="00312753">
        <w:rPr>
          <w:sz w:val="28"/>
          <w:szCs w:val="28"/>
        </w:rPr>
        <w:t>ЗСПД</w:t>
      </w:r>
      <w:r w:rsidRPr="00FB4549">
        <w:rPr>
          <w:sz w:val="28"/>
          <w:szCs w:val="28"/>
        </w:rPr>
        <w:t>.</w:t>
      </w:r>
    </w:p>
    <w:p w14:paraId="74875F09" w14:textId="77777777" w:rsidR="008E3653" w:rsidRDefault="008E3653" w:rsidP="006E44F1">
      <w:pPr>
        <w:numPr>
          <w:ilvl w:val="1"/>
          <w:numId w:val="19"/>
        </w:numPr>
        <w:tabs>
          <w:tab w:val="left" w:pos="1134"/>
          <w:tab w:val="num" w:pos="1353"/>
          <w:tab w:val="num" w:pos="1418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РЦОИ обеспечивает информационно-технологическое взаимодействие с местами регистрации участников ЕГЭ на всех этапах подготовки и проведения ЕГЭ.</w:t>
      </w:r>
    </w:p>
    <w:p w14:paraId="0855E0F9" w14:textId="77777777" w:rsidR="009D050C" w:rsidRPr="009025D9" w:rsidRDefault="009D050C" w:rsidP="006E44F1">
      <w:pPr>
        <w:numPr>
          <w:ilvl w:val="1"/>
          <w:numId w:val="19"/>
        </w:numPr>
        <w:tabs>
          <w:tab w:val="left" w:pos="1134"/>
          <w:tab w:val="num" w:pos="1353"/>
          <w:tab w:val="num" w:pos="1418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РЦОИ осуществляет обработку бланков ЕГЭ</w:t>
      </w:r>
      <w:r w:rsidR="004813A2" w:rsidRPr="009025D9">
        <w:rPr>
          <w:sz w:val="28"/>
          <w:szCs w:val="28"/>
        </w:rPr>
        <w:t xml:space="preserve"> </w:t>
      </w:r>
      <w:r w:rsidRPr="009025D9">
        <w:rPr>
          <w:sz w:val="28"/>
          <w:szCs w:val="28"/>
        </w:rPr>
        <w:t>по всем учебным предметам, по которым проводится ЕГЭ</w:t>
      </w:r>
      <w:r w:rsidR="00026453" w:rsidRPr="009025D9">
        <w:rPr>
          <w:sz w:val="28"/>
          <w:szCs w:val="28"/>
        </w:rPr>
        <w:t>, и файлов аудиозаписи устных ответов по иностранным языкам</w:t>
      </w:r>
      <w:r w:rsidRPr="009025D9">
        <w:rPr>
          <w:sz w:val="28"/>
          <w:szCs w:val="28"/>
        </w:rPr>
        <w:t xml:space="preserve">. </w:t>
      </w:r>
    </w:p>
    <w:p w14:paraId="61A457F1" w14:textId="0A510D67" w:rsidR="00513E2F" w:rsidRDefault="00EE397C" w:rsidP="00513E2F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Обра</w:t>
      </w:r>
      <w:r w:rsidRPr="00FB4549">
        <w:rPr>
          <w:sz w:val="28"/>
          <w:szCs w:val="28"/>
          <w:lang w:eastAsia="en-US"/>
        </w:rPr>
        <w:t xml:space="preserve">ботка </w:t>
      </w:r>
      <w:r>
        <w:rPr>
          <w:sz w:val="28"/>
          <w:szCs w:val="28"/>
          <w:lang w:eastAsia="en-US"/>
        </w:rPr>
        <w:t>бланков ЕГЭ</w:t>
      </w:r>
      <w:r w:rsidRPr="00FB4549">
        <w:rPr>
          <w:sz w:val="28"/>
          <w:szCs w:val="28"/>
          <w:lang w:eastAsia="en-US"/>
        </w:rPr>
        <w:t xml:space="preserve">, включая </w:t>
      </w:r>
      <w:r w:rsidRPr="009025D9">
        <w:rPr>
          <w:sz w:val="28"/>
          <w:szCs w:val="28"/>
          <w:lang w:eastAsia="en-US"/>
        </w:rPr>
        <w:t>проверку ПК ответов участников ЕГЭ на задания экзаменационной работы с развернутым ответом,</w:t>
      </w:r>
      <w:r w:rsidRPr="00FB4549">
        <w:rPr>
          <w:sz w:val="28"/>
          <w:szCs w:val="28"/>
          <w:lang w:eastAsia="en-US"/>
        </w:rPr>
        <w:t xml:space="preserve"> должна быть завершена в следующие сроки, определенные </w:t>
      </w:r>
      <w:r w:rsidR="00757F64">
        <w:rPr>
          <w:sz w:val="28"/>
          <w:szCs w:val="28"/>
          <w:lang w:eastAsia="en-US"/>
        </w:rPr>
        <w:t>Порядком</w:t>
      </w:r>
      <w:r w:rsidRPr="00FB4549">
        <w:rPr>
          <w:sz w:val="28"/>
          <w:szCs w:val="28"/>
          <w:lang w:eastAsia="en-US"/>
        </w:rPr>
        <w:t>:</w:t>
      </w:r>
      <w:r w:rsidR="00513E2F">
        <w:rPr>
          <w:sz w:val="28"/>
          <w:szCs w:val="28"/>
          <w:lang w:eastAsia="en-US"/>
        </w:rPr>
        <w:t xml:space="preserve"> </w:t>
      </w:r>
    </w:p>
    <w:p w14:paraId="78CEAE2F" w14:textId="77777777" w:rsidR="00DE0E3D" w:rsidRPr="00DE0E3D" w:rsidRDefault="00DE0E3D" w:rsidP="00513E2F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0E3D">
        <w:rPr>
          <w:sz w:val="28"/>
          <w:szCs w:val="28"/>
        </w:rPr>
        <w:t>бланков ЕГЭ по математике базового уровня - не позднее трех календарных дней после проведения экзамена;</w:t>
      </w:r>
    </w:p>
    <w:p w14:paraId="2BFD4806" w14:textId="77777777" w:rsidR="00DE0E3D" w:rsidRPr="00DE0E3D" w:rsidRDefault="00DE0E3D" w:rsidP="00513E2F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0E3D">
        <w:rPr>
          <w:sz w:val="28"/>
          <w:szCs w:val="28"/>
        </w:rPr>
        <w:t>бланков ЕГЭ по математике профильного уровня - не позднее четырех календарных дней после проведения экзамена;</w:t>
      </w:r>
    </w:p>
    <w:p w14:paraId="2EC0C6E7" w14:textId="77777777" w:rsidR="00DE0E3D" w:rsidRPr="00DE0E3D" w:rsidRDefault="00DE0E3D" w:rsidP="00513E2F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0E3D">
        <w:rPr>
          <w:sz w:val="28"/>
          <w:szCs w:val="28"/>
        </w:rPr>
        <w:t>бланков ЕГЭ по русскому языку - не позднее шести календарных дней после проведения экзамена;</w:t>
      </w:r>
    </w:p>
    <w:p w14:paraId="349B52A7" w14:textId="77777777" w:rsidR="00DE0E3D" w:rsidRPr="00DE0E3D" w:rsidRDefault="00DE0E3D" w:rsidP="00513E2F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0E3D">
        <w:rPr>
          <w:sz w:val="28"/>
          <w:szCs w:val="28"/>
        </w:rPr>
        <w:t>бланков ЕГЭ по остальным учебным предметам - не позднее четырех календарных дней после проведения соответствующего экзамена;</w:t>
      </w:r>
    </w:p>
    <w:p w14:paraId="45BE9620" w14:textId="77777777" w:rsidR="00DE0E3D" w:rsidRDefault="00DE0E3D" w:rsidP="00513E2F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0E3D">
        <w:rPr>
          <w:sz w:val="28"/>
          <w:szCs w:val="28"/>
        </w:rPr>
        <w:lastRenderedPageBreak/>
        <w:t>бланков ЕГЭ по экзаменам, проведенным досрочно и в дополнительные сроки, - не позднее трех календарных дней после проведения соответствующего экзамена.</w:t>
      </w:r>
    </w:p>
    <w:p w14:paraId="3B923213" w14:textId="77777777" w:rsidR="00D82041" w:rsidRDefault="00312753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Бланки ЕГЭ </w:t>
      </w:r>
      <w:r w:rsidR="00DE0E3D">
        <w:rPr>
          <w:sz w:val="28"/>
          <w:szCs w:val="28"/>
        </w:rPr>
        <w:t>должны быть отсканированы</w:t>
      </w:r>
      <w:r>
        <w:rPr>
          <w:sz w:val="28"/>
          <w:szCs w:val="28"/>
        </w:rPr>
        <w:t xml:space="preserve"> в день экзамена</w:t>
      </w:r>
      <w:r w:rsidR="00757F64">
        <w:rPr>
          <w:sz w:val="28"/>
          <w:szCs w:val="28"/>
        </w:rPr>
        <w:t xml:space="preserve"> (до 23.59 по местному времени)</w:t>
      </w:r>
      <w:r>
        <w:rPr>
          <w:sz w:val="28"/>
          <w:szCs w:val="28"/>
        </w:rPr>
        <w:t xml:space="preserve"> </w:t>
      </w:r>
      <w:r w:rsidR="00DE0E3D">
        <w:rPr>
          <w:sz w:val="28"/>
          <w:szCs w:val="28"/>
        </w:rPr>
        <w:t xml:space="preserve">по соответствующему учебному предмету </w:t>
      </w:r>
      <w:r>
        <w:rPr>
          <w:sz w:val="28"/>
          <w:szCs w:val="28"/>
        </w:rPr>
        <w:t xml:space="preserve">(см. Приложение 9).  </w:t>
      </w:r>
    </w:p>
    <w:p w14:paraId="7297E4AE" w14:textId="77777777" w:rsidR="00D82041" w:rsidRPr="00513E2F" w:rsidRDefault="00340850" w:rsidP="00513E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A7CBB">
        <w:rPr>
          <w:sz w:val="28"/>
          <w:szCs w:val="28"/>
        </w:rPr>
        <w:t>2.1</w:t>
      </w:r>
      <w:r w:rsidR="004A7CBB" w:rsidRPr="004A7CBB">
        <w:rPr>
          <w:sz w:val="28"/>
          <w:szCs w:val="28"/>
        </w:rPr>
        <w:t>4</w:t>
      </w:r>
      <w:r w:rsidRPr="004A7CBB">
        <w:rPr>
          <w:sz w:val="28"/>
          <w:szCs w:val="28"/>
        </w:rPr>
        <w:t xml:space="preserve">. </w:t>
      </w:r>
      <w:r w:rsidR="002535F0" w:rsidRPr="00513E2F">
        <w:rPr>
          <w:sz w:val="28"/>
          <w:szCs w:val="28"/>
        </w:rPr>
        <w:t>Список программных модулей РЦОИ</w:t>
      </w:r>
      <w:r w:rsidR="004A7CBB" w:rsidRPr="00513E2F">
        <w:rPr>
          <w:sz w:val="28"/>
          <w:szCs w:val="28"/>
        </w:rPr>
        <w:t>:</w:t>
      </w:r>
    </w:p>
    <w:p w14:paraId="482CE8FD" w14:textId="627BEF00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2535F0">
        <w:rPr>
          <w:sz w:val="28"/>
          <w:szCs w:val="28"/>
        </w:rPr>
        <w:t xml:space="preserve">одсистема </w:t>
      </w:r>
      <w:r w:rsidR="002535F0" w:rsidRPr="002535F0">
        <w:rPr>
          <w:sz w:val="28"/>
          <w:szCs w:val="28"/>
        </w:rPr>
        <w:t>РИС «Планирование ЕГЭ»</w:t>
      </w:r>
      <w:r w:rsidR="004A7CBB">
        <w:rPr>
          <w:sz w:val="28"/>
          <w:szCs w:val="28"/>
        </w:rPr>
        <w:t>;</w:t>
      </w:r>
    </w:p>
    <w:p w14:paraId="7DF2FC76" w14:textId="478CB0E3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2535F0">
        <w:rPr>
          <w:sz w:val="28"/>
          <w:szCs w:val="28"/>
        </w:rPr>
        <w:t xml:space="preserve">одсистема </w:t>
      </w:r>
      <w:r w:rsidR="002535F0" w:rsidRPr="002535F0">
        <w:rPr>
          <w:sz w:val="28"/>
          <w:szCs w:val="28"/>
        </w:rPr>
        <w:t>РИС «Статистическая отчетность ЕГЭ»</w:t>
      </w:r>
      <w:r w:rsidR="004A7CBB">
        <w:rPr>
          <w:sz w:val="28"/>
          <w:szCs w:val="28"/>
        </w:rPr>
        <w:t>;</w:t>
      </w:r>
    </w:p>
    <w:p w14:paraId="6DCC30CD" w14:textId="7B6ABECA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приемки ЭМ</w:t>
      </w:r>
      <w:r w:rsidR="004A7CBB">
        <w:rPr>
          <w:sz w:val="28"/>
          <w:szCs w:val="28"/>
        </w:rPr>
        <w:t>;</w:t>
      </w:r>
    </w:p>
    <w:p w14:paraId="4D792514" w14:textId="492652C7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танции </w:t>
      </w:r>
      <w:r w:rsidR="002535F0" w:rsidRPr="002535F0">
        <w:rPr>
          <w:sz w:val="28"/>
          <w:szCs w:val="28"/>
        </w:rPr>
        <w:t>апелляции, коррекции, перепроверки</w:t>
      </w:r>
      <w:r w:rsidR="004A7CBB">
        <w:rPr>
          <w:sz w:val="28"/>
          <w:szCs w:val="28"/>
        </w:rPr>
        <w:t>;</w:t>
      </w:r>
    </w:p>
    <w:p w14:paraId="3B904CCD" w14:textId="5E427ED2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Pr="002535F0">
        <w:rPr>
          <w:sz w:val="28"/>
          <w:szCs w:val="28"/>
        </w:rPr>
        <w:t xml:space="preserve">омпоненты </w:t>
      </w:r>
      <w:r w:rsidR="002535F0" w:rsidRPr="002535F0">
        <w:rPr>
          <w:sz w:val="28"/>
          <w:szCs w:val="28"/>
        </w:rPr>
        <w:t>ФЦТ</w:t>
      </w:r>
      <w:r w:rsidR="004A7CBB">
        <w:rPr>
          <w:sz w:val="28"/>
          <w:szCs w:val="28"/>
        </w:rPr>
        <w:t>;</w:t>
      </w:r>
    </w:p>
    <w:p w14:paraId="29DF3AD4" w14:textId="38083906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создания протоколов</w:t>
      </w:r>
      <w:r w:rsidR="004A7CBB">
        <w:rPr>
          <w:sz w:val="28"/>
          <w:szCs w:val="28"/>
        </w:rPr>
        <w:t>;</w:t>
      </w:r>
    </w:p>
    <w:p w14:paraId="73E08F22" w14:textId="2E8062E3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управления БД</w:t>
      </w:r>
      <w:r w:rsidR="00513E2F">
        <w:rPr>
          <w:sz w:val="28"/>
          <w:szCs w:val="28"/>
        </w:rPr>
        <w:t>.</w:t>
      </w:r>
      <w:r w:rsidR="002535F0" w:rsidRPr="002535F0">
        <w:rPr>
          <w:sz w:val="28"/>
          <w:szCs w:val="28"/>
        </w:rPr>
        <w:t xml:space="preserve"> </w:t>
      </w:r>
    </w:p>
    <w:p w14:paraId="08E00D6E" w14:textId="77777777" w:rsidR="00D82041" w:rsidRPr="00513E2F" w:rsidRDefault="002535F0" w:rsidP="006E44F1">
      <w:pPr>
        <w:pStyle w:val="af3"/>
        <w:numPr>
          <w:ilvl w:val="1"/>
          <w:numId w:val="36"/>
        </w:numPr>
        <w:ind w:left="0" w:firstLine="709"/>
        <w:rPr>
          <w:sz w:val="28"/>
          <w:szCs w:val="28"/>
        </w:rPr>
      </w:pPr>
      <w:r w:rsidRPr="00513E2F">
        <w:rPr>
          <w:sz w:val="28"/>
          <w:szCs w:val="28"/>
        </w:rPr>
        <w:t>Компоненты ABBYY:</w:t>
      </w:r>
    </w:p>
    <w:p w14:paraId="166FF507" w14:textId="0E5E71CA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пециализированный </w:t>
      </w:r>
      <w:r w:rsidR="002535F0" w:rsidRPr="002535F0">
        <w:rPr>
          <w:sz w:val="28"/>
          <w:szCs w:val="28"/>
        </w:rPr>
        <w:t>программный комплекс обработки бланков ЕГЭ</w:t>
      </w:r>
      <w:r w:rsidR="004A7CBB">
        <w:rPr>
          <w:sz w:val="28"/>
          <w:szCs w:val="28"/>
        </w:rPr>
        <w:t>;</w:t>
      </w:r>
      <w:r w:rsidR="002535F0" w:rsidRPr="002535F0">
        <w:rPr>
          <w:sz w:val="28"/>
          <w:szCs w:val="28"/>
        </w:rPr>
        <w:t xml:space="preserve"> </w:t>
      </w:r>
    </w:p>
    <w:p w14:paraId="6017CCA2" w14:textId="2B169BA1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администратора</w:t>
      </w:r>
      <w:r w:rsidR="004A7CBB">
        <w:rPr>
          <w:sz w:val="28"/>
          <w:szCs w:val="28"/>
        </w:rPr>
        <w:t>;</w:t>
      </w:r>
    </w:p>
    <w:p w14:paraId="0C123A72" w14:textId="1DF2B747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сканирования</w:t>
      </w:r>
      <w:r w:rsidR="004A7CBB">
        <w:rPr>
          <w:sz w:val="28"/>
          <w:szCs w:val="28"/>
        </w:rPr>
        <w:t>;</w:t>
      </w:r>
    </w:p>
    <w:p w14:paraId="3258E7DB" w14:textId="2944DA6D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верификации</w:t>
      </w:r>
      <w:r w:rsidR="004A7CBB">
        <w:rPr>
          <w:sz w:val="28"/>
          <w:szCs w:val="28"/>
        </w:rPr>
        <w:t>;</w:t>
      </w:r>
    </w:p>
    <w:p w14:paraId="17C37821" w14:textId="2A822512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экспертизы</w:t>
      </w:r>
      <w:r w:rsidR="004A7CBB">
        <w:rPr>
          <w:sz w:val="28"/>
          <w:szCs w:val="28"/>
        </w:rPr>
        <w:t>;</w:t>
      </w:r>
    </w:p>
    <w:p w14:paraId="40E44CF9" w14:textId="4B716D4B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управления экспертизой устным экзаменом</w:t>
      </w:r>
      <w:r w:rsidR="004A7CBB">
        <w:rPr>
          <w:sz w:val="28"/>
          <w:szCs w:val="28"/>
        </w:rPr>
        <w:t>;</w:t>
      </w:r>
    </w:p>
    <w:p w14:paraId="1169D523" w14:textId="54D8B59C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распознавания</w:t>
      </w:r>
      <w:r w:rsidR="004A7CBB">
        <w:rPr>
          <w:sz w:val="28"/>
          <w:szCs w:val="28"/>
        </w:rPr>
        <w:t>;</w:t>
      </w:r>
    </w:p>
    <w:p w14:paraId="242249AD" w14:textId="7EB821BE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Pr="002535F0">
        <w:rPr>
          <w:sz w:val="28"/>
          <w:szCs w:val="28"/>
        </w:rPr>
        <w:t xml:space="preserve">ониторинг </w:t>
      </w:r>
      <w:r w:rsidR="002535F0" w:rsidRPr="002535F0">
        <w:rPr>
          <w:sz w:val="28"/>
          <w:szCs w:val="28"/>
        </w:rPr>
        <w:t>обработки</w:t>
      </w:r>
      <w:r w:rsidR="004A7CBB">
        <w:rPr>
          <w:sz w:val="28"/>
          <w:szCs w:val="28"/>
        </w:rPr>
        <w:t>;</w:t>
      </w:r>
    </w:p>
    <w:p w14:paraId="527140E5" w14:textId="2C81BE0C" w:rsidR="00340850" w:rsidRPr="004A7CBB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контроля верификации</w:t>
      </w:r>
      <w:r w:rsidR="004A7CBB">
        <w:rPr>
          <w:sz w:val="28"/>
          <w:szCs w:val="28"/>
        </w:rPr>
        <w:t>;</w:t>
      </w:r>
    </w:p>
    <w:p w14:paraId="5DD3833B" w14:textId="160456AC" w:rsidR="00513E2F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настройки</w:t>
      </w:r>
      <w:r w:rsidR="004A7CBB">
        <w:rPr>
          <w:sz w:val="28"/>
          <w:szCs w:val="28"/>
        </w:rPr>
        <w:t>;</w:t>
      </w:r>
      <w:r w:rsidR="008D1EDD">
        <w:rPr>
          <w:sz w:val="28"/>
          <w:szCs w:val="28"/>
        </w:rPr>
        <w:t xml:space="preserve"> </w:t>
      </w:r>
    </w:p>
    <w:p w14:paraId="165E59CF" w14:textId="56A5176A" w:rsidR="00136443" w:rsidRDefault="00757F64" w:rsidP="00513E2F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2535F0">
        <w:rPr>
          <w:sz w:val="28"/>
          <w:szCs w:val="28"/>
        </w:rPr>
        <w:t xml:space="preserve">танция </w:t>
      </w:r>
      <w:r w:rsidR="002535F0" w:rsidRPr="002535F0">
        <w:rPr>
          <w:sz w:val="28"/>
          <w:szCs w:val="28"/>
        </w:rPr>
        <w:t>прослушивания</w:t>
      </w:r>
      <w:r w:rsidR="004A7CBB">
        <w:rPr>
          <w:sz w:val="28"/>
          <w:szCs w:val="28"/>
        </w:rPr>
        <w:t>.</w:t>
      </w:r>
      <w:bookmarkStart w:id="19" w:name="_Toc349899332"/>
      <w:bookmarkStart w:id="20" w:name="_Toc254118095"/>
      <w:bookmarkStart w:id="21" w:name="_Toc316317327"/>
    </w:p>
    <w:p w14:paraId="3CA818D7" w14:textId="77777777" w:rsidR="009D050C" w:rsidRPr="00B120FA" w:rsidRDefault="002535F0" w:rsidP="006E44F1">
      <w:pPr>
        <w:pStyle w:val="10"/>
        <w:numPr>
          <w:ilvl w:val="0"/>
          <w:numId w:val="21"/>
        </w:numPr>
        <w:rPr>
          <w:sz w:val="28"/>
        </w:rPr>
      </w:pPr>
      <w:bookmarkStart w:id="22" w:name="_Toc369254842"/>
      <w:bookmarkStart w:id="23" w:name="_Toc407717088"/>
      <w:bookmarkStart w:id="24" w:name="_Toc411943014"/>
      <w:r w:rsidRPr="002535F0">
        <w:rPr>
          <w:sz w:val="28"/>
        </w:rPr>
        <w:t>Формирование РИС и информационный обмен с ФИС</w:t>
      </w:r>
      <w:bookmarkEnd w:id="19"/>
      <w:bookmarkEnd w:id="22"/>
      <w:bookmarkEnd w:id="23"/>
      <w:bookmarkEnd w:id="24"/>
    </w:p>
    <w:bookmarkEnd w:id="20"/>
    <w:bookmarkEnd w:id="21"/>
    <w:p w14:paraId="17CDC441" w14:textId="77777777" w:rsidR="009D050C" w:rsidRPr="007611DA" w:rsidRDefault="009D050C" w:rsidP="006E44F1">
      <w:pPr>
        <w:pStyle w:val="af3"/>
        <w:numPr>
          <w:ilvl w:val="0"/>
          <w:numId w:val="36"/>
        </w:numPr>
        <w:tabs>
          <w:tab w:val="num" w:pos="1260"/>
        </w:tabs>
        <w:ind w:left="0" w:firstLine="720"/>
        <w:jc w:val="both"/>
        <w:rPr>
          <w:vanish/>
          <w:sz w:val="28"/>
          <w:szCs w:val="28"/>
        </w:rPr>
      </w:pPr>
    </w:p>
    <w:p w14:paraId="4BEEA46A" w14:textId="77777777" w:rsidR="009D050C" w:rsidRPr="0076048F" w:rsidRDefault="00CA77E3" w:rsidP="006E44F1">
      <w:pPr>
        <w:pStyle w:val="af3"/>
        <w:numPr>
          <w:ilvl w:val="1"/>
          <w:numId w:val="37"/>
        </w:numPr>
        <w:tabs>
          <w:tab w:val="num" w:pos="1069"/>
          <w:tab w:val="num" w:pos="1260"/>
        </w:tabs>
        <w:ind w:left="0" w:firstLine="709"/>
        <w:jc w:val="both"/>
        <w:rPr>
          <w:sz w:val="28"/>
          <w:szCs w:val="28"/>
        </w:rPr>
      </w:pPr>
      <w:r w:rsidRPr="0076048F">
        <w:rPr>
          <w:sz w:val="28"/>
          <w:szCs w:val="28"/>
        </w:rPr>
        <w:t>ФЦТ осуществляет поставку специализированных программных средств, применяемых для формирования и ведения РИС.</w:t>
      </w:r>
    </w:p>
    <w:p w14:paraId="1D265632" w14:textId="77777777" w:rsidR="009D050C" w:rsidRDefault="00CA77E3" w:rsidP="006E44F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Руководители ОИВ и руководитель РЦОИ назначают лиц, имеющих право доступа к РИС, в целях внесения и использования сведений в РИС.</w:t>
      </w:r>
    </w:p>
    <w:p w14:paraId="62C56DEA" w14:textId="77777777" w:rsidR="009D050C" w:rsidRPr="0019653B" w:rsidRDefault="0019653B" w:rsidP="006E44F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709"/>
        <w:jc w:val="both"/>
        <w:rPr>
          <w:sz w:val="28"/>
          <w:szCs w:val="28"/>
        </w:rPr>
      </w:pPr>
      <w:r w:rsidRPr="0019653B">
        <w:rPr>
          <w:sz w:val="28"/>
          <w:szCs w:val="28"/>
        </w:rPr>
        <w:t>Формирование и ведение РИС, в том числе внесение в РИС сведений, обработка, хранение и использование содержащейся в ней информации, взаимодействие с ФИС, доступ к информации, содержащейся в РИС, а также защита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14:paraId="4B169B39" w14:textId="16802B48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num" w:pos="126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РЦОИ осуществляет формирование и ведение РИС и внесение сведений в ФИС в соответствии с Правилами формирования и ведения </w:t>
      </w:r>
      <w:r w:rsidRPr="009025D9">
        <w:rPr>
          <w:sz w:val="28"/>
          <w:szCs w:val="28"/>
        </w:rPr>
        <w:lastRenderedPageBreak/>
        <w:t xml:space="preserve">ФИС/РИС, </w:t>
      </w:r>
      <w:r w:rsidR="00D82041">
        <w:rPr>
          <w:sz w:val="28"/>
          <w:szCs w:val="28"/>
        </w:rPr>
        <w:t>П</w:t>
      </w:r>
      <w:r w:rsidRPr="009025D9">
        <w:rPr>
          <w:sz w:val="28"/>
          <w:szCs w:val="28"/>
        </w:rPr>
        <w:t>орядком проведения ГИА, а также согласно плану – графику предоставления информации в ФИС/ РИС</w:t>
      </w:r>
      <w:r w:rsidR="00FE57BC">
        <w:rPr>
          <w:sz w:val="28"/>
          <w:szCs w:val="28"/>
        </w:rPr>
        <w:t xml:space="preserve">, </w:t>
      </w:r>
      <w:r w:rsidR="00375442">
        <w:rPr>
          <w:sz w:val="28"/>
          <w:szCs w:val="28"/>
        </w:rPr>
        <w:t>разработанному</w:t>
      </w:r>
      <w:r w:rsidR="00FE57BC">
        <w:rPr>
          <w:sz w:val="28"/>
          <w:szCs w:val="28"/>
        </w:rPr>
        <w:t xml:space="preserve"> ФЦТ</w:t>
      </w:r>
      <w:r w:rsidRPr="009025D9">
        <w:rPr>
          <w:sz w:val="28"/>
          <w:szCs w:val="28"/>
        </w:rPr>
        <w:t>.</w:t>
      </w:r>
    </w:p>
    <w:p w14:paraId="3D4DC528" w14:textId="77777777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left" w:pos="1134"/>
          <w:tab w:val="num" w:pos="126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РЦОИ осуществляет мониторинг полноты, достоверности, актуальности и своевременности  внесённых  сведений в РИС.</w:t>
      </w:r>
    </w:p>
    <w:p w14:paraId="6B915523" w14:textId="77777777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left" w:pos="1134"/>
          <w:tab w:val="num" w:pos="126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Для ведения РИС в субъекте Р</w:t>
      </w:r>
      <w:r w:rsidR="0054176D">
        <w:rPr>
          <w:sz w:val="28"/>
          <w:szCs w:val="28"/>
        </w:rPr>
        <w:t xml:space="preserve">оссийской </w:t>
      </w:r>
      <w:r w:rsidRPr="009025D9">
        <w:rPr>
          <w:sz w:val="28"/>
          <w:szCs w:val="28"/>
        </w:rPr>
        <w:t>Ф</w:t>
      </w:r>
      <w:r w:rsidR="0054176D">
        <w:rPr>
          <w:sz w:val="28"/>
          <w:szCs w:val="28"/>
        </w:rPr>
        <w:t>едерации</w:t>
      </w:r>
      <w:r w:rsidRPr="009025D9">
        <w:rPr>
          <w:sz w:val="28"/>
          <w:szCs w:val="28"/>
        </w:rPr>
        <w:t xml:space="preserve"> могут быть задействованы ППОИ, которые обеспечивают сбор данных РИС одного или нескольких муниципальных </w:t>
      </w:r>
      <w:r w:rsidR="005945AB">
        <w:rPr>
          <w:sz w:val="28"/>
          <w:szCs w:val="28"/>
        </w:rPr>
        <w:t>образований</w:t>
      </w:r>
      <w:r w:rsidRPr="009025D9">
        <w:rPr>
          <w:sz w:val="28"/>
          <w:szCs w:val="28"/>
        </w:rPr>
        <w:t xml:space="preserve">, осуществляют взаимодействие с поставщиками информации данного муниципального </w:t>
      </w:r>
      <w:r w:rsidR="005945AB">
        <w:rPr>
          <w:sz w:val="28"/>
          <w:szCs w:val="28"/>
        </w:rPr>
        <w:t>образования</w:t>
      </w:r>
      <w:r w:rsidRPr="009025D9">
        <w:rPr>
          <w:sz w:val="28"/>
          <w:szCs w:val="28"/>
        </w:rPr>
        <w:t>. В этом случае деятельность ППОИ должна осуществляться с соблюдением требований законодательства Российской Федерации в сфере защиты персональных данных.</w:t>
      </w:r>
    </w:p>
    <w:p w14:paraId="417C161A" w14:textId="77777777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left" w:pos="1134"/>
          <w:tab w:val="num" w:pos="126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Информационный обмен при взаимодействии ФИС и РИС осуществляется </w:t>
      </w:r>
      <w:r w:rsidRPr="009025D9">
        <w:rPr>
          <w:sz w:val="28"/>
        </w:rPr>
        <w:t>еженедельно</w:t>
      </w:r>
      <w:r w:rsidRPr="009025D9">
        <w:rPr>
          <w:sz w:val="28"/>
          <w:szCs w:val="28"/>
        </w:rPr>
        <w:t xml:space="preserve">, а в период </w:t>
      </w:r>
      <w:r w:rsidR="00765DE9">
        <w:rPr>
          <w:sz w:val="28"/>
          <w:szCs w:val="28"/>
        </w:rPr>
        <w:t xml:space="preserve">подготовки и </w:t>
      </w:r>
      <w:r w:rsidRPr="009025D9">
        <w:rPr>
          <w:sz w:val="28"/>
          <w:szCs w:val="28"/>
        </w:rPr>
        <w:t xml:space="preserve">проведения ЕГЭ – </w:t>
      </w:r>
      <w:r w:rsidRPr="009025D9">
        <w:rPr>
          <w:sz w:val="28"/>
        </w:rPr>
        <w:t>ежедневно, несколько раз в сутки</w:t>
      </w:r>
      <w:r w:rsidRPr="0019653B">
        <w:rPr>
          <w:sz w:val="28"/>
          <w:szCs w:val="28"/>
        </w:rPr>
        <w:t>.</w:t>
      </w:r>
    </w:p>
    <w:p w14:paraId="5068BCFC" w14:textId="77777777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left" w:pos="1134"/>
          <w:tab w:val="num" w:pos="126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РЦОИ обеспечивает бесперебойную и непрерывную работу каналов связи для взаимодействия РИС и ФИС.</w:t>
      </w:r>
    </w:p>
    <w:p w14:paraId="5D26EBB5" w14:textId="77777777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left" w:pos="1134"/>
          <w:tab w:val="num" w:pos="126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Срок хранения сведений, внесенных в РИС, составляет десять лет. </w:t>
      </w:r>
    </w:p>
    <w:p w14:paraId="392D68A1" w14:textId="77777777" w:rsidR="00136443" w:rsidRDefault="00136443">
      <w:pPr>
        <w:rPr>
          <w:sz w:val="28"/>
          <w:szCs w:val="28"/>
          <w:highlight w:val="yellow"/>
        </w:rPr>
      </w:pPr>
    </w:p>
    <w:p w14:paraId="1E13B538" w14:textId="77777777" w:rsidR="009D050C" w:rsidRPr="00B120FA" w:rsidRDefault="002535F0" w:rsidP="006E44F1">
      <w:pPr>
        <w:pStyle w:val="10"/>
        <w:numPr>
          <w:ilvl w:val="0"/>
          <w:numId w:val="21"/>
        </w:numPr>
        <w:rPr>
          <w:sz w:val="28"/>
        </w:rPr>
      </w:pPr>
      <w:bookmarkStart w:id="25" w:name="_Toc407717089"/>
      <w:bookmarkStart w:id="26" w:name="_Toc411943015"/>
      <w:bookmarkStart w:id="27" w:name="_Toc369254843"/>
      <w:r w:rsidRPr="002535F0">
        <w:rPr>
          <w:sz w:val="28"/>
        </w:rPr>
        <w:t>Планирование ЕГЭ</w:t>
      </w:r>
      <w:bookmarkEnd w:id="25"/>
      <w:bookmarkEnd w:id="26"/>
    </w:p>
    <w:p w14:paraId="751BD8D1" w14:textId="77777777" w:rsidR="009D050C" w:rsidRPr="009025D9" w:rsidRDefault="009D050C" w:rsidP="006E44F1">
      <w:pPr>
        <w:pStyle w:val="af3"/>
        <w:numPr>
          <w:ilvl w:val="0"/>
          <w:numId w:val="37"/>
        </w:numPr>
        <w:tabs>
          <w:tab w:val="left" w:pos="1260"/>
        </w:tabs>
        <w:ind w:left="0" w:firstLine="720"/>
        <w:jc w:val="both"/>
        <w:rPr>
          <w:vanish/>
          <w:sz w:val="28"/>
          <w:szCs w:val="28"/>
        </w:rPr>
      </w:pPr>
    </w:p>
    <w:p w14:paraId="4859C1F6" w14:textId="4E09209A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left" w:pos="1260"/>
          <w:tab w:val="num" w:pos="1418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Планирование ЕГЭ – комплекс мероприятий, направленный на сбор, формирование и структурирование информации в РИС и ФИС, необходим</w:t>
      </w:r>
      <w:r w:rsidR="0050168A">
        <w:rPr>
          <w:sz w:val="28"/>
          <w:szCs w:val="28"/>
        </w:rPr>
        <w:t>ых</w:t>
      </w:r>
      <w:r w:rsidRPr="009025D9">
        <w:rPr>
          <w:sz w:val="28"/>
          <w:szCs w:val="28"/>
        </w:rPr>
        <w:t xml:space="preserve"> для планирования всех этапов подготовки, проведения и обработки материалов ЕГЭ.</w:t>
      </w:r>
    </w:p>
    <w:p w14:paraId="3672D3E8" w14:textId="77777777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left" w:pos="1260"/>
          <w:tab w:val="num" w:pos="1418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Планирование ЕГЭ осуществляется на региональном и федеральном уровнях с использованием специализированн</w:t>
      </w:r>
      <w:r w:rsidR="00A723FF">
        <w:rPr>
          <w:sz w:val="28"/>
          <w:szCs w:val="28"/>
        </w:rPr>
        <w:t>ых</w:t>
      </w:r>
      <w:r w:rsidRPr="009025D9">
        <w:rPr>
          <w:sz w:val="28"/>
          <w:szCs w:val="28"/>
        </w:rPr>
        <w:t xml:space="preserve"> программн</w:t>
      </w:r>
      <w:r w:rsidR="00A723FF">
        <w:rPr>
          <w:sz w:val="28"/>
          <w:szCs w:val="28"/>
        </w:rPr>
        <w:t>ых</w:t>
      </w:r>
      <w:r w:rsidR="002A6508">
        <w:rPr>
          <w:sz w:val="28"/>
          <w:szCs w:val="28"/>
        </w:rPr>
        <w:t xml:space="preserve"> </w:t>
      </w:r>
      <w:r w:rsidR="00A723FF">
        <w:rPr>
          <w:sz w:val="28"/>
          <w:szCs w:val="28"/>
        </w:rPr>
        <w:t>средств</w:t>
      </w:r>
      <w:r w:rsidRPr="009025D9">
        <w:rPr>
          <w:sz w:val="28"/>
          <w:szCs w:val="28"/>
        </w:rPr>
        <w:t>.  При необходимости ряд мероприятий по планированию ЕГЭ может осуществляться в образовательных организациях и</w:t>
      </w:r>
      <w:r w:rsidR="002A6508">
        <w:rPr>
          <w:sz w:val="28"/>
          <w:szCs w:val="28"/>
        </w:rPr>
        <w:t xml:space="preserve"> </w:t>
      </w:r>
      <w:r w:rsidR="0011324E">
        <w:rPr>
          <w:sz w:val="28"/>
          <w:szCs w:val="28"/>
        </w:rPr>
        <w:t>МСУ</w:t>
      </w:r>
      <w:r w:rsidRPr="009025D9">
        <w:rPr>
          <w:sz w:val="28"/>
          <w:szCs w:val="28"/>
        </w:rPr>
        <w:t>.</w:t>
      </w:r>
    </w:p>
    <w:p w14:paraId="6E384771" w14:textId="77777777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left" w:pos="1260"/>
          <w:tab w:val="num" w:pos="1418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Планирование ЕГЭ осуществляется в соответствии с Правилами формирования и ведения ФИС/РИС, а также документами Рособрнадзора и ФЦТ, определяющими сроки и этапы внесения информации в РИС/ФИС.</w:t>
      </w:r>
    </w:p>
    <w:p w14:paraId="0019A3EE" w14:textId="77777777" w:rsidR="009D050C" w:rsidRPr="009025D9" w:rsidRDefault="00CA77E3" w:rsidP="006E44F1">
      <w:pPr>
        <w:numPr>
          <w:ilvl w:val="1"/>
          <w:numId w:val="37"/>
        </w:numPr>
        <w:tabs>
          <w:tab w:val="num" w:pos="1069"/>
          <w:tab w:val="left" w:pos="1260"/>
          <w:tab w:val="num" w:pos="1418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Планирование ЕГЭ включает:</w:t>
      </w:r>
    </w:p>
    <w:p w14:paraId="72B287E5" w14:textId="77777777" w:rsidR="009D050C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актуализацию данных РЦОИ, ГЭК, ОИВ;</w:t>
      </w:r>
    </w:p>
    <w:p w14:paraId="4614635D" w14:textId="77777777" w:rsidR="009D050C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формирование, ведение и актуализацию региональных справочников МСУ, АТЕ, ППОИ, образовательных организаций;</w:t>
      </w:r>
    </w:p>
    <w:p w14:paraId="1734C220" w14:textId="77777777" w:rsidR="009D050C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формирование, ведение и актуализацию справочника участников ЕГЭ;</w:t>
      </w:r>
    </w:p>
    <w:p w14:paraId="5E080935" w14:textId="77777777" w:rsidR="009D050C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формирование, ведение и актуализацию справочника ППЭ, включая информацию об аудиторном фонде, в том числе сведения об аудиториях, в которых организовано </w:t>
      </w:r>
      <w:r w:rsidR="0011324E">
        <w:rPr>
          <w:sz w:val="28"/>
          <w:szCs w:val="28"/>
        </w:rPr>
        <w:t xml:space="preserve">онлайн </w:t>
      </w:r>
      <w:r w:rsidRPr="009025D9">
        <w:rPr>
          <w:sz w:val="28"/>
          <w:szCs w:val="28"/>
        </w:rPr>
        <w:t>наблюдение;</w:t>
      </w:r>
    </w:p>
    <w:p w14:paraId="7556304F" w14:textId="77777777" w:rsidR="009D050C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регистрацию участников ЕГЭ на сдачу ЕГЭ по конкретному предмету в конкретный день;</w:t>
      </w:r>
    </w:p>
    <w:p w14:paraId="068842C9" w14:textId="77777777" w:rsidR="009D050C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формирование, ведение и актуализацию справочника работников ППЭ;</w:t>
      </w:r>
    </w:p>
    <w:p w14:paraId="3476C4B4" w14:textId="77777777" w:rsidR="009D050C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формирование, ведение и актуализацию справочника экспертов-членов ПК;</w:t>
      </w:r>
    </w:p>
    <w:p w14:paraId="4B650342" w14:textId="77777777" w:rsidR="009D050C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lastRenderedPageBreak/>
        <w:t>распределение участников ЕГЭ и работников ППЭ по ППЭ и аудиториям по каждому экзамену;</w:t>
      </w:r>
    </w:p>
    <w:p w14:paraId="7D3ADAF5" w14:textId="77777777" w:rsidR="006F0EAC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выдачу уведомления об экзамене участнику ЕГЭ (форма У</w:t>
      </w:r>
      <w:bookmarkStart w:id="28" w:name="_GoBack"/>
      <w:bookmarkEnd w:id="28"/>
      <w:r w:rsidRPr="009025D9">
        <w:rPr>
          <w:sz w:val="28"/>
          <w:szCs w:val="28"/>
        </w:rPr>
        <w:t>-1);</w:t>
      </w:r>
    </w:p>
    <w:p w14:paraId="55EEDCFE" w14:textId="77777777" w:rsidR="006E24F0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получение персональных </w:t>
      </w:r>
      <w:proofErr w:type="spellStart"/>
      <w:r w:rsidRPr="009025D9">
        <w:rPr>
          <w:sz w:val="28"/>
          <w:szCs w:val="28"/>
        </w:rPr>
        <w:t>токенов</w:t>
      </w:r>
      <w:proofErr w:type="spellEnd"/>
      <w:r w:rsidRPr="009025D9">
        <w:rPr>
          <w:sz w:val="28"/>
          <w:szCs w:val="28"/>
        </w:rPr>
        <w:t xml:space="preserve"> с электронной подписью для членов ГЭК</w:t>
      </w:r>
      <w:r w:rsidR="006E24F0">
        <w:rPr>
          <w:sz w:val="28"/>
          <w:szCs w:val="28"/>
        </w:rPr>
        <w:t>;</w:t>
      </w:r>
      <w:r w:rsidRPr="009025D9">
        <w:rPr>
          <w:sz w:val="28"/>
          <w:szCs w:val="28"/>
        </w:rPr>
        <w:t xml:space="preserve"> </w:t>
      </w:r>
    </w:p>
    <w:p w14:paraId="47A0DD01" w14:textId="77777777" w:rsidR="009837C8" w:rsidRPr="009025D9" w:rsidRDefault="00CA77E3" w:rsidP="00996234">
      <w:pPr>
        <w:pStyle w:val="af3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загрузк</w:t>
      </w:r>
      <w:r w:rsidR="006E24F0"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 файлов сертификатов ЭП членов ГЭК в РИС.</w:t>
      </w:r>
    </w:p>
    <w:p w14:paraId="014B5C50" w14:textId="77777777" w:rsidR="00136443" w:rsidRDefault="00136443">
      <w:pPr>
        <w:rPr>
          <w:sz w:val="28"/>
          <w:szCs w:val="28"/>
          <w:highlight w:val="yellow"/>
        </w:rPr>
      </w:pPr>
    </w:p>
    <w:p w14:paraId="43212096" w14:textId="77777777" w:rsidR="009D050C" w:rsidRPr="00B120FA" w:rsidRDefault="002535F0" w:rsidP="006E44F1">
      <w:pPr>
        <w:pStyle w:val="10"/>
        <w:numPr>
          <w:ilvl w:val="0"/>
          <w:numId w:val="21"/>
        </w:numPr>
        <w:rPr>
          <w:sz w:val="28"/>
        </w:rPr>
      </w:pPr>
      <w:bookmarkStart w:id="29" w:name="_Toc407717090"/>
      <w:bookmarkStart w:id="30" w:name="_Toc411943016"/>
      <w:bookmarkStart w:id="31" w:name="_Toc316317329"/>
      <w:bookmarkStart w:id="32" w:name="_Toc254118096"/>
      <w:bookmarkStart w:id="33" w:name="_Toc286949202"/>
      <w:bookmarkStart w:id="34" w:name="_Toc349899334"/>
      <w:bookmarkStart w:id="35" w:name="_Toc369254844"/>
      <w:bookmarkEnd w:id="27"/>
      <w:r w:rsidRPr="002535F0">
        <w:rPr>
          <w:sz w:val="28"/>
        </w:rPr>
        <w:t>Подготовка к проведению ЕГЭ</w:t>
      </w:r>
      <w:bookmarkEnd w:id="29"/>
      <w:bookmarkEnd w:id="30"/>
      <w:r w:rsidRPr="002535F0">
        <w:rPr>
          <w:sz w:val="28"/>
        </w:rPr>
        <w:t xml:space="preserve"> </w:t>
      </w:r>
      <w:bookmarkEnd w:id="31"/>
      <w:bookmarkEnd w:id="32"/>
      <w:bookmarkEnd w:id="33"/>
      <w:bookmarkEnd w:id="34"/>
      <w:bookmarkEnd w:id="35"/>
    </w:p>
    <w:p w14:paraId="68EBE4D2" w14:textId="77777777" w:rsidR="009D050C" w:rsidRPr="009025D9" w:rsidRDefault="009D050C" w:rsidP="006E44F1">
      <w:pPr>
        <w:pStyle w:val="af3"/>
        <w:numPr>
          <w:ilvl w:val="0"/>
          <w:numId w:val="37"/>
        </w:numPr>
        <w:tabs>
          <w:tab w:val="left" w:pos="1134"/>
        </w:tabs>
        <w:ind w:left="0" w:firstLine="720"/>
        <w:jc w:val="both"/>
        <w:rPr>
          <w:vanish/>
          <w:sz w:val="28"/>
          <w:szCs w:val="28"/>
        </w:rPr>
      </w:pPr>
    </w:p>
    <w:p w14:paraId="3CB638C9" w14:textId="77777777" w:rsidR="009D050C" w:rsidRPr="009025D9" w:rsidRDefault="00CA77E3" w:rsidP="006E44F1">
      <w:pPr>
        <w:numPr>
          <w:ilvl w:val="1"/>
          <w:numId w:val="37"/>
        </w:numPr>
        <w:tabs>
          <w:tab w:val="left" w:pos="-2268"/>
          <w:tab w:val="num" w:pos="1069"/>
          <w:tab w:val="left" w:pos="126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До начала проведения экзамена необходимо выполнить распределение участников ЕГЭ и организаторов ЕГЭ по ППЭ и аудиториям ППЭ.</w:t>
      </w:r>
    </w:p>
    <w:p w14:paraId="35AD5175" w14:textId="77777777" w:rsidR="009D050C" w:rsidRPr="009025D9" w:rsidRDefault="00CA77E3" w:rsidP="006E44F1">
      <w:pPr>
        <w:numPr>
          <w:ilvl w:val="1"/>
          <w:numId w:val="37"/>
        </w:numPr>
        <w:tabs>
          <w:tab w:val="left" w:pos="-2268"/>
          <w:tab w:val="num" w:pos="1069"/>
          <w:tab w:val="left" w:pos="126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Автоматизированное распределение участников ЕГЭ и организаторов ЕГЭ по аудиториям ППЭ производится в РЦОИ или ППЭ. </w:t>
      </w:r>
    </w:p>
    <w:p w14:paraId="551AD88F" w14:textId="77777777" w:rsidR="009D050C" w:rsidRPr="009025D9" w:rsidRDefault="00F04489" w:rsidP="006E44F1">
      <w:pPr>
        <w:numPr>
          <w:ilvl w:val="1"/>
          <w:numId w:val="37"/>
        </w:numPr>
        <w:tabs>
          <w:tab w:val="left" w:pos="-2268"/>
          <w:tab w:val="num" w:pos="1069"/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A77E3" w:rsidRPr="009025D9">
        <w:rPr>
          <w:sz w:val="28"/>
          <w:szCs w:val="28"/>
        </w:rPr>
        <w:t>ешени</w:t>
      </w:r>
      <w:r w:rsidR="0011324E">
        <w:rPr>
          <w:sz w:val="28"/>
          <w:szCs w:val="28"/>
        </w:rPr>
        <w:t>е</w:t>
      </w:r>
      <w:r w:rsidR="00CA77E3" w:rsidRPr="009025D9">
        <w:rPr>
          <w:sz w:val="28"/>
          <w:szCs w:val="28"/>
        </w:rPr>
        <w:t xml:space="preserve"> о проведении автоматизированного распределения участников ЕГЭ и организаторов ЕГЭ по аудиториям ППЭ принимается только при обеспечении автоматизированного рабочего места в ППЭ соответствующим комплексом средств информационной безопасности, позволяющим обеспечить защиту персональных данных участников ЕГЭ и организаторов ЕГЭ.</w:t>
      </w:r>
    </w:p>
    <w:p w14:paraId="01F2C4BD" w14:textId="77777777" w:rsidR="009D050C" w:rsidRPr="009025D9" w:rsidRDefault="00CA77E3" w:rsidP="006E44F1">
      <w:pPr>
        <w:numPr>
          <w:ilvl w:val="2"/>
          <w:numId w:val="37"/>
        </w:numPr>
        <w:tabs>
          <w:tab w:val="left" w:pos="-2268"/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В случае, когда в субъекте Р</w:t>
      </w:r>
      <w:r w:rsidR="0054176D">
        <w:rPr>
          <w:sz w:val="28"/>
          <w:szCs w:val="28"/>
        </w:rPr>
        <w:t xml:space="preserve">оссийской </w:t>
      </w:r>
      <w:r w:rsidRPr="009025D9">
        <w:rPr>
          <w:sz w:val="28"/>
          <w:szCs w:val="28"/>
        </w:rPr>
        <w:t>Ф</w:t>
      </w:r>
      <w:r w:rsidR="0054176D">
        <w:rPr>
          <w:sz w:val="28"/>
          <w:szCs w:val="28"/>
        </w:rPr>
        <w:t>едерации</w:t>
      </w:r>
      <w:r w:rsidRPr="009025D9">
        <w:rPr>
          <w:sz w:val="28"/>
          <w:szCs w:val="28"/>
        </w:rPr>
        <w:t xml:space="preserve"> автоматизированное распределение участников ЕГЭ и организаторов ЕГЭ проводится централизованно в РЦОИ:</w:t>
      </w:r>
    </w:p>
    <w:p w14:paraId="59723185" w14:textId="4F349DAB" w:rsidR="009D050C" w:rsidRPr="009025D9" w:rsidRDefault="00CA77E3" w:rsidP="00B12DC6">
      <w:pPr>
        <w:pStyle w:val="af3"/>
        <w:tabs>
          <w:tab w:val="left" w:pos="1134"/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информация об автоматизированном распределении участников ЕГЭ и организаторов ЕГЭ по аудиториям ППЭ и формы (ведомости, бланки актов, в том числе формы ППЭ-13-02 МАШ, ППЭ</w:t>
      </w:r>
      <w:r w:rsidR="00F76AB3">
        <w:rPr>
          <w:sz w:val="28"/>
          <w:szCs w:val="28"/>
        </w:rPr>
        <w:t>-</w:t>
      </w:r>
      <w:r w:rsidRPr="009025D9">
        <w:rPr>
          <w:sz w:val="28"/>
          <w:szCs w:val="28"/>
        </w:rPr>
        <w:t>18 МАШ) для проведения ЕГЭ в ППЭ передаются в запечатанных конвертах;</w:t>
      </w:r>
    </w:p>
    <w:p w14:paraId="0CE29144" w14:textId="77777777" w:rsidR="009D050C" w:rsidRPr="009025D9" w:rsidRDefault="00CA77E3" w:rsidP="00B12DC6">
      <w:pPr>
        <w:pStyle w:val="af3"/>
        <w:tabs>
          <w:tab w:val="left" w:pos="1134"/>
          <w:tab w:val="left" w:pos="1260"/>
          <w:tab w:val="left" w:pos="1440"/>
          <w:tab w:val="left" w:pos="162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передача материалов в ППЭ производится членом ГЭК</w:t>
      </w:r>
      <w:r w:rsidR="00D82041">
        <w:rPr>
          <w:sz w:val="28"/>
          <w:szCs w:val="28"/>
        </w:rPr>
        <w:t>.</w:t>
      </w:r>
    </w:p>
    <w:p w14:paraId="6AEB8EEE" w14:textId="77777777" w:rsidR="009D050C" w:rsidRPr="009025D9" w:rsidRDefault="00CA77E3" w:rsidP="006E44F1">
      <w:pPr>
        <w:numPr>
          <w:ilvl w:val="2"/>
          <w:numId w:val="37"/>
        </w:numPr>
        <w:tabs>
          <w:tab w:val="left" w:pos="-2268"/>
          <w:tab w:val="left" w:pos="1260"/>
          <w:tab w:val="left" w:pos="1440"/>
          <w:tab w:val="num" w:pos="1560"/>
          <w:tab w:val="left" w:pos="162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В случае, когда в субъекте Р</w:t>
      </w:r>
      <w:r w:rsidR="0054176D">
        <w:rPr>
          <w:sz w:val="28"/>
          <w:szCs w:val="28"/>
        </w:rPr>
        <w:t xml:space="preserve">оссийской </w:t>
      </w:r>
      <w:r w:rsidRPr="009025D9">
        <w:rPr>
          <w:sz w:val="28"/>
          <w:szCs w:val="28"/>
        </w:rPr>
        <w:t>Ф</w:t>
      </w:r>
      <w:r w:rsidR="0054176D">
        <w:rPr>
          <w:sz w:val="28"/>
          <w:szCs w:val="28"/>
        </w:rPr>
        <w:t>едерации</w:t>
      </w:r>
      <w:r w:rsidRPr="009025D9">
        <w:rPr>
          <w:sz w:val="28"/>
          <w:szCs w:val="28"/>
        </w:rPr>
        <w:t xml:space="preserve"> автоматизированное распределение участников ЕГЭ и организаторов ЕГЭ проводится в ППЭ:</w:t>
      </w:r>
    </w:p>
    <w:p w14:paraId="69D72743" w14:textId="77777777" w:rsidR="009D050C" w:rsidRPr="009025D9" w:rsidRDefault="00CA77E3" w:rsidP="00B12DC6">
      <w:pPr>
        <w:pStyle w:val="af3"/>
        <w:tabs>
          <w:tab w:val="left" w:pos="1134"/>
          <w:tab w:val="left" w:pos="1260"/>
          <w:tab w:val="left" w:pos="1440"/>
          <w:tab w:val="left" w:pos="162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РЦОИ передает в электронном виде данные для автоматизированного распределения и программный модуль для проведения распределения участников ЕГЭ и организаторов ЕГЭ по аудиториям в ППЭ; </w:t>
      </w:r>
    </w:p>
    <w:p w14:paraId="7E0A1745" w14:textId="77777777" w:rsidR="009D050C" w:rsidRPr="009025D9" w:rsidRDefault="00CA77E3" w:rsidP="00B12DC6">
      <w:pPr>
        <w:pStyle w:val="af3"/>
        <w:tabs>
          <w:tab w:val="left" w:pos="1134"/>
          <w:tab w:val="left" w:pos="1260"/>
          <w:tab w:val="left" w:pos="1440"/>
          <w:tab w:val="left" w:pos="162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автоматизированное распределение участников ЕГЭ и организаторов ЕГЭ по аудиториям ППЭ проводится в присутствии члена ГЭК непосредственно перед экзаменом на автоматизированном рабочем месте, оснащенном соответствующим комплексом средств информационной безопасности</w:t>
      </w:r>
      <w:r w:rsidR="00FB3F9E">
        <w:rPr>
          <w:sz w:val="28"/>
          <w:szCs w:val="28"/>
        </w:rPr>
        <w:t>, под видеонаблюдением</w:t>
      </w:r>
      <w:r w:rsidRPr="009025D9">
        <w:rPr>
          <w:sz w:val="28"/>
          <w:szCs w:val="28"/>
        </w:rPr>
        <w:t>;</w:t>
      </w:r>
    </w:p>
    <w:p w14:paraId="642B9B6A" w14:textId="77777777" w:rsidR="009D050C" w:rsidRPr="009025D9" w:rsidRDefault="00CA77E3" w:rsidP="00B12DC6">
      <w:pPr>
        <w:pStyle w:val="af3"/>
        <w:tabs>
          <w:tab w:val="left" w:pos="1134"/>
          <w:tab w:val="left" w:pos="1260"/>
          <w:tab w:val="left" w:pos="1440"/>
          <w:tab w:val="left" w:pos="162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информация об автоматизированном распределении участников ЕГЭ и организаторов ЕГЭ по аудиториям ППЭ и формы (ведомости, бланки актов, в том числе формы ППЭ 13-02 МАШ, ППЭ-18 МАШ) для проведения ЕГЭ в ППЭ распечатываются непосредственно в ППЭ;</w:t>
      </w:r>
    </w:p>
    <w:p w14:paraId="77F61A54" w14:textId="77777777" w:rsidR="009D050C" w:rsidRPr="009025D9" w:rsidRDefault="00CA77E3" w:rsidP="00B12DC6">
      <w:pPr>
        <w:pStyle w:val="af3"/>
        <w:tabs>
          <w:tab w:val="left" w:pos="1134"/>
          <w:tab w:val="left" w:pos="162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lastRenderedPageBreak/>
        <w:t xml:space="preserve">информация об автоматизированном распределении участников ЕГЭ и организаторов ЕГЭ по аудиториям ППЭ передается </w:t>
      </w:r>
      <w:r w:rsidR="00FB3F9E">
        <w:rPr>
          <w:sz w:val="28"/>
          <w:szCs w:val="28"/>
        </w:rPr>
        <w:t xml:space="preserve">сразу </w:t>
      </w:r>
      <w:r w:rsidRPr="009025D9">
        <w:rPr>
          <w:sz w:val="28"/>
          <w:szCs w:val="28"/>
        </w:rPr>
        <w:t xml:space="preserve">после завершения экзамена в ППЭ членом ГЭК в РЦОИ в электронном виде на электронных носителях или по защищенной сети передачи данных для ее загрузки в РИС. </w:t>
      </w:r>
    </w:p>
    <w:p w14:paraId="375D0D24" w14:textId="77777777" w:rsidR="009D050C" w:rsidRPr="009025D9" w:rsidRDefault="00CA77E3" w:rsidP="006E44F1">
      <w:pPr>
        <w:numPr>
          <w:ilvl w:val="1"/>
          <w:numId w:val="37"/>
        </w:numPr>
        <w:tabs>
          <w:tab w:val="left" w:pos="-2268"/>
          <w:tab w:val="num" w:pos="1260"/>
          <w:tab w:val="num" w:pos="1320"/>
          <w:tab w:val="left" w:pos="162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При автоматизированном распределении участников ЕГЭ и организаторов ЕГЭ в ППЭ защита информации осуществляется с соблюдением требований, установленных законодательством Российской Федерации об информации, информационных технологиях и о защите информации.</w:t>
      </w:r>
    </w:p>
    <w:p w14:paraId="07CDE50A" w14:textId="30918E47" w:rsidR="009D050C" w:rsidRPr="009025D9" w:rsidRDefault="00CA77E3" w:rsidP="006E44F1">
      <w:pPr>
        <w:numPr>
          <w:ilvl w:val="1"/>
          <w:numId w:val="37"/>
        </w:numPr>
        <w:tabs>
          <w:tab w:val="left" w:pos="-2268"/>
          <w:tab w:val="num" w:pos="1260"/>
          <w:tab w:val="num" w:pos="1320"/>
          <w:tab w:val="left" w:pos="162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При отсутствии в РИС/ФИС информации об автоматизированном распределении участников ЕГЭ, выполнении участником ЕГЭ экзаменационной работы в ППЭ и (или) аудитории, не соответствующим результатам автоматизированного распределения, а также при загрузке результатов обработки экзаменационных работ участников ЕГЭ, не зарегистрированных на экзамен, работы участников ЕГЭ </w:t>
      </w:r>
      <w:r w:rsidR="000433B8">
        <w:rPr>
          <w:sz w:val="28"/>
          <w:szCs w:val="28"/>
        </w:rPr>
        <w:t>обрабатываются в общем порядке</w:t>
      </w:r>
      <w:r w:rsidR="00FB3F9E">
        <w:rPr>
          <w:sz w:val="28"/>
          <w:szCs w:val="28"/>
        </w:rPr>
        <w:t>, однако результаты участникам ЕГЭ не выдаются, проводится служебное расследование.</w:t>
      </w:r>
      <w:r w:rsidR="000433B8">
        <w:rPr>
          <w:sz w:val="28"/>
          <w:szCs w:val="28"/>
        </w:rPr>
        <w:t xml:space="preserve"> </w:t>
      </w:r>
      <w:r w:rsidRPr="009025D9">
        <w:rPr>
          <w:sz w:val="28"/>
          <w:szCs w:val="28"/>
        </w:rPr>
        <w:t>В случае выявления нарушений порядка проведения ЕГЭ при допуске таких участников ЕГЭ в ППЭ или сдаче ими экзамена, результаты ЕГЭ таких участников будут аннулированы.</w:t>
      </w:r>
    </w:p>
    <w:p w14:paraId="00D864A3" w14:textId="621A4905" w:rsidR="009837C8" w:rsidRPr="00B120FA" w:rsidRDefault="002535F0" w:rsidP="006E44F1">
      <w:pPr>
        <w:numPr>
          <w:ilvl w:val="1"/>
          <w:numId w:val="37"/>
        </w:numPr>
        <w:tabs>
          <w:tab w:val="left" w:pos="-2268"/>
          <w:tab w:val="num" w:pos="1260"/>
          <w:tab w:val="num" w:pos="1320"/>
          <w:tab w:val="left" w:pos="1620"/>
        </w:tabs>
        <w:ind w:left="0" w:firstLine="720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При использовании печати КИМ в ППЭ в отдаленных ППЭ и ППЭ ТОМ и при проведении части «Говорение» по иностранн</w:t>
      </w:r>
      <w:r w:rsidR="000449C0">
        <w:rPr>
          <w:sz w:val="28"/>
          <w:szCs w:val="28"/>
        </w:rPr>
        <w:t>ым</w:t>
      </w:r>
      <w:r w:rsidRPr="002535F0">
        <w:rPr>
          <w:sz w:val="28"/>
          <w:szCs w:val="28"/>
        </w:rPr>
        <w:t xml:space="preserve"> язык</w:t>
      </w:r>
      <w:r w:rsidR="000449C0">
        <w:rPr>
          <w:sz w:val="28"/>
          <w:szCs w:val="28"/>
        </w:rPr>
        <w:t>ам</w:t>
      </w:r>
      <w:r w:rsidRPr="002535F0">
        <w:rPr>
          <w:sz w:val="28"/>
          <w:szCs w:val="28"/>
        </w:rPr>
        <w:t xml:space="preserve"> производится загрузка в РИС файлов </w:t>
      </w:r>
      <w:r w:rsidR="00816669" w:rsidRPr="00856D93">
        <w:rPr>
          <w:sz w:val="28"/>
          <w:szCs w:val="28"/>
          <w:highlight w:val="lightGray"/>
        </w:rPr>
        <w:t>персональных ключей шифрования</w:t>
      </w:r>
      <w:r w:rsidR="00816669">
        <w:rPr>
          <w:sz w:val="28"/>
          <w:szCs w:val="28"/>
        </w:rPr>
        <w:t xml:space="preserve"> </w:t>
      </w:r>
      <w:r w:rsidRPr="002535F0">
        <w:rPr>
          <w:sz w:val="28"/>
          <w:szCs w:val="28"/>
        </w:rPr>
        <w:t>членов ГЭК.</w:t>
      </w:r>
    </w:p>
    <w:p w14:paraId="089976F1" w14:textId="5DC7317D" w:rsidR="009837C8" w:rsidRPr="00B120FA" w:rsidRDefault="002535F0" w:rsidP="006E44F1">
      <w:pPr>
        <w:numPr>
          <w:ilvl w:val="1"/>
          <w:numId w:val="37"/>
        </w:numPr>
        <w:tabs>
          <w:tab w:val="left" w:pos="-2268"/>
          <w:tab w:val="num" w:pos="1260"/>
          <w:tab w:val="num" w:pos="1320"/>
          <w:tab w:val="left" w:pos="1620"/>
        </w:tabs>
        <w:ind w:left="0" w:firstLine="720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При проведении части «Говорение» по иностранн</w:t>
      </w:r>
      <w:r w:rsidR="00816669">
        <w:rPr>
          <w:sz w:val="28"/>
          <w:szCs w:val="28"/>
        </w:rPr>
        <w:t>ым</w:t>
      </w:r>
      <w:r w:rsidRPr="002535F0">
        <w:rPr>
          <w:sz w:val="28"/>
          <w:szCs w:val="28"/>
        </w:rPr>
        <w:t xml:space="preserve"> язык</w:t>
      </w:r>
      <w:r w:rsidR="00816669">
        <w:rPr>
          <w:sz w:val="28"/>
          <w:szCs w:val="28"/>
        </w:rPr>
        <w:t>ам</w:t>
      </w:r>
      <w:r w:rsidRPr="002535F0">
        <w:rPr>
          <w:sz w:val="28"/>
          <w:szCs w:val="28"/>
        </w:rPr>
        <w:t xml:space="preserve"> производится назначение аудиторий подготовки, назначение оператора ПК (из организаторов в аудитории), рассадка по местам </w:t>
      </w:r>
      <w:r w:rsidR="005945AB">
        <w:rPr>
          <w:sz w:val="28"/>
          <w:szCs w:val="28"/>
        </w:rPr>
        <w:t xml:space="preserve">аудитории </w:t>
      </w:r>
      <w:r w:rsidRPr="002535F0">
        <w:rPr>
          <w:sz w:val="28"/>
          <w:szCs w:val="28"/>
        </w:rPr>
        <w:t>подготовки.</w:t>
      </w:r>
    </w:p>
    <w:p w14:paraId="0274B819" w14:textId="770013F9" w:rsidR="00C0614A" w:rsidRPr="00B120FA" w:rsidRDefault="002535F0" w:rsidP="006E44F1">
      <w:pPr>
        <w:widowControl w:val="0"/>
        <w:numPr>
          <w:ilvl w:val="1"/>
          <w:numId w:val="24"/>
        </w:numPr>
        <w:tabs>
          <w:tab w:val="left" w:pos="-284"/>
        </w:tabs>
        <w:ind w:left="0" w:firstLine="720"/>
        <w:contextualSpacing/>
        <w:rPr>
          <w:sz w:val="28"/>
          <w:szCs w:val="28"/>
        </w:rPr>
      </w:pPr>
      <w:r w:rsidRPr="002535F0">
        <w:rPr>
          <w:sz w:val="28"/>
          <w:szCs w:val="28"/>
        </w:rPr>
        <w:t>При проведении части «Говорение» по иностранн</w:t>
      </w:r>
      <w:r w:rsidR="00C3006C">
        <w:rPr>
          <w:sz w:val="28"/>
          <w:szCs w:val="28"/>
        </w:rPr>
        <w:t>ым</w:t>
      </w:r>
      <w:r w:rsidRPr="002535F0">
        <w:rPr>
          <w:sz w:val="28"/>
          <w:szCs w:val="28"/>
        </w:rPr>
        <w:t xml:space="preserve"> язык</w:t>
      </w:r>
      <w:r w:rsidR="00C3006C">
        <w:rPr>
          <w:sz w:val="28"/>
          <w:szCs w:val="28"/>
        </w:rPr>
        <w:t>ам</w:t>
      </w:r>
      <w:r w:rsidRPr="002535F0">
        <w:rPr>
          <w:sz w:val="28"/>
          <w:szCs w:val="28"/>
        </w:rPr>
        <w:t xml:space="preserve"> РЦОИ передает в ППЭ (техническому специалисту ППЭ): </w:t>
      </w:r>
    </w:p>
    <w:p w14:paraId="52C74D11" w14:textId="77777777" w:rsidR="00172EAE" w:rsidRPr="00B12DC6" w:rsidRDefault="002535F0">
      <w:pPr>
        <w:widowControl w:val="0"/>
        <w:tabs>
          <w:tab w:val="left" w:pos="-284"/>
        </w:tabs>
        <w:ind w:firstLine="720"/>
        <w:contextualSpacing/>
        <w:rPr>
          <w:i/>
          <w:sz w:val="28"/>
          <w:szCs w:val="28"/>
        </w:rPr>
      </w:pPr>
      <w:r w:rsidRPr="00B12DC6">
        <w:rPr>
          <w:i/>
          <w:sz w:val="28"/>
          <w:szCs w:val="28"/>
        </w:rPr>
        <w:t>за 4-5 дней до проведения экзамена</w:t>
      </w:r>
      <w:r w:rsidR="00D82041">
        <w:rPr>
          <w:i/>
          <w:sz w:val="28"/>
          <w:szCs w:val="28"/>
        </w:rPr>
        <w:t>:</w:t>
      </w:r>
    </w:p>
    <w:p w14:paraId="42E46D4B" w14:textId="77777777" w:rsidR="00D82041" w:rsidRDefault="00CA77E3">
      <w:pPr>
        <w:widowControl w:val="0"/>
        <w:tabs>
          <w:tab w:val="left" w:pos="-284"/>
        </w:tabs>
        <w:spacing w:before="200"/>
        <w:ind w:left="720"/>
        <w:contextualSpacing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дистрибутив ПО рабочего места участника экзамена;</w:t>
      </w:r>
    </w:p>
    <w:p w14:paraId="50419C74" w14:textId="77777777" w:rsidR="00D82041" w:rsidRDefault="00CA77E3">
      <w:pPr>
        <w:widowControl w:val="0"/>
        <w:tabs>
          <w:tab w:val="left" w:pos="-284"/>
        </w:tabs>
        <w:spacing w:before="200"/>
        <w:ind w:left="720"/>
        <w:contextualSpacing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дистрибутив ПО для авторизации на федеральном портале;</w:t>
      </w:r>
    </w:p>
    <w:p w14:paraId="001BEF8D" w14:textId="77777777" w:rsidR="00C0614A" w:rsidRPr="00B120FA" w:rsidRDefault="002535F0">
      <w:pPr>
        <w:pStyle w:val="af3"/>
        <w:tabs>
          <w:tab w:val="left" w:pos="1134"/>
        </w:tabs>
        <w:ind w:left="0" w:firstLine="720"/>
        <w:rPr>
          <w:sz w:val="28"/>
          <w:szCs w:val="28"/>
        </w:rPr>
      </w:pPr>
      <w:r w:rsidRPr="00B12DC6">
        <w:rPr>
          <w:i/>
          <w:sz w:val="28"/>
          <w:szCs w:val="28"/>
        </w:rPr>
        <w:t>в день экзамена:</w:t>
      </w:r>
    </w:p>
    <w:p w14:paraId="4AC1ACCB" w14:textId="77777777" w:rsidR="00D82041" w:rsidRDefault="00CA77E3">
      <w:pPr>
        <w:widowControl w:val="0"/>
        <w:tabs>
          <w:tab w:val="left" w:pos="993"/>
        </w:tabs>
        <w:ind w:left="720"/>
        <w:jc w:val="both"/>
        <w:rPr>
          <w:sz w:val="28"/>
          <w:szCs w:val="28"/>
        </w:rPr>
      </w:pPr>
      <w:r w:rsidRPr="00B120FA">
        <w:rPr>
          <w:sz w:val="28"/>
          <w:szCs w:val="28"/>
        </w:rPr>
        <w:t xml:space="preserve">доставочные </w:t>
      </w:r>
      <w:proofErr w:type="spellStart"/>
      <w:r w:rsidRPr="00B120FA">
        <w:rPr>
          <w:sz w:val="28"/>
          <w:szCs w:val="28"/>
        </w:rPr>
        <w:t>спецпакеты</w:t>
      </w:r>
      <w:proofErr w:type="spellEnd"/>
      <w:r w:rsidRPr="00B120FA">
        <w:rPr>
          <w:sz w:val="28"/>
          <w:szCs w:val="28"/>
        </w:rPr>
        <w:t xml:space="preserve"> с ЭМ, включающие ИК участников и компакт-диск с электронными КИМ;</w:t>
      </w:r>
    </w:p>
    <w:p w14:paraId="030EC6E9" w14:textId="1E0FC3F8" w:rsidR="00136443" w:rsidRDefault="00CA77E3" w:rsidP="00294E49">
      <w:pPr>
        <w:widowControl w:val="0"/>
        <w:tabs>
          <w:tab w:val="left" w:pos="993"/>
        </w:tabs>
        <w:ind w:left="720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формы ППЭ</w:t>
      </w:r>
      <w:r w:rsidR="005945AB">
        <w:rPr>
          <w:sz w:val="28"/>
          <w:szCs w:val="28"/>
        </w:rPr>
        <w:t xml:space="preserve"> (в случае</w:t>
      </w:r>
      <w:r w:rsidR="00F04F47">
        <w:rPr>
          <w:sz w:val="28"/>
          <w:szCs w:val="28"/>
        </w:rPr>
        <w:t>,</w:t>
      </w:r>
      <w:r w:rsidR="005945AB">
        <w:rPr>
          <w:sz w:val="28"/>
          <w:szCs w:val="28"/>
        </w:rPr>
        <w:t xml:space="preserve"> если распределение участников делается</w:t>
      </w:r>
      <w:r w:rsidR="00F04F47">
        <w:rPr>
          <w:sz w:val="28"/>
          <w:szCs w:val="28"/>
        </w:rPr>
        <w:t xml:space="preserve"> в </w:t>
      </w:r>
      <w:r w:rsidR="005945AB">
        <w:rPr>
          <w:sz w:val="28"/>
          <w:szCs w:val="28"/>
        </w:rPr>
        <w:t>РЦОИ)</w:t>
      </w:r>
      <w:r w:rsidRPr="00B120FA">
        <w:rPr>
          <w:sz w:val="28"/>
          <w:szCs w:val="28"/>
        </w:rPr>
        <w:t>.</w:t>
      </w:r>
    </w:p>
    <w:p w14:paraId="68F18E5E" w14:textId="77777777" w:rsidR="009D050C" w:rsidRPr="00B120FA" w:rsidRDefault="002535F0" w:rsidP="006E44F1">
      <w:pPr>
        <w:pStyle w:val="10"/>
        <w:numPr>
          <w:ilvl w:val="0"/>
          <w:numId w:val="21"/>
        </w:numPr>
        <w:rPr>
          <w:sz w:val="28"/>
        </w:rPr>
      </w:pPr>
      <w:bookmarkStart w:id="36" w:name="_Toc407717091"/>
      <w:bookmarkStart w:id="37" w:name="_Toc411943017"/>
      <w:r w:rsidRPr="002535F0">
        <w:rPr>
          <w:sz w:val="28"/>
        </w:rPr>
        <w:t>Подготовка к обработке материалов ЕГЭ в РЦОИ</w:t>
      </w:r>
      <w:bookmarkEnd w:id="36"/>
      <w:bookmarkEnd w:id="37"/>
    </w:p>
    <w:p w14:paraId="15EF8F0F" w14:textId="77777777" w:rsidR="009D050C" w:rsidRPr="00FB4549" w:rsidRDefault="009D050C" w:rsidP="00802A97">
      <w:pPr>
        <w:pStyle w:val="af3"/>
        <w:tabs>
          <w:tab w:val="left" w:pos="-1843"/>
        </w:tabs>
        <w:ind w:left="0"/>
        <w:jc w:val="both"/>
        <w:rPr>
          <w:vanish/>
          <w:sz w:val="28"/>
          <w:szCs w:val="28"/>
        </w:rPr>
      </w:pPr>
    </w:p>
    <w:p w14:paraId="224FF3F0" w14:textId="77777777" w:rsidR="009D050C" w:rsidRDefault="009D050C" w:rsidP="006E44F1">
      <w:pPr>
        <w:numPr>
          <w:ilvl w:val="1"/>
          <w:numId w:val="20"/>
        </w:numPr>
        <w:tabs>
          <w:tab w:val="num" w:pos="-2268"/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Руководитель РЦОИ (ППОИ) обеспечивает готовность РЦОИ (ППОИ) к проведению обработки материалов ЕГЭ в соответствии с «Правилами для руководителя РЦОИ» (Приложение 1) / «Правилами для руководителя ППОИ» (Приложение 2) соответственно.</w:t>
      </w:r>
    </w:p>
    <w:p w14:paraId="704E0E95" w14:textId="77777777" w:rsidR="009D050C" w:rsidRDefault="009D050C" w:rsidP="006E44F1">
      <w:pPr>
        <w:numPr>
          <w:ilvl w:val="1"/>
          <w:numId w:val="20"/>
        </w:numPr>
        <w:tabs>
          <w:tab w:val="num" w:pos="-2268"/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Руководитель РЦОИ обеспечивает работу следующих сотрудников, участвующих в обработке ЭМ:</w:t>
      </w:r>
    </w:p>
    <w:p w14:paraId="7D926682" w14:textId="77777777" w:rsidR="009D050C" w:rsidRDefault="009D050C" w:rsidP="00294E49">
      <w:p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lastRenderedPageBreak/>
        <w:t>администратора проектов;</w:t>
      </w:r>
    </w:p>
    <w:p w14:paraId="74737725" w14:textId="77777777" w:rsidR="009D050C" w:rsidRDefault="009D050C" w:rsidP="00294E49">
      <w:p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начальников смены;</w:t>
      </w:r>
    </w:p>
    <w:p w14:paraId="0CAEB244" w14:textId="77777777" w:rsidR="009D050C" w:rsidRDefault="009D050C" w:rsidP="00294E49">
      <w:p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ответственных за приемку экзаменационных материалов (из ППЭ);</w:t>
      </w:r>
    </w:p>
    <w:p w14:paraId="24F99CDE" w14:textId="77777777" w:rsidR="009D050C" w:rsidRDefault="009D050C" w:rsidP="00294E49">
      <w:p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ответственных за хранение материалов;</w:t>
      </w:r>
    </w:p>
    <w:p w14:paraId="1703B30A" w14:textId="77777777" w:rsidR="009D050C" w:rsidRDefault="009D050C" w:rsidP="00294E49">
      <w:p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операторов сканирования;</w:t>
      </w:r>
    </w:p>
    <w:p w14:paraId="03F83791" w14:textId="77777777" w:rsidR="009D050C" w:rsidRDefault="009D050C" w:rsidP="00294E49">
      <w:p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операторов распознавания (как правило, начальник смены или старший верификатор);</w:t>
      </w:r>
    </w:p>
    <w:p w14:paraId="64785A3D" w14:textId="77777777" w:rsidR="009D050C" w:rsidRDefault="009D050C" w:rsidP="00294E4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старших верификаторов (как правило, начальник смены);</w:t>
      </w:r>
    </w:p>
    <w:p w14:paraId="782AC893" w14:textId="77777777" w:rsidR="009D050C" w:rsidRDefault="009D050C" w:rsidP="00294E4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верификаторов;</w:t>
      </w:r>
    </w:p>
    <w:p w14:paraId="1C5D9741" w14:textId="77777777" w:rsidR="009D050C" w:rsidRDefault="009D050C" w:rsidP="00294E4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координаторов станции экспертизы; </w:t>
      </w:r>
    </w:p>
    <w:p w14:paraId="4D806929" w14:textId="77777777" w:rsidR="009D050C" w:rsidRDefault="009D050C" w:rsidP="00294E4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ответственного за обработку апелляций и коррекций (как правило, начальник смены);</w:t>
      </w:r>
    </w:p>
    <w:p w14:paraId="524F2DD9" w14:textId="77777777" w:rsidR="009D050C" w:rsidRDefault="009D050C" w:rsidP="00294E4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помощников операторов сканирования и помощников координаторов станции экспертизы</w:t>
      </w:r>
      <w:r w:rsidR="005945AB">
        <w:rPr>
          <w:sz w:val="28"/>
          <w:szCs w:val="28"/>
        </w:rPr>
        <w:t>, станции апелляций и коррекций</w:t>
      </w:r>
      <w:r w:rsidRPr="00FB4549">
        <w:rPr>
          <w:sz w:val="28"/>
          <w:szCs w:val="28"/>
        </w:rPr>
        <w:t xml:space="preserve"> (при необходимости).</w:t>
      </w:r>
    </w:p>
    <w:p w14:paraId="429EC383" w14:textId="77777777" w:rsidR="009D050C" w:rsidRDefault="009D050C" w:rsidP="006E44F1">
      <w:pPr>
        <w:numPr>
          <w:ilvl w:val="1"/>
          <w:numId w:val="20"/>
        </w:numPr>
        <w:tabs>
          <w:tab w:val="num" w:pos="-2268"/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Не позднее чем за сутки до начала обработки материалов ЕГЭ </w:t>
      </w:r>
      <w:r w:rsidRPr="00047C2D">
        <w:rPr>
          <w:sz w:val="28"/>
          <w:szCs w:val="28"/>
        </w:rPr>
        <w:t>администратор проектов РЦОИ обеспечивает настройку аппаратно-</w:t>
      </w:r>
      <w:r w:rsidRPr="00FB4549">
        <w:rPr>
          <w:sz w:val="28"/>
          <w:szCs w:val="28"/>
        </w:rPr>
        <w:t>программного комплекса для проведения обработки ЭМ.</w:t>
      </w:r>
    </w:p>
    <w:p w14:paraId="5FBF3EB9" w14:textId="77777777" w:rsidR="009D050C" w:rsidRDefault="009D050C" w:rsidP="006E44F1">
      <w:pPr>
        <w:numPr>
          <w:ilvl w:val="1"/>
          <w:numId w:val="20"/>
        </w:numPr>
        <w:tabs>
          <w:tab w:val="num" w:pos="-2268"/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Не позднее чем за сутки до начала обработки материалов ЕГЭ руководитель ППОИ обеспечивает настройку аппаратно-программного комплекса для проведения обработки бланков регистрации</w:t>
      </w:r>
      <w:r w:rsidR="008D1EDD">
        <w:rPr>
          <w:sz w:val="28"/>
          <w:szCs w:val="28"/>
        </w:rPr>
        <w:t>, сканирования всех типов бланков на станции удаленного сканирования.</w:t>
      </w:r>
      <w:r w:rsidRPr="00FB4549">
        <w:rPr>
          <w:sz w:val="28"/>
          <w:szCs w:val="28"/>
        </w:rPr>
        <w:t xml:space="preserve"> </w:t>
      </w:r>
    </w:p>
    <w:p w14:paraId="46D619A5" w14:textId="77777777" w:rsidR="009D050C" w:rsidRDefault="009D050C" w:rsidP="006E44F1">
      <w:pPr>
        <w:numPr>
          <w:ilvl w:val="1"/>
          <w:numId w:val="20"/>
        </w:numPr>
        <w:tabs>
          <w:tab w:val="num" w:pos="-2268"/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Информация о количестве и составе материалов ЕГЭ, поступающих на обработку из ППЭ, содержится в машиночитаемой форме ППЭ-13-02 </w:t>
      </w:r>
      <w:r>
        <w:rPr>
          <w:sz w:val="28"/>
          <w:szCs w:val="28"/>
        </w:rPr>
        <w:t xml:space="preserve">МАШ </w:t>
      </w:r>
      <w:r w:rsidRPr="00FB4549">
        <w:rPr>
          <w:sz w:val="28"/>
          <w:szCs w:val="28"/>
        </w:rPr>
        <w:t>и является необходимой для проведения обработки регистрационных бланков и бланков ответов № 1.</w:t>
      </w:r>
    </w:p>
    <w:p w14:paraId="1EA2B200" w14:textId="77777777" w:rsidR="009D050C" w:rsidRPr="00B120FA" w:rsidRDefault="002535F0" w:rsidP="006E44F1">
      <w:pPr>
        <w:numPr>
          <w:ilvl w:val="1"/>
          <w:numId w:val="20"/>
        </w:numPr>
        <w:tabs>
          <w:tab w:val="num" w:pos="-2268"/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В РЦОИ проводится обработка следующих материалов:</w:t>
      </w:r>
    </w:p>
    <w:p w14:paraId="6293626B" w14:textId="5DDDC67A" w:rsidR="0054176D" w:rsidRDefault="009D050C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машиночитаемы</w:t>
      </w:r>
      <w:r w:rsidR="001B64D6">
        <w:rPr>
          <w:sz w:val="28"/>
          <w:szCs w:val="28"/>
        </w:rPr>
        <w:t>е</w:t>
      </w:r>
      <w:r w:rsidRPr="00FB4549">
        <w:rPr>
          <w:sz w:val="28"/>
          <w:szCs w:val="28"/>
        </w:rPr>
        <w:t xml:space="preserve"> форм</w:t>
      </w:r>
      <w:r w:rsidR="001B64D6">
        <w:rPr>
          <w:sz w:val="28"/>
          <w:szCs w:val="28"/>
        </w:rPr>
        <w:t>ы</w:t>
      </w:r>
      <w:r w:rsidRPr="00FB4549">
        <w:rPr>
          <w:sz w:val="28"/>
          <w:szCs w:val="28"/>
        </w:rPr>
        <w:t xml:space="preserve"> ППЭ;</w:t>
      </w:r>
    </w:p>
    <w:p w14:paraId="4B339A75" w14:textId="3DE1F960" w:rsidR="0054176D" w:rsidRDefault="009D050C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регистрационны</w:t>
      </w:r>
      <w:r w:rsidR="001B64D6">
        <w:rPr>
          <w:sz w:val="28"/>
          <w:szCs w:val="28"/>
        </w:rPr>
        <w:t>е</w:t>
      </w:r>
      <w:r w:rsidRPr="009025D9">
        <w:rPr>
          <w:sz w:val="28"/>
          <w:szCs w:val="28"/>
        </w:rPr>
        <w:t xml:space="preserve"> бланк</w:t>
      </w:r>
      <w:r w:rsidR="001B64D6">
        <w:rPr>
          <w:sz w:val="28"/>
          <w:szCs w:val="28"/>
        </w:rPr>
        <w:t>и</w:t>
      </w:r>
      <w:r w:rsidRPr="009025D9">
        <w:rPr>
          <w:sz w:val="28"/>
          <w:szCs w:val="28"/>
        </w:rPr>
        <w:t xml:space="preserve">; </w:t>
      </w:r>
    </w:p>
    <w:p w14:paraId="15B95073" w14:textId="2128B2EA" w:rsidR="0054176D" w:rsidRPr="00856D93" w:rsidRDefault="00A44550" w:rsidP="001B64D6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526E6">
        <w:rPr>
          <w:sz w:val="28"/>
          <w:szCs w:val="28"/>
        </w:rPr>
        <w:t>бланк</w:t>
      </w:r>
      <w:r w:rsidR="001B64D6">
        <w:rPr>
          <w:sz w:val="28"/>
          <w:szCs w:val="28"/>
        </w:rPr>
        <w:t>и</w:t>
      </w:r>
      <w:r w:rsidRPr="00856D93">
        <w:rPr>
          <w:sz w:val="28"/>
          <w:szCs w:val="28"/>
        </w:rPr>
        <w:t xml:space="preserve"> </w:t>
      </w:r>
      <w:r w:rsidR="005361CC" w:rsidRPr="00856D93">
        <w:rPr>
          <w:sz w:val="28"/>
          <w:szCs w:val="28"/>
        </w:rPr>
        <w:t xml:space="preserve">ответов </w:t>
      </w:r>
      <w:r w:rsidRPr="00856D93">
        <w:rPr>
          <w:sz w:val="28"/>
          <w:szCs w:val="28"/>
        </w:rPr>
        <w:t>№1</w:t>
      </w:r>
      <w:r w:rsidR="00AB5DAC" w:rsidRPr="00856D93">
        <w:rPr>
          <w:sz w:val="28"/>
          <w:szCs w:val="28"/>
        </w:rPr>
        <w:t>;</w:t>
      </w:r>
    </w:p>
    <w:p w14:paraId="01500C5F" w14:textId="0969AF6C" w:rsidR="0054176D" w:rsidRDefault="009D050C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526E6">
        <w:rPr>
          <w:sz w:val="28"/>
          <w:szCs w:val="28"/>
        </w:rPr>
        <w:t>бланк</w:t>
      </w:r>
      <w:r w:rsidR="001B64D6">
        <w:rPr>
          <w:sz w:val="28"/>
          <w:szCs w:val="28"/>
        </w:rPr>
        <w:t xml:space="preserve">и </w:t>
      </w:r>
      <w:r w:rsidRPr="009526E6">
        <w:rPr>
          <w:sz w:val="28"/>
          <w:szCs w:val="28"/>
        </w:rPr>
        <w:t>ответов № 2, в том числе дополнительны</w:t>
      </w:r>
      <w:r w:rsidR="001B64D6">
        <w:rPr>
          <w:sz w:val="28"/>
          <w:szCs w:val="28"/>
        </w:rPr>
        <w:t xml:space="preserve">е </w:t>
      </w:r>
      <w:r w:rsidRPr="009526E6">
        <w:rPr>
          <w:sz w:val="28"/>
          <w:szCs w:val="28"/>
        </w:rPr>
        <w:t>бланк</w:t>
      </w:r>
      <w:r w:rsidR="001B64D6">
        <w:rPr>
          <w:sz w:val="28"/>
          <w:szCs w:val="28"/>
        </w:rPr>
        <w:t>и</w:t>
      </w:r>
      <w:r w:rsidRPr="009526E6">
        <w:rPr>
          <w:sz w:val="28"/>
          <w:szCs w:val="28"/>
        </w:rPr>
        <w:t xml:space="preserve"> ответов № 2; </w:t>
      </w:r>
    </w:p>
    <w:p w14:paraId="76F73BA6" w14:textId="3A510DED" w:rsidR="0054176D" w:rsidRDefault="005379CA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526E6">
        <w:rPr>
          <w:sz w:val="28"/>
          <w:szCs w:val="28"/>
        </w:rPr>
        <w:t>аудиофайл</w:t>
      </w:r>
      <w:r w:rsidR="001B64D6">
        <w:rPr>
          <w:sz w:val="28"/>
          <w:szCs w:val="28"/>
        </w:rPr>
        <w:t>ы</w:t>
      </w:r>
      <w:r w:rsidRPr="009526E6">
        <w:rPr>
          <w:sz w:val="28"/>
          <w:szCs w:val="28"/>
        </w:rPr>
        <w:t xml:space="preserve"> с записью устных ответов</w:t>
      </w:r>
      <w:r w:rsidR="004734D4">
        <w:rPr>
          <w:sz w:val="28"/>
          <w:szCs w:val="28"/>
        </w:rPr>
        <w:t xml:space="preserve"> ЕГЭ по иностранным языкам</w:t>
      </w:r>
      <w:r w:rsidR="009526E6" w:rsidRPr="009526E6">
        <w:rPr>
          <w:sz w:val="28"/>
          <w:szCs w:val="28"/>
        </w:rPr>
        <w:t>;</w:t>
      </w:r>
    </w:p>
    <w:p w14:paraId="05B856C8" w14:textId="7C99092F" w:rsidR="0054176D" w:rsidRDefault="009D050C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файл</w:t>
      </w:r>
      <w:r w:rsidR="004734D4">
        <w:rPr>
          <w:sz w:val="28"/>
          <w:szCs w:val="28"/>
        </w:rPr>
        <w:t>ы</w:t>
      </w:r>
      <w:r w:rsidRPr="00FB4549">
        <w:rPr>
          <w:sz w:val="28"/>
          <w:szCs w:val="28"/>
        </w:rPr>
        <w:t>, содержащи</w:t>
      </w:r>
      <w:r w:rsidR="004734D4">
        <w:rPr>
          <w:sz w:val="28"/>
          <w:szCs w:val="28"/>
        </w:rPr>
        <w:t>е</w:t>
      </w:r>
      <w:r w:rsidRPr="00FB4549">
        <w:rPr>
          <w:sz w:val="28"/>
          <w:szCs w:val="28"/>
        </w:rPr>
        <w:t xml:space="preserve"> информацию о проведении автоматизированного распределения участников ЕГЭ и организаторов ЕГЭ по аудиториям ППЭ (если распределение производилось в ППЭ);</w:t>
      </w:r>
    </w:p>
    <w:p w14:paraId="0BE5DEE5" w14:textId="16024D48" w:rsidR="0054176D" w:rsidRDefault="009D050C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результат</w:t>
      </w:r>
      <w:r w:rsidR="004734D4">
        <w:rPr>
          <w:sz w:val="28"/>
          <w:szCs w:val="28"/>
        </w:rPr>
        <w:t>ы</w:t>
      </w:r>
      <w:r w:rsidRPr="00FB4549">
        <w:rPr>
          <w:sz w:val="28"/>
          <w:szCs w:val="28"/>
        </w:rPr>
        <w:t xml:space="preserve"> обработки ЭМ в ППОИ</w:t>
      </w:r>
      <w:r>
        <w:rPr>
          <w:sz w:val="28"/>
          <w:szCs w:val="28"/>
        </w:rPr>
        <w:t>;</w:t>
      </w:r>
    </w:p>
    <w:p w14:paraId="0CA4BF6D" w14:textId="715B8AB6" w:rsidR="0054176D" w:rsidRPr="0019653B" w:rsidRDefault="009D050C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444572">
        <w:rPr>
          <w:sz w:val="28"/>
          <w:szCs w:val="28"/>
        </w:rPr>
        <w:t>ы</w:t>
      </w:r>
      <w:r>
        <w:rPr>
          <w:sz w:val="28"/>
          <w:szCs w:val="28"/>
        </w:rPr>
        <w:t xml:space="preserve"> проверки (</w:t>
      </w:r>
      <w:r w:rsidRPr="009025D9">
        <w:rPr>
          <w:sz w:val="28"/>
          <w:szCs w:val="28"/>
        </w:rPr>
        <w:t>форма 3-РЦОИ</w:t>
      </w:r>
      <w:r w:rsidR="009526E6" w:rsidRPr="0019653B">
        <w:rPr>
          <w:sz w:val="28"/>
          <w:szCs w:val="28"/>
        </w:rPr>
        <w:t>)</w:t>
      </w:r>
      <w:r w:rsidR="00B62BBA" w:rsidRPr="0019653B">
        <w:rPr>
          <w:sz w:val="28"/>
          <w:szCs w:val="28"/>
        </w:rPr>
        <w:t>;</w:t>
      </w:r>
      <w:r w:rsidR="00A44550" w:rsidRPr="0019653B">
        <w:rPr>
          <w:sz w:val="28"/>
          <w:szCs w:val="28"/>
        </w:rPr>
        <w:t xml:space="preserve"> </w:t>
      </w:r>
    </w:p>
    <w:p w14:paraId="27506FF9" w14:textId="4EDB144E" w:rsidR="0054176D" w:rsidRDefault="00A44550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526E6">
        <w:rPr>
          <w:sz w:val="28"/>
          <w:szCs w:val="28"/>
        </w:rPr>
        <w:t>протокол</w:t>
      </w:r>
      <w:r w:rsidR="00444572">
        <w:rPr>
          <w:sz w:val="28"/>
          <w:szCs w:val="28"/>
        </w:rPr>
        <w:t>ы</w:t>
      </w:r>
      <w:r w:rsidRPr="009526E6">
        <w:rPr>
          <w:sz w:val="28"/>
          <w:szCs w:val="28"/>
        </w:rPr>
        <w:t xml:space="preserve"> проверки устной части </w:t>
      </w:r>
      <w:r w:rsidR="00B62BBA" w:rsidRPr="009526E6">
        <w:rPr>
          <w:sz w:val="28"/>
          <w:szCs w:val="28"/>
        </w:rPr>
        <w:t xml:space="preserve">по </w:t>
      </w:r>
      <w:r w:rsidR="00444572">
        <w:rPr>
          <w:sz w:val="28"/>
          <w:szCs w:val="28"/>
        </w:rPr>
        <w:t xml:space="preserve">ЕГЭ по иностранным языка </w:t>
      </w:r>
      <w:r w:rsidR="008D1EDD">
        <w:rPr>
          <w:sz w:val="28"/>
          <w:szCs w:val="28"/>
        </w:rPr>
        <w:t>(форма 3-РЦОИ-У)</w:t>
      </w:r>
      <w:r w:rsidR="009D050C" w:rsidRPr="009526E6">
        <w:rPr>
          <w:sz w:val="28"/>
          <w:szCs w:val="28"/>
        </w:rPr>
        <w:t>.</w:t>
      </w:r>
    </w:p>
    <w:p w14:paraId="53E45FD9" w14:textId="45A6D12C" w:rsidR="009D050C" w:rsidRDefault="009D050C" w:rsidP="006E44F1">
      <w:pPr>
        <w:numPr>
          <w:ilvl w:val="1"/>
          <w:numId w:val="20"/>
        </w:numPr>
        <w:tabs>
          <w:tab w:val="num" w:pos="-2268"/>
          <w:tab w:val="left" w:pos="-1843"/>
          <w:tab w:val="left" w:pos="1260"/>
        </w:tabs>
        <w:ind w:left="0" w:firstLine="709"/>
        <w:jc w:val="both"/>
        <w:rPr>
          <w:b/>
          <w:sz w:val="28"/>
          <w:szCs w:val="28"/>
        </w:rPr>
      </w:pPr>
      <w:r w:rsidRPr="00FB4549">
        <w:rPr>
          <w:sz w:val="28"/>
          <w:szCs w:val="28"/>
        </w:rPr>
        <w:t xml:space="preserve">Обработке подлежат все бланки участников ЕГЭ, </w:t>
      </w:r>
      <w:r w:rsidR="005361CC">
        <w:rPr>
          <w:sz w:val="28"/>
          <w:szCs w:val="28"/>
        </w:rPr>
        <w:t>в том числе:</w:t>
      </w:r>
    </w:p>
    <w:p w14:paraId="7B3DF11A" w14:textId="1285F298" w:rsidR="0054176D" w:rsidRDefault="00A8228D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бланки удаленных</w:t>
      </w:r>
      <w:r w:rsidR="009D050C" w:rsidRPr="00FB4549">
        <w:rPr>
          <w:sz w:val="28"/>
          <w:szCs w:val="28"/>
        </w:rPr>
        <w:t xml:space="preserve"> с экзамена участник</w:t>
      </w:r>
      <w:r>
        <w:rPr>
          <w:sz w:val="28"/>
          <w:szCs w:val="28"/>
        </w:rPr>
        <w:t>ов</w:t>
      </w:r>
      <w:r w:rsidR="009D050C" w:rsidRPr="00FB4549">
        <w:rPr>
          <w:sz w:val="28"/>
          <w:szCs w:val="28"/>
        </w:rPr>
        <w:t xml:space="preserve"> ЕГЭ в связи с нарушением установленного </w:t>
      </w:r>
      <w:r>
        <w:rPr>
          <w:sz w:val="28"/>
          <w:szCs w:val="28"/>
        </w:rPr>
        <w:t>п</w:t>
      </w:r>
      <w:r w:rsidR="009D050C" w:rsidRPr="00FB4549">
        <w:rPr>
          <w:sz w:val="28"/>
          <w:szCs w:val="28"/>
        </w:rPr>
        <w:t xml:space="preserve">орядка проведения ГИА; </w:t>
      </w:r>
    </w:p>
    <w:p w14:paraId="12577A85" w14:textId="3540C0D2" w:rsidR="0054176D" w:rsidRDefault="00A8228D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бланки досрочно завершивших </w:t>
      </w:r>
      <w:r w:rsidR="009D050C" w:rsidRPr="00FB4549">
        <w:rPr>
          <w:sz w:val="28"/>
          <w:szCs w:val="28"/>
        </w:rPr>
        <w:t>экзамен участни</w:t>
      </w:r>
      <w:r w:rsidR="0019653B">
        <w:rPr>
          <w:sz w:val="28"/>
          <w:szCs w:val="28"/>
        </w:rPr>
        <w:t>ко</w:t>
      </w:r>
      <w:r w:rsidR="007E27F3">
        <w:rPr>
          <w:sz w:val="28"/>
          <w:szCs w:val="28"/>
        </w:rPr>
        <w:t>в</w:t>
      </w:r>
      <w:r w:rsidR="0019653B">
        <w:rPr>
          <w:sz w:val="28"/>
          <w:szCs w:val="28"/>
        </w:rPr>
        <w:t xml:space="preserve"> ЕГЭ по объективным причинам</w:t>
      </w:r>
      <w:r w:rsidR="00AB5DAC">
        <w:rPr>
          <w:sz w:val="28"/>
          <w:szCs w:val="28"/>
        </w:rPr>
        <w:t>;</w:t>
      </w:r>
    </w:p>
    <w:p w14:paraId="4103EE66" w14:textId="77777777" w:rsidR="0054176D" w:rsidRDefault="005361CC" w:rsidP="00B120FA">
      <w:pPr>
        <w:pStyle w:val="af3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lastRenderedPageBreak/>
        <w:t>случаи</w:t>
      </w:r>
      <w:r>
        <w:rPr>
          <w:sz w:val="28"/>
          <w:szCs w:val="28"/>
        </w:rPr>
        <w:t>, описанные в п.5.5</w:t>
      </w:r>
      <w:r w:rsidR="0054176D">
        <w:rPr>
          <w:sz w:val="28"/>
          <w:szCs w:val="28"/>
        </w:rPr>
        <w:t xml:space="preserve"> настоящих Методических </w:t>
      </w:r>
      <w:r w:rsidR="00AB5DAC">
        <w:rPr>
          <w:sz w:val="28"/>
          <w:szCs w:val="28"/>
        </w:rPr>
        <w:t>материалов</w:t>
      </w:r>
      <w:r w:rsidR="0019653B">
        <w:rPr>
          <w:sz w:val="28"/>
          <w:szCs w:val="28"/>
        </w:rPr>
        <w:t>.</w:t>
      </w:r>
    </w:p>
    <w:p w14:paraId="4EDD8DBB" w14:textId="1031FF06" w:rsidR="009D050C" w:rsidRPr="00FB4549" w:rsidRDefault="009D050C" w:rsidP="00B120FA">
      <w:pPr>
        <w:tabs>
          <w:tab w:val="num" w:pos="-2268"/>
          <w:tab w:val="left" w:pos="-1843"/>
          <w:tab w:val="left" w:pos="126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При передаче в РЦОИ бланков ЕГЭ удаленного участника и участника ЕГЭ, не завершившего экзамен по объективным причинам, проводится выверка информации, внесенной в машиночитаемую форму ППЭ 13-02 МАШ, и ведомости, содержащей перечень бланков регистрации, в которые была внесена информация о том, что участник не завершил экзамен или удален с экзамена. </w:t>
      </w:r>
      <w:r w:rsidR="009F490C">
        <w:rPr>
          <w:sz w:val="28"/>
          <w:szCs w:val="28"/>
        </w:rPr>
        <w:t xml:space="preserve">При обработке бланков участников, не завершивших работу по объективным причинам или удаленных с экзамена, происходит верификация соответствующих полей бланка регистрации, РЦОИ собирает соответствующие акты  (формы ППЭ 21, 22, см. </w:t>
      </w:r>
      <w:r w:rsidR="00650084">
        <w:rPr>
          <w:sz w:val="28"/>
          <w:szCs w:val="28"/>
        </w:rPr>
        <w:t>Сборник форм</w:t>
      </w:r>
      <w:r w:rsidR="009F490C">
        <w:rPr>
          <w:sz w:val="28"/>
          <w:szCs w:val="28"/>
        </w:rPr>
        <w:t>).</w:t>
      </w:r>
    </w:p>
    <w:p w14:paraId="24930E23" w14:textId="77777777" w:rsidR="009D050C" w:rsidRDefault="009D050C" w:rsidP="006E44F1">
      <w:pPr>
        <w:numPr>
          <w:ilvl w:val="1"/>
          <w:numId w:val="20"/>
        </w:numPr>
        <w:tabs>
          <w:tab w:val="num" w:pos="-2268"/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Подготовка к проверке развернутых ответов</w:t>
      </w:r>
      <w:r w:rsidR="00AA00B2">
        <w:rPr>
          <w:sz w:val="28"/>
          <w:szCs w:val="28"/>
        </w:rPr>
        <w:t>, устных ответов</w:t>
      </w:r>
      <w:r w:rsidRPr="00FB4549">
        <w:rPr>
          <w:sz w:val="28"/>
          <w:szCs w:val="28"/>
        </w:rPr>
        <w:t xml:space="preserve"> участников ЕГЭ на задания экзаменационной работы</w:t>
      </w:r>
      <w:r w:rsidR="005E3164">
        <w:rPr>
          <w:sz w:val="28"/>
          <w:szCs w:val="28"/>
        </w:rPr>
        <w:t xml:space="preserve"> включает следующие этапы</w:t>
      </w:r>
      <w:r w:rsidR="005361CC">
        <w:rPr>
          <w:sz w:val="28"/>
          <w:szCs w:val="28"/>
        </w:rPr>
        <w:t>:</w:t>
      </w:r>
    </w:p>
    <w:p w14:paraId="389207F7" w14:textId="77777777" w:rsidR="00CC0201" w:rsidRDefault="00294E49" w:rsidP="00CC0201">
      <w:pPr>
        <w:tabs>
          <w:tab w:val="left" w:pos="-1843"/>
          <w:tab w:val="num" w:pos="792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0201">
        <w:rPr>
          <w:sz w:val="28"/>
          <w:szCs w:val="28"/>
        </w:rPr>
        <w:t>н</w:t>
      </w:r>
      <w:r w:rsidR="00CC0201" w:rsidRPr="00FB4549">
        <w:rPr>
          <w:sz w:val="28"/>
          <w:szCs w:val="28"/>
        </w:rPr>
        <w:t>е позднее чем за 14 календарных дней до начала проведения обработки ЭМ председатель ПК и руководитель РЦОИ согласуют график работы ПК в период проведения обработки ЭМ по соответствующему учебному предмету, исходя из действующих требований к срокам проведения обработки ЭМ</w:t>
      </w:r>
      <w:r w:rsidR="00AB5DAC">
        <w:rPr>
          <w:sz w:val="28"/>
          <w:szCs w:val="28"/>
        </w:rPr>
        <w:t>;</w:t>
      </w:r>
    </w:p>
    <w:p w14:paraId="554871DC" w14:textId="69114EA3" w:rsidR="00CC0201" w:rsidRDefault="00CC0201" w:rsidP="00CC0201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B4549">
        <w:rPr>
          <w:sz w:val="28"/>
          <w:szCs w:val="28"/>
        </w:rPr>
        <w:t>е позднее чем за 14 календарных дней до начала проведения экзаменов председатель ПК передает руководителю РЦОИ</w:t>
      </w:r>
      <w:r>
        <w:rPr>
          <w:sz w:val="28"/>
          <w:szCs w:val="28"/>
        </w:rPr>
        <w:t xml:space="preserve"> списочный состав ПК и</w:t>
      </w:r>
      <w:r w:rsidRPr="00FB4549">
        <w:rPr>
          <w:sz w:val="28"/>
          <w:szCs w:val="28"/>
        </w:rPr>
        <w:t xml:space="preserve"> расписание работы экспертов ПК для обеспечения возможности назначения в РИС экспертов на проверку работ</w:t>
      </w:r>
      <w:r>
        <w:rPr>
          <w:sz w:val="28"/>
          <w:szCs w:val="28"/>
        </w:rPr>
        <w:t>; с</w:t>
      </w:r>
      <w:r w:rsidRPr="004D1F62">
        <w:rPr>
          <w:sz w:val="28"/>
          <w:szCs w:val="28"/>
        </w:rPr>
        <w:t xml:space="preserve">писочный состав ПК, передаваемый руководителю РЦОИ, должен в обязательном порядке содержать информацию о статусе каждого члена ПК (основной эксперт, старший эксперт, ведущий эксперт) для обеспечения возможности </w:t>
      </w:r>
      <w:r>
        <w:rPr>
          <w:sz w:val="28"/>
          <w:szCs w:val="28"/>
        </w:rPr>
        <w:t xml:space="preserve">автоматизированного </w:t>
      </w:r>
      <w:r w:rsidRPr="004D1F62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экзаменационных</w:t>
      </w:r>
      <w:r w:rsidRPr="004D1F62">
        <w:rPr>
          <w:sz w:val="28"/>
          <w:szCs w:val="28"/>
        </w:rPr>
        <w:t xml:space="preserve"> работ на третью проверку, </w:t>
      </w:r>
      <w:r>
        <w:rPr>
          <w:sz w:val="28"/>
          <w:szCs w:val="28"/>
        </w:rPr>
        <w:t xml:space="preserve">межрегиональную </w:t>
      </w:r>
      <w:r w:rsidRPr="004D1F62">
        <w:rPr>
          <w:sz w:val="28"/>
          <w:szCs w:val="28"/>
        </w:rPr>
        <w:t>перекрестную проверку, перепроверку и проверку апелляционных работ</w:t>
      </w:r>
      <w:r>
        <w:rPr>
          <w:sz w:val="28"/>
          <w:szCs w:val="28"/>
        </w:rPr>
        <w:t xml:space="preserve"> </w:t>
      </w:r>
      <w:r w:rsidRPr="004D1F62">
        <w:rPr>
          <w:sz w:val="28"/>
          <w:szCs w:val="28"/>
        </w:rPr>
        <w:t xml:space="preserve">экспертам, имеющим статус </w:t>
      </w:r>
      <w:r w:rsidR="00AB5DAC">
        <w:rPr>
          <w:sz w:val="28"/>
          <w:szCs w:val="28"/>
        </w:rPr>
        <w:t>«</w:t>
      </w:r>
      <w:r w:rsidRPr="004D1F62">
        <w:rPr>
          <w:sz w:val="28"/>
          <w:szCs w:val="28"/>
        </w:rPr>
        <w:t>старший эксперт</w:t>
      </w:r>
      <w:r w:rsidR="00AB5DAC">
        <w:rPr>
          <w:sz w:val="28"/>
          <w:szCs w:val="28"/>
        </w:rPr>
        <w:t>»</w:t>
      </w:r>
      <w:r w:rsidRPr="004D1F62">
        <w:rPr>
          <w:sz w:val="28"/>
          <w:szCs w:val="28"/>
        </w:rPr>
        <w:t xml:space="preserve"> и </w:t>
      </w:r>
      <w:r w:rsidR="00AB5DAC">
        <w:rPr>
          <w:sz w:val="28"/>
          <w:szCs w:val="28"/>
        </w:rPr>
        <w:t>«</w:t>
      </w:r>
      <w:r w:rsidRPr="004D1F62">
        <w:rPr>
          <w:sz w:val="28"/>
          <w:szCs w:val="28"/>
        </w:rPr>
        <w:t>ведущий эксперт</w:t>
      </w:r>
      <w:r w:rsidR="00AB5DA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744EAAC" w14:textId="5802ABAA" w:rsidR="00CC0201" w:rsidRDefault="00294E49" w:rsidP="00CC0201">
      <w:pPr>
        <w:tabs>
          <w:tab w:val="left" w:pos="-1843"/>
          <w:tab w:val="num" w:pos="792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0201">
        <w:rPr>
          <w:sz w:val="28"/>
          <w:szCs w:val="28"/>
        </w:rPr>
        <w:t>н</w:t>
      </w:r>
      <w:r w:rsidR="00CC0201" w:rsidRPr="00FB4549">
        <w:rPr>
          <w:sz w:val="28"/>
          <w:szCs w:val="28"/>
        </w:rPr>
        <w:t>е позднее чем за 14 календарных дней до начала экзаменов руководитель РЦОИ обеспечивает внесение информации в РИС о составе региональных ПК</w:t>
      </w:r>
      <w:r w:rsidR="00AB5DAC">
        <w:rPr>
          <w:sz w:val="28"/>
          <w:szCs w:val="28"/>
        </w:rPr>
        <w:t>;</w:t>
      </w:r>
    </w:p>
    <w:p w14:paraId="09EBBBF4" w14:textId="77777777" w:rsidR="00324C69" w:rsidRDefault="00CC0201" w:rsidP="00CC0201">
      <w:pPr>
        <w:tabs>
          <w:tab w:val="left" w:pos="-1843"/>
          <w:tab w:val="num" w:pos="792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00B2">
        <w:rPr>
          <w:sz w:val="28"/>
          <w:szCs w:val="28"/>
        </w:rPr>
        <w:t>п</w:t>
      </w:r>
      <w:r w:rsidR="00324C69" w:rsidRPr="00FB4549">
        <w:rPr>
          <w:sz w:val="28"/>
          <w:szCs w:val="28"/>
        </w:rPr>
        <w:t>редседатель ПК согласует с руководителем РЦОИ график работы экспертов ПК, проводящих проверку незаполненных участниками ЕГЭ бланков ответов № 2, дополнительных бланков ответов № 2</w:t>
      </w:r>
      <w:r w:rsidR="00AA00B2">
        <w:rPr>
          <w:sz w:val="28"/>
          <w:szCs w:val="28"/>
        </w:rPr>
        <w:t>, устных ответов</w:t>
      </w:r>
      <w:r w:rsidR="00324C69" w:rsidRPr="00FB4549">
        <w:rPr>
          <w:sz w:val="28"/>
          <w:szCs w:val="28"/>
        </w:rPr>
        <w:t>.</w:t>
      </w:r>
    </w:p>
    <w:p w14:paraId="33962F99" w14:textId="77777777" w:rsidR="009F490C" w:rsidRDefault="009F490C" w:rsidP="00CC0201">
      <w:pPr>
        <w:tabs>
          <w:tab w:val="left" w:pos="-1843"/>
          <w:tab w:val="num" w:pos="792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Все вышеуказанные работы включают в себя подготовку соответствующих программных модулей РЦОИ согласно утвержденным графикам.</w:t>
      </w:r>
    </w:p>
    <w:p w14:paraId="23ACBDA7" w14:textId="77777777" w:rsidR="00F467A5" w:rsidRPr="00707F07" w:rsidRDefault="009D050C" w:rsidP="006E44F1">
      <w:pPr>
        <w:numPr>
          <w:ilvl w:val="1"/>
          <w:numId w:val="20"/>
        </w:numPr>
        <w:tabs>
          <w:tab w:val="num" w:pos="-2268"/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Руководитель РЦОИ обеспечивает контроль непрерывной и бесперебойной работы системы видеонаблюдения</w:t>
      </w:r>
      <w:r>
        <w:rPr>
          <w:sz w:val="28"/>
          <w:szCs w:val="28"/>
        </w:rPr>
        <w:t xml:space="preserve"> и хранения видеозаписей</w:t>
      </w:r>
      <w:r w:rsidRPr="00FB4549">
        <w:rPr>
          <w:sz w:val="28"/>
          <w:szCs w:val="28"/>
        </w:rPr>
        <w:t xml:space="preserve"> в помещениях РЦОИ при проведении работ по приемке, обработке и хранени</w:t>
      </w:r>
      <w:r w:rsidR="00AB5DAC">
        <w:rPr>
          <w:sz w:val="28"/>
          <w:szCs w:val="28"/>
        </w:rPr>
        <w:t>ю</w:t>
      </w:r>
      <w:r w:rsidRPr="00FB4549">
        <w:rPr>
          <w:sz w:val="28"/>
          <w:szCs w:val="28"/>
        </w:rPr>
        <w:t xml:space="preserve"> ЭМ.</w:t>
      </w:r>
    </w:p>
    <w:p w14:paraId="34F46491" w14:textId="77777777" w:rsidR="009D050C" w:rsidRPr="00B120FA" w:rsidRDefault="002535F0" w:rsidP="006E44F1">
      <w:pPr>
        <w:pStyle w:val="10"/>
        <w:numPr>
          <w:ilvl w:val="0"/>
          <w:numId w:val="23"/>
        </w:numPr>
        <w:rPr>
          <w:sz w:val="28"/>
        </w:rPr>
      </w:pPr>
      <w:bookmarkStart w:id="38" w:name="_Toc369254845"/>
      <w:bookmarkStart w:id="39" w:name="_Toc407717092"/>
      <w:bookmarkStart w:id="40" w:name="_Toc411943018"/>
      <w:bookmarkStart w:id="41" w:name="_Toc254118097"/>
      <w:bookmarkStart w:id="42" w:name="_Toc286949203"/>
      <w:r w:rsidRPr="002535F0">
        <w:rPr>
          <w:sz w:val="28"/>
        </w:rPr>
        <w:t>Приемка и учет экзаменационных материалов</w:t>
      </w:r>
      <w:bookmarkEnd w:id="38"/>
      <w:bookmarkEnd w:id="39"/>
      <w:bookmarkEnd w:id="40"/>
    </w:p>
    <w:p w14:paraId="1EC2F1A9" w14:textId="79807A89" w:rsidR="00C916E2" w:rsidRPr="00294E49" w:rsidRDefault="00187EC5" w:rsidP="006E44F1">
      <w:pPr>
        <w:pStyle w:val="af3"/>
        <w:numPr>
          <w:ilvl w:val="1"/>
          <w:numId w:val="38"/>
        </w:numPr>
        <w:tabs>
          <w:tab w:val="left" w:pos="-1843"/>
        </w:tabs>
        <w:ind w:left="0" w:firstLine="709"/>
        <w:jc w:val="both"/>
        <w:rPr>
          <w:vanish/>
          <w:sz w:val="28"/>
          <w:szCs w:val="28"/>
        </w:rPr>
      </w:pPr>
      <w:r w:rsidRPr="00294E49">
        <w:rPr>
          <w:sz w:val="28"/>
          <w:szCs w:val="28"/>
        </w:rPr>
        <w:t>В субъекте Российской Федерации ЭМ передаются на склад организации, доставляющей ЭМ в субъект Российской Федерации, или непосредственно в ППЭ</w:t>
      </w:r>
      <w:r w:rsidR="002535F0" w:rsidRPr="00294E49">
        <w:rPr>
          <w:sz w:val="28"/>
          <w:szCs w:val="28"/>
        </w:rPr>
        <w:t xml:space="preserve"> силами организации, доставляющей ЭМ в субъект </w:t>
      </w:r>
      <w:r w:rsidR="002535F0" w:rsidRPr="00294E49">
        <w:rPr>
          <w:sz w:val="28"/>
          <w:szCs w:val="28"/>
        </w:rPr>
        <w:lastRenderedPageBreak/>
        <w:t>Российской Федерации</w:t>
      </w:r>
      <w:r w:rsidRPr="00294E49">
        <w:rPr>
          <w:sz w:val="28"/>
          <w:szCs w:val="28"/>
        </w:rPr>
        <w:t>.</w:t>
      </w:r>
    </w:p>
    <w:p w14:paraId="37BD91D9" w14:textId="15E7F9BF" w:rsidR="00585002" w:rsidRPr="00B120FA" w:rsidRDefault="00A3626C" w:rsidP="006E44F1">
      <w:pPr>
        <w:numPr>
          <w:ilvl w:val="1"/>
          <w:numId w:val="23"/>
        </w:numPr>
        <w:tabs>
          <w:tab w:val="left" w:pos="-1843"/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7EC5" w:rsidRPr="00B120FA">
        <w:rPr>
          <w:sz w:val="28"/>
          <w:szCs w:val="28"/>
        </w:rPr>
        <w:t xml:space="preserve">РЦОИ осуществляет автоматизированный учет ЭМ в РИС при получении ЭМ, выдаче ЭМ в ППЭ, возврате ЭМ из ППЭ после проведения экзамена. </w:t>
      </w:r>
    </w:p>
    <w:p w14:paraId="7E91072C" w14:textId="77777777" w:rsidR="009D050C" w:rsidRPr="00294E49" w:rsidRDefault="00187EC5" w:rsidP="006E44F1">
      <w:pPr>
        <w:pStyle w:val="af3"/>
        <w:numPr>
          <w:ilvl w:val="1"/>
          <w:numId w:val="38"/>
        </w:numPr>
        <w:tabs>
          <w:tab w:val="left" w:pos="-1843"/>
          <w:tab w:val="left" w:pos="0"/>
        </w:tabs>
        <w:ind w:left="0" w:firstLine="709"/>
        <w:jc w:val="both"/>
        <w:rPr>
          <w:sz w:val="28"/>
          <w:szCs w:val="28"/>
        </w:rPr>
      </w:pPr>
      <w:r w:rsidRPr="00294E49">
        <w:rPr>
          <w:sz w:val="28"/>
          <w:szCs w:val="28"/>
        </w:rPr>
        <w:t xml:space="preserve">Учет ЭМ осуществляется с использованием специализированных программных средств для приемки и учета ЭМ (далее - станция приемки), и проводится ответственным за приемку ЭМ сотрудником РЦОИ в присутствии члена ГЭК. </w:t>
      </w:r>
    </w:p>
    <w:p w14:paraId="1CCD1EEB" w14:textId="77777777" w:rsidR="009D050C" w:rsidRPr="00B120FA" w:rsidRDefault="00187EC5" w:rsidP="00136443">
      <w:pPr>
        <w:tabs>
          <w:tab w:val="left" w:pos="-1843"/>
          <w:tab w:val="left" w:pos="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7.</w:t>
      </w:r>
      <w:r w:rsidR="00294E49">
        <w:rPr>
          <w:sz w:val="28"/>
          <w:szCs w:val="28"/>
        </w:rPr>
        <w:t>3.</w:t>
      </w:r>
      <w:r w:rsidRPr="00B120FA">
        <w:rPr>
          <w:sz w:val="28"/>
          <w:szCs w:val="28"/>
        </w:rPr>
        <w:t xml:space="preserve"> Станция приемки должна быть установлена в защищенной сети передачи данных и удаленно – на складе организации, доставляющей ЭМ в субъект Российской Федерации, – для обеспечения работ по регистрации в РИС поступивших ЭМ и регистрации в РИС ЭМ, направляемых в ППЭ для использования при проведении ЕГЭ. </w:t>
      </w:r>
    </w:p>
    <w:p w14:paraId="0427E1A2" w14:textId="77777777" w:rsidR="00585002" w:rsidRPr="00B120FA" w:rsidRDefault="00187EC5" w:rsidP="00136443">
      <w:pPr>
        <w:tabs>
          <w:tab w:val="left" w:pos="-1843"/>
          <w:tab w:val="left" w:pos="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7.</w:t>
      </w:r>
      <w:r w:rsidR="00294E49">
        <w:rPr>
          <w:sz w:val="28"/>
          <w:szCs w:val="28"/>
        </w:rPr>
        <w:t>4.</w:t>
      </w:r>
      <w:r w:rsidRPr="00B120FA">
        <w:rPr>
          <w:sz w:val="28"/>
          <w:szCs w:val="28"/>
        </w:rPr>
        <w:t xml:space="preserve">  Для обеспечения корректной работы удаленной станции приемки, а также с целью своевременного обновления информации в РИС, необходимо обеспечить не реже, чем один раз в сутки, синхронизацию информации удаленной станции приемки со станцией приемки, которая осуществляет взаимодействие с РИС.</w:t>
      </w:r>
    </w:p>
    <w:p w14:paraId="0907C98A" w14:textId="50E9DB8B" w:rsidR="009D050C" w:rsidRPr="00B120FA" w:rsidRDefault="00187EC5" w:rsidP="00D53665">
      <w:pPr>
        <w:tabs>
          <w:tab w:val="left" w:pos="-1843"/>
          <w:tab w:val="left" w:pos="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7.</w:t>
      </w:r>
      <w:r w:rsidR="00294E49">
        <w:rPr>
          <w:sz w:val="28"/>
          <w:szCs w:val="28"/>
        </w:rPr>
        <w:t>5.</w:t>
      </w:r>
      <w:r w:rsidRPr="00B120FA">
        <w:rPr>
          <w:sz w:val="28"/>
          <w:szCs w:val="28"/>
        </w:rPr>
        <w:t xml:space="preserve"> По результатам регистрации станция приемки формирует акт</w:t>
      </w:r>
      <w:r w:rsidR="00D53665">
        <w:rPr>
          <w:sz w:val="28"/>
          <w:szCs w:val="28"/>
        </w:rPr>
        <w:t xml:space="preserve"> п</w:t>
      </w:r>
      <w:r w:rsidRPr="00B120FA">
        <w:rPr>
          <w:sz w:val="28"/>
          <w:szCs w:val="28"/>
        </w:rPr>
        <w:t xml:space="preserve">риемки-передачи ЭМ и предоставляет информацию о комплектности коробок с ЭМ. </w:t>
      </w:r>
    </w:p>
    <w:p w14:paraId="0ACB63C4" w14:textId="77777777" w:rsidR="009D050C" w:rsidRPr="00B120FA" w:rsidRDefault="00187EC5" w:rsidP="00D53665">
      <w:pPr>
        <w:tabs>
          <w:tab w:val="left" w:pos="-1843"/>
          <w:tab w:val="left" w:pos="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7.</w:t>
      </w:r>
      <w:r w:rsidR="00294E49">
        <w:rPr>
          <w:sz w:val="28"/>
          <w:szCs w:val="28"/>
        </w:rPr>
        <w:t>6.</w:t>
      </w:r>
      <w:r w:rsidRPr="00B120FA">
        <w:rPr>
          <w:sz w:val="28"/>
          <w:szCs w:val="28"/>
        </w:rPr>
        <w:t xml:space="preserve">  В процессе работы со станцией приемки на всех этапах (приемка</w:t>
      </w:r>
      <w:r w:rsidR="00D53665">
        <w:rPr>
          <w:sz w:val="28"/>
          <w:szCs w:val="28"/>
        </w:rPr>
        <w:t xml:space="preserve"> Э</w:t>
      </w:r>
      <w:r w:rsidRPr="00B120FA">
        <w:rPr>
          <w:sz w:val="28"/>
          <w:szCs w:val="28"/>
        </w:rPr>
        <w:t>М, распределение ЭМ по ППЭ, возврат ЭМ) ответственный за приемку ЭМ сотрудник РЦОИ действует в соответствии с «Правилами для ответственного за приемку ЭМ сотрудника РЦОИ (ППОИ)» (Приложение 3).</w:t>
      </w:r>
    </w:p>
    <w:p w14:paraId="37BF0542" w14:textId="77777777" w:rsidR="009D050C" w:rsidRPr="00B120FA" w:rsidRDefault="00187EC5" w:rsidP="000F67F2">
      <w:pPr>
        <w:tabs>
          <w:tab w:val="left" w:pos="-1843"/>
          <w:tab w:val="left" w:pos="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7.</w:t>
      </w:r>
      <w:r w:rsidR="00294E49">
        <w:rPr>
          <w:sz w:val="28"/>
          <w:szCs w:val="28"/>
        </w:rPr>
        <w:t>7.</w:t>
      </w:r>
      <w:r w:rsidRPr="00B120FA">
        <w:rPr>
          <w:sz w:val="28"/>
          <w:szCs w:val="28"/>
        </w:rPr>
        <w:t xml:space="preserve"> Учет ЭМ осуществляется посредством регистрации идентификационных номеров доставочных упаковок ЭМ на станции приемки или удаленной станции приемки путем сканирования штрих-кодов, нанесенных на коробки с ЭМ.</w:t>
      </w:r>
    </w:p>
    <w:p w14:paraId="36399184" w14:textId="77777777" w:rsidR="000F67F2" w:rsidRPr="00B120FA" w:rsidRDefault="00187EC5" w:rsidP="000F67F2">
      <w:pPr>
        <w:tabs>
          <w:tab w:val="left" w:pos="-1843"/>
          <w:tab w:val="left" w:pos="0"/>
        </w:tabs>
        <w:jc w:val="both"/>
        <w:rPr>
          <w:sz w:val="28"/>
          <w:szCs w:val="28"/>
        </w:rPr>
      </w:pPr>
      <w:r w:rsidRPr="00B120FA">
        <w:rPr>
          <w:sz w:val="28"/>
          <w:szCs w:val="28"/>
        </w:rPr>
        <w:tab/>
        <w:t>7.</w:t>
      </w:r>
      <w:r w:rsidR="00294E49">
        <w:rPr>
          <w:sz w:val="28"/>
          <w:szCs w:val="28"/>
        </w:rPr>
        <w:t>8.</w:t>
      </w:r>
      <w:r w:rsidRPr="00B120FA">
        <w:rPr>
          <w:sz w:val="28"/>
          <w:szCs w:val="28"/>
        </w:rPr>
        <w:t xml:space="preserve"> Учет ЭМ и распределение по ППЭ может осуществляться</w:t>
      </w:r>
      <w:r w:rsidR="00B120FA">
        <w:rPr>
          <w:sz w:val="28"/>
          <w:szCs w:val="28"/>
        </w:rPr>
        <w:t xml:space="preserve"> </w:t>
      </w:r>
      <w:r w:rsidRPr="00B120FA">
        <w:rPr>
          <w:sz w:val="28"/>
          <w:szCs w:val="28"/>
        </w:rPr>
        <w:t xml:space="preserve">заблаговременно. Выдача ЭМ по ППЭ проводится в день экзамена, начиная с 00 ч 00 минут. В процессе распределения ЭМ при помощи станции приемки (удаленной станции приемки) регистрируется информация о перечне ЭМ, направляемых в каждый конкретный ППЭ для проведения экзамена. </w:t>
      </w:r>
    </w:p>
    <w:p w14:paraId="599034F1" w14:textId="77777777" w:rsidR="009D050C" w:rsidRPr="00B120FA" w:rsidRDefault="00187EC5" w:rsidP="000F67F2">
      <w:pPr>
        <w:tabs>
          <w:tab w:val="left" w:pos="-1843"/>
          <w:tab w:val="left" w:pos="0"/>
        </w:tabs>
        <w:jc w:val="both"/>
        <w:rPr>
          <w:sz w:val="28"/>
          <w:szCs w:val="28"/>
        </w:rPr>
      </w:pPr>
      <w:r w:rsidRPr="00B120FA">
        <w:rPr>
          <w:sz w:val="28"/>
          <w:szCs w:val="28"/>
        </w:rPr>
        <w:tab/>
        <w:t>7.</w:t>
      </w:r>
      <w:r w:rsidR="00294E49">
        <w:rPr>
          <w:sz w:val="28"/>
          <w:szCs w:val="28"/>
        </w:rPr>
        <w:t>9.</w:t>
      </w:r>
      <w:r w:rsidRPr="00B120FA">
        <w:rPr>
          <w:sz w:val="28"/>
          <w:szCs w:val="28"/>
        </w:rPr>
        <w:t xml:space="preserve"> РЦОИ (ППОИ) осуществляет учет полученных ЭМ после проведения экзамена. При этом регистрируются ЭМ, подлежащие дальнейшей автоматизированной обработке: бланки регистрации; бланки ответов № 1; бланки ответов № 2 (включая дополнительные бланки ответов </w:t>
      </w:r>
      <w:r w:rsidRPr="00B120FA">
        <w:rPr>
          <w:sz w:val="28"/>
          <w:szCs w:val="28"/>
        </w:rPr>
        <w:br/>
        <w:t xml:space="preserve">№ 2); машиночитаемые формы ППЭ), неиспользованные ЭМ, испорченные ЭМ, а также ЭМ, содержащие типографский брак. </w:t>
      </w:r>
    </w:p>
    <w:p w14:paraId="0C4BE00A" w14:textId="3698546A" w:rsidR="00D82041" w:rsidRDefault="002535F0">
      <w:pPr>
        <w:tabs>
          <w:tab w:val="left" w:pos="-1843"/>
          <w:tab w:val="left" w:pos="0"/>
        </w:tabs>
        <w:ind w:firstLine="709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Формы ППЭ</w:t>
      </w:r>
      <w:r w:rsidR="00D53665">
        <w:rPr>
          <w:sz w:val="28"/>
          <w:szCs w:val="28"/>
        </w:rPr>
        <w:t>,</w:t>
      </w:r>
      <w:r w:rsidRPr="002535F0">
        <w:rPr>
          <w:sz w:val="28"/>
          <w:szCs w:val="28"/>
        </w:rPr>
        <w:t xml:space="preserve"> кроме машиночитаемых</w:t>
      </w:r>
      <w:r w:rsidR="00D53665">
        <w:rPr>
          <w:sz w:val="28"/>
          <w:szCs w:val="28"/>
        </w:rPr>
        <w:t>,</w:t>
      </w:r>
      <w:r w:rsidRPr="002535F0">
        <w:rPr>
          <w:sz w:val="28"/>
          <w:szCs w:val="28"/>
        </w:rPr>
        <w:t xml:space="preserve"> </w:t>
      </w:r>
      <w:proofErr w:type="spellStart"/>
      <w:r w:rsidRPr="002535F0">
        <w:rPr>
          <w:sz w:val="28"/>
          <w:szCs w:val="28"/>
        </w:rPr>
        <w:t>автоматизированно</w:t>
      </w:r>
      <w:proofErr w:type="spellEnd"/>
      <w:r w:rsidRPr="002535F0">
        <w:rPr>
          <w:sz w:val="28"/>
          <w:szCs w:val="28"/>
        </w:rPr>
        <w:t xml:space="preserve"> не регистрируются. Регистрация бланков на станции приемки не является </w:t>
      </w:r>
      <w:proofErr w:type="spellStart"/>
      <w:r w:rsidRPr="002535F0">
        <w:rPr>
          <w:sz w:val="28"/>
          <w:szCs w:val="28"/>
        </w:rPr>
        <w:t>обязательной</w:t>
      </w:r>
      <w:r w:rsidR="002D20D0">
        <w:rPr>
          <w:sz w:val="28"/>
          <w:szCs w:val="28"/>
        </w:rPr>
        <w:t>;</w:t>
      </w:r>
      <w:r w:rsidRPr="002535F0">
        <w:rPr>
          <w:sz w:val="28"/>
          <w:szCs w:val="28"/>
        </w:rPr>
        <w:t>это</w:t>
      </w:r>
      <w:proofErr w:type="spellEnd"/>
      <w:r w:rsidRPr="002535F0">
        <w:rPr>
          <w:sz w:val="28"/>
          <w:szCs w:val="28"/>
        </w:rPr>
        <w:t xml:space="preserve"> происходит автоматически при регистрации на станции сканирования. </w:t>
      </w:r>
    </w:p>
    <w:p w14:paraId="55DE94FB" w14:textId="77777777" w:rsidR="009D050C" w:rsidRPr="00B120FA" w:rsidRDefault="00187EC5" w:rsidP="00127AA5">
      <w:pPr>
        <w:tabs>
          <w:tab w:val="left" w:pos="-1843"/>
          <w:tab w:val="left" w:pos="0"/>
        </w:tabs>
        <w:jc w:val="both"/>
        <w:rPr>
          <w:sz w:val="28"/>
          <w:szCs w:val="28"/>
        </w:rPr>
      </w:pPr>
      <w:r w:rsidRPr="00B120FA">
        <w:rPr>
          <w:sz w:val="28"/>
          <w:szCs w:val="28"/>
        </w:rPr>
        <w:lastRenderedPageBreak/>
        <w:tab/>
        <w:t>7.1</w:t>
      </w:r>
      <w:r w:rsidR="00294E49">
        <w:rPr>
          <w:sz w:val="28"/>
          <w:szCs w:val="28"/>
        </w:rPr>
        <w:t>0.</w:t>
      </w:r>
      <w:r w:rsidRPr="00B120FA">
        <w:rPr>
          <w:sz w:val="28"/>
          <w:szCs w:val="28"/>
        </w:rPr>
        <w:t xml:space="preserve"> Информация о количестве и составе материалов, поступающих на обработку, содержится в машиночитаемой форме ППЭ 13-02-МАШ</w:t>
      </w:r>
      <w:r w:rsidR="00294E49">
        <w:rPr>
          <w:sz w:val="28"/>
          <w:szCs w:val="28"/>
        </w:rPr>
        <w:t>,</w:t>
      </w:r>
      <w:r w:rsidRPr="00B120FA">
        <w:rPr>
          <w:sz w:val="28"/>
          <w:szCs w:val="28"/>
        </w:rPr>
        <w:t xml:space="preserve"> и является необходимой для проведения обработки бланков ЕГЭ.</w:t>
      </w:r>
    </w:p>
    <w:p w14:paraId="5706479C" w14:textId="77777777" w:rsidR="009D050C" w:rsidRPr="00B120FA" w:rsidRDefault="00187EC5" w:rsidP="00127AA5">
      <w:pPr>
        <w:tabs>
          <w:tab w:val="left" w:pos="-1843"/>
          <w:tab w:val="left" w:pos="0"/>
        </w:tabs>
        <w:jc w:val="both"/>
        <w:rPr>
          <w:sz w:val="28"/>
          <w:szCs w:val="28"/>
        </w:rPr>
      </w:pPr>
      <w:r w:rsidRPr="00B120FA">
        <w:rPr>
          <w:sz w:val="28"/>
          <w:szCs w:val="28"/>
        </w:rPr>
        <w:tab/>
        <w:t>7.1</w:t>
      </w:r>
      <w:r w:rsidR="00294E49">
        <w:rPr>
          <w:sz w:val="28"/>
          <w:szCs w:val="28"/>
        </w:rPr>
        <w:t>1.</w:t>
      </w:r>
      <w:r w:rsidRPr="00B120FA">
        <w:rPr>
          <w:sz w:val="28"/>
          <w:szCs w:val="28"/>
        </w:rPr>
        <w:t xml:space="preserve"> При возникновении любых нештатных ситуаций (неверная комплектация ЭМ, нарушение доставочной упаковки ЭМ и прочее) ответственный за приемку ЭМ сотрудник РЦОИ составляет акт, в котором фиксирует все обстоятельства нештатной ситуации и передает руководителю РЦОИ для дальнейшей передачи в ГЭК и в ФЦТ.</w:t>
      </w:r>
    </w:p>
    <w:p w14:paraId="26F61120" w14:textId="0CEB3616" w:rsidR="009D050C" w:rsidRPr="00B120FA" w:rsidRDefault="00187EC5" w:rsidP="00127AA5">
      <w:pPr>
        <w:tabs>
          <w:tab w:val="left" w:pos="-1843"/>
          <w:tab w:val="left" w:pos="0"/>
        </w:tabs>
        <w:jc w:val="both"/>
        <w:rPr>
          <w:sz w:val="28"/>
          <w:szCs w:val="28"/>
        </w:rPr>
      </w:pPr>
      <w:r w:rsidRPr="00B120FA">
        <w:rPr>
          <w:sz w:val="28"/>
          <w:szCs w:val="28"/>
        </w:rPr>
        <w:tab/>
        <w:t>7.1</w:t>
      </w:r>
      <w:r w:rsidR="00294E49">
        <w:rPr>
          <w:sz w:val="28"/>
          <w:szCs w:val="28"/>
        </w:rPr>
        <w:t>2.</w:t>
      </w:r>
      <w:r w:rsidRPr="00B120FA">
        <w:rPr>
          <w:sz w:val="28"/>
          <w:szCs w:val="28"/>
        </w:rPr>
        <w:t xml:space="preserve"> По результатам приемки ЭМ на каждом этапе ответственный</w:t>
      </w:r>
      <w:r w:rsidR="002535F0" w:rsidRPr="002535F0">
        <w:rPr>
          <w:sz w:val="28"/>
          <w:szCs w:val="28"/>
        </w:rPr>
        <w:t xml:space="preserve"> за приемку ЭМ</w:t>
      </w:r>
      <w:r w:rsidRPr="00B120FA">
        <w:rPr>
          <w:sz w:val="28"/>
          <w:szCs w:val="28"/>
        </w:rPr>
        <w:t xml:space="preserve"> сотрудник РЦОИ (ППОИ) оформляет акт приемки-передачи ЭМ. При этом приемка ЭМ от члена ГЭК (или сотрудника организации, доставляющей ЭМ в субъект Российской Федерации) проводится ответственным за приемку сотрудником РЦОИ по акту приемки-передачи. составляемому на основании машиночитаемой формы ППЭ 13-02 МАШ. Приемка и обработка ЭМ может проводиться в ППОИ. Результаты обработки ЭМ в ППОИ поступают в РЦОИ и вносятся в РИС в установленные сроки.</w:t>
      </w:r>
    </w:p>
    <w:p w14:paraId="48FBD037" w14:textId="77777777" w:rsidR="009D050C" w:rsidRDefault="00187EC5" w:rsidP="00127AA5">
      <w:pPr>
        <w:tabs>
          <w:tab w:val="left" w:pos="-1843"/>
          <w:tab w:val="left" w:pos="0"/>
        </w:tabs>
        <w:jc w:val="both"/>
        <w:rPr>
          <w:sz w:val="28"/>
          <w:szCs w:val="28"/>
        </w:rPr>
      </w:pPr>
      <w:r w:rsidRPr="00B120FA">
        <w:rPr>
          <w:sz w:val="28"/>
          <w:szCs w:val="28"/>
        </w:rPr>
        <w:tab/>
        <w:t>7.1</w:t>
      </w:r>
      <w:r w:rsidR="00294E49">
        <w:rPr>
          <w:sz w:val="28"/>
          <w:szCs w:val="28"/>
        </w:rPr>
        <w:t>3.</w:t>
      </w:r>
      <w:r w:rsidRPr="00B120FA">
        <w:rPr>
          <w:sz w:val="28"/>
          <w:szCs w:val="28"/>
        </w:rPr>
        <w:t xml:space="preserve"> Принятые экзаменационные материалы направляются на обработку и хранение в соответствии со схемой приемки и обработки ЭМ.</w:t>
      </w:r>
    </w:p>
    <w:p w14:paraId="7F6FB4C7" w14:textId="77777777" w:rsidR="009D050C" w:rsidRPr="00FB4549" w:rsidRDefault="009D050C">
      <w:pPr>
        <w:spacing w:after="200" w:line="276" w:lineRule="auto"/>
        <w:rPr>
          <w:sz w:val="28"/>
          <w:szCs w:val="28"/>
        </w:rPr>
      </w:pPr>
      <w:r w:rsidRPr="00FB4549">
        <w:rPr>
          <w:sz w:val="28"/>
          <w:szCs w:val="28"/>
        </w:rPr>
        <w:br w:type="page"/>
      </w:r>
    </w:p>
    <w:p w14:paraId="7B773E96" w14:textId="77777777" w:rsidR="00D82041" w:rsidRDefault="002535F0" w:rsidP="006E44F1">
      <w:pPr>
        <w:pStyle w:val="10"/>
        <w:numPr>
          <w:ilvl w:val="0"/>
          <w:numId w:val="38"/>
        </w:numPr>
        <w:rPr>
          <w:sz w:val="28"/>
        </w:rPr>
      </w:pPr>
      <w:bookmarkStart w:id="43" w:name="_Toc407717093"/>
      <w:bookmarkStart w:id="44" w:name="_Toc411943019"/>
      <w:bookmarkEnd w:id="41"/>
      <w:bookmarkEnd w:id="42"/>
      <w:r w:rsidRPr="002535F0">
        <w:rPr>
          <w:sz w:val="28"/>
        </w:rPr>
        <w:lastRenderedPageBreak/>
        <w:t>Краткая схема обработки ЭМ в РЦОИ каждого типа ЭМ</w:t>
      </w:r>
      <w:bookmarkEnd w:id="43"/>
      <w:bookmarkEnd w:id="44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4111"/>
        <w:gridCol w:w="2977"/>
      </w:tblGrid>
      <w:tr w:rsidR="009D050C" w:rsidRPr="009025D9" w14:paraId="1527CDCA" w14:textId="77777777" w:rsidTr="005956A4">
        <w:trPr>
          <w:cantSplit/>
          <w:trHeight w:val="2117"/>
        </w:trPr>
        <w:tc>
          <w:tcPr>
            <w:tcW w:w="567" w:type="dxa"/>
            <w:textDirection w:val="btLr"/>
            <w:vAlign w:val="center"/>
          </w:tcPr>
          <w:p w14:paraId="28A8E9EB" w14:textId="77777777" w:rsidR="00D82041" w:rsidRDefault="009D050C" w:rsidP="005956A4">
            <w:pPr>
              <w:spacing w:after="200"/>
              <w:ind w:left="113" w:right="113"/>
              <w:jc w:val="center"/>
              <w:rPr>
                <w:sz w:val="28"/>
                <w:szCs w:val="28"/>
              </w:rPr>
            </w:pPr>
            <w:r w:rsidRPr="009025D9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Align w:val="center"/>
          </w:tcPr>
          <w:p w14:paraId="7322A5B9" w14:textId="77777777" w:rsidR="00D82041" w:rsidRDefault="009D050C">
            <w:pPr>
              <w:spacing w:after="200"/>
              <w:jc w:val="center"/>
              <w:rPr>
                <w:sz w:val="28"/>
                <w:szCs w:val="28"/>
              </w:rPr>
            </w:pPr>
            <w:r w:rsidRPr="009025D9">
              <w:rPr>
                <w:sz w:val="28"/>
                <w:szCs w:val="28"/>
              </w:rPr>
              <w:t>Наименование ЭМ</w:t>
            </w:r>
          </w:p>
        </w:tc>
        <w:tc>
          <w:tcPr>
            <w:tcW w:w="4111" w:type="dxa"/>
            <w:vAlign w:val="center"/>
          </w:tcPr>
          <w:p w14:paraId="133CA3BE" w14:textId="77777777" w:rsidR="00D82041" w:rsidRDefault="009D050C">
            <w:pPr>
              <w:spacing w:after="200"/>
              <w:jc w:val="center"/>
              <w:rPr>
                <w:sz w:val="28"/>
                <w:szCs w:val="28"/>
              </w:rPr>
            </w:pPr>
            <w:r w:rsidRPr="009025D9">
              <w:rPr>
                <w:sz w:val="28"/>
                <w:szCs w:val="28"/>
              </w:rPr>
              <w:t>Последовательность выполнения технологических операций</w:t>
            </w:r>
          </w:p>
        </w:tc>
        <w:tc>
          <w:tcPr>
            <w:tcW w:w="2977" w:type="dxa"/>
            <w:vAlign w:val="center"/>
          </w:tcPr>
          <w:p w14:paraId="18627B7B" w14:textId="77777777" w:rsidR="00D82041" w:rsidRDefault="009D050C">
            <w:pPr>
              <w:spacing w:after="200"/>
              <w:jc w:val="center"/>
              <w:rPr>
                <w:sz w:val="28"/>
                <w:szCs w:val="28"/>
              </w:rPr>
            </w:pPr>
            <w:r w:rsidRPr="009025D9">
              <w:rPr>
                <w:sz w:val="28"/>
                <w:szCs w:val="28"/>
              </w:rPr>
              <w:t>Сотрудники РЦОИ, обеспечивающие выполнение соответствующих технологических операций</w:t>
            </w:r>
          </w:p>
        </w:tc>
      </w:tr>
      <w:tr w:rsidR="009D050C" w:rsidRPr="009025D9" w14:paraId="3A7C824F" w14:textId="77777777" w:rsidTr="0024764A">
        <w:trPr>
          <w:trHeight w:val="1245"/>
        </w:trPr>
        <w:tc>
          <w:tcPr>
            <w:tcW w:w="567" w:type="dxa"/>
            <w:vMerge w:val="restart"/>
            <w:vAlign w:val="center"/>
          </w:tcPr>
          <w:p w14:paraId="330E8963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4FB96DFC" w14:textId="77777777" w:rsidR="00D82041" w:rsidRDefault="009D050C">
            <w:pPr>
              <w:tabs>
                <w:tab w:val="left" w:pos="488"/>
              </w:tabs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Машиночитаемые формы ППЭ:</w:t>
            </w:r>
          </w:p>
          <w:p w14:paraId="17BD4047" w14:textId="77777777" w:rsidR="00D82041" w:rsidRDefault="009D050C" w:rsidP="005956A4">
            <w:pPr>
              <w:pStyle w:val="af3"/>
              <w:tabs>
                <w:tab w:val="left" w:pos="650"/>
              </w:tabs>
              <w:spacing w:after="200"/>
              <w:ind w:left="0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ППЭ 13-02 МАШ,</w:t>
            </w:r>
          </w:p>
          <w:p w14:paraId="5257B491" w14:textId="77777777" w:rsidR="00D82041" w:rsidRDefault="009D050C" w:rsidP="005956A4">
            <w:pPr>
              <w:pStyle w:val="af3"/>
              <w:tabs>
                <w:tab w:val="left" w:pos="650"/>
                <w:tab w:val="left" w:pos="830"/>
              </w:tabs>
              <w:spacing w:after="200"/>
              <w:ind w:left="0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ППЭ 18 МАШ;</w:t>
            </w:r>
          </w:p>
          <w:p w14:paraId="09B6F12D" w14:textId="77777777" w:rsidR="00D82041" w:rsidRDefault="00D82041">
            <w:pPr>
              <w:tabs>
                <w:tab w:val="left" w:pos="488"/>
              </w:tabs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A4EFE4C" w14:textId="77777777" w:rsidR="00D82041" w:rsidRDefault="009D050C" w:rsidP="006E44F1">
            <w:pPr>
              <w:pStyle w:val="af3"/>
              <w:numPr>
                <w:ilvl w:val="0"/>
                <w:numId w:val="14"/>
              </w:numPr>
              <w:spacing w:after="200"/>
              <w:ind w:left="-7" w:firstLine="367"/>
              <w:rPr>
                <w:b/>
                <w:bCs/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Сканирование (регистрация в процессе проведения сканирования)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37E973B" w14:textId="77777777" w:rsidR="00D82041" w:rsidRDefault="009D050C">
            <w:pPr>
              <w:spacing w:after="200"/>
              <w:jc w:val="center"/>
              <w:rPr>
                <w:b/>
                <w:bCs/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сканирования</w:t>
            </w:r>
          </w:p>
        </w:tc>
      </w:tr>
      <w:tr w:rsidR="009D050C" w:rsidRPr="009025D9" w14:paraId="7A235732" w14:textId="77777777" w:rsidTr="0024764A">
        <w:trPr>
          <w:trHeight w:val="510"/>
        </w:trPr>
        <w:tc>
          <w:tcPr>
            <w:tcW w:w="567" w:type="dxa"/>
            <w:vMerge/>
            <w:vAlign w:val="center"/>
          </w:tcPr>
          <w:p w14:paraId="559FDC4D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0D35A60" w14:textId="77777777" w:rsidR="00D82041" w:rsidRDefault="00D82041">
            <w:pPr>
              <w:spacing w:after="200"/>
              <w:ind w:left="435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EFDFF" w14:textId="77777777" w:rsidR="00D82041" w:rsidRDefault="009D050C" w:rsidP="006E44F1">
            <w:pPr>
              <w:pStyle w:val="af3"/>
              <w:numPr>
                <w:ilvl w:val="0"/>
                <w:numId w:val="14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Распознавание в фоновом режиме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319D8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Администратор проекта</w:t>
            </w:r>
          </w:p>
        </w:tc>
      </w:tr>
      <w:tr w:rsidR="0054176D" w:rsidRPr="009025D9" w14:paraId="52D5AB45" w14:textId="77777777" w:rsidTr="0024764A">
        <w:trPr>
          <w:trHeight w:val="1217"/>
        </w:trPr>
        <w:tc>
          <w:tcPr>
            <w:tcW w:w="567" w:type="dxa"/>
            <w:vMerge/>
            <w:vAlign w:val="center"/>
          </w:tcPr>
          <w:p w14:paraId="38D5104D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0DF2C9E" w14:textId="77777777" w:rsidR="00D82041" w:rsidRDefault="00D82041">
            <w:pPr>
              <w:spacing w:after="200"/>
              <w:ind w:left="435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CBF90A6" w14:textId="77777777" w:rsidR="00D82041" w:rsidRDefault="0054176D" w:rsidP="006E44F1">
            <w:pPr>
              <w:pStyle w:val="af3"/>
              <w:numPr>
                <w:ilvl w:val="0"/>
                <w:numId w:val="14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C1D15B0" w14:textId="77777777" w:rsidR="00D82041" w:rsidRDefault="0054176D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96718B" w:rsidRPr="009025D9" w14:paraId="0701F08F" w14:textId="77777777" w:rsidTr="0024764A">
        <w:tc>
          <w:tcPr>
            <w:tcW w:w="567" w:type="dxa"/>
            <w:vMerge w:val="restart"/>
            <w:vAlign w:val="center"/>
          </w:tcPr>
          <w:p w14:paraId="6A1867F5" w14:textId="77777777" w:rsidR="00D82041" w:rsidRDefault="0096718B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4558FF71" w14:textId="77777777" w:rsidR="00D82041" w:rsidRDefault="0096718B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Бланки регистрации</w:t>
            </w:r>
          </w:p>
        </w:tc>
        <w:tc>
          <w:tcPr>
            <w:tcW w:w="4111" w:type="dxa"/>
            <w:vAlign w:val="center"/>
          </w:tcPr>
          <w:p w14:paraId="024C58F0" w14:textId="77777777" w:rsidR="00D82041" w:rsidRDefault="0096718B" w:rsidP="006E44F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Сканирование (регистрация в процессе проведения сканирования)</w:t>
            </w:r>
          </w:p>
        </w:tc>
        <w:tc>
          <w:tcPr>
            <w:tcW w:w="2977" w:type="dxa"/>
            <w:vAlign w:val="center"/>
          </w:tcPr>
          <w:p w14:paraId="45FC9C38" w14:textId="77777777" w:rsidR="00D82041" w:rsidRDefault="0096718B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сканирования</w:t>
            </w:r>
          </w:p>
        </w:tc>
      </w:tr>
      <w:tr w:rsidR="0096718B" w:rsidRPr="009025D9" w14:paraId="482B2DBC" w14:textId="77777777" w:rsidTr="0024764A">
        <w:tc>
          <w:tcPr>
            <w:tcW w:w="567" w:type="dxa"/>
            <w:vMerge/>
            <w:vAlign w:val="center"/>
          </w:tcPr>
          <w:p w14:paraId="70764AC1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51EBFC9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7B02444" w14:textId="77777777" w:rsidR="00D82041" w:rsidRDefault="0096718B" w:rsidP="006E44F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Распознавание в фоновом режиме</w:t>
            </w:r>
          </w:p>
        </w:tc>
        <w:tc>
          <w:tcPr>
            <w:tcW w:w="2977" w:type="dxa"/>
            <w:vAlign w:val="center"/>
          </w:tcPr>
          <w:p w14:paraId="0B6BF88F" w14:textId="77777777" w:rsidR="00D82041" w:rsidRDefault="0096718B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Администратор проекта</w:t>
            </w:r>
          </w:p>
        </w:tc>
      </w:tr>
      <w:tr w:rsidR="0096718B" w:rsidRPr="009025D9" w14:paraId="02516597" w14:textId="77777777" w:rsidTr="0024764A">
        <w:tc>
          <w:tcPr>
            <w:tcW w:w="567" w:type="dxa"/>
            <w:vMerge/>
            <w:vAlign w:val="center"/>
          </w:tcPr>
          <w:p w14:paraId="3B867072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2F949584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238A318" w14:textId="77777777" w:rsidR="00D82041" w:rsidRDefault="0096718B" w:rsidP="006E44F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Merge w:val="restart"/>
            <w:vAlign w:val="center"/>
          </w:tcPr>
          <w:p w14:paraId="01D5CE20" w14:textId="77777777" w:rsidR="00D82041" w:rsidRDefault="0096718B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96718B" w:rsidRPr="009025D9" w14:paraId="79ED2D1E" w14:textId="77777777" w:rsidTr="0024764A">
        <w:trPr>
          <w:trHeight w:val="1135"/>
        </w:trPr>
        <w:tc>
          <w:tcPr>
            <w:tcW w:w="567" w:type="dxa"/>
            <w:vMerge/>
            <w:vAlign w:val="center"/>
          </w:tcPr>
          <w:p w14:paraId="07B2FBAC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86DA73B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21B56C07" w14:textId="77777777" w:rsidR="00D82041" w:rsidRDefault="0096718B" w:rsidP="006E44F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Сверка персональных данных участников ЕГЭ с данными, внесенными в РИС</w:t>
            </w: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vAlign w:val="center"/>
          </w:tcPr>
          <w:p w14:paraId="47FE180B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</w:tr>
      <w:tr w:rsidR="0096718B" w:rsidRPr="009025D9" w14:paraId="4EA07E72" w14:textId="77777777" w:rsidTr="0024764A">
        <w:trPr>
          <w:trHeight w:val="1231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14:paraId="1AE8D0E9" w14:textId="77777777" w:rsidR="00D82041" w:rsidRDefault="00D82041" w:rsidP="005956A4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14:paraId="70A33B9B" w14:textId="77777777" w:rsidR="00D82041" w:rsidRDefault="00D82041" w:rsidP="005956A4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413295A8" w14:textId="77777777" w:rsidR="00D82041" w:rsidRDefault="0096718B" w:rsidP="006E44F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Сверка </w:t>
            </w:r>
            <w:r w:rsidR="00437D9A">
              <w:rPr>
                <w:sz w:val="26"/>
                <w:szCs w:val="26"/>
              </w:rPr>
              <w:t>полей</w:t>
            </w:r>
            <w:r>
              <w:rPr>
                <w:sz w:val="26"/>
                <w:szCs w:val="26"/>
              </w:rPr>
              <w:t xml:space="preserve"> об удалении с экзамена и</w:t>
            </w:r>
            <w:r w:rsidR="002535F0" w:rsidRPr="005956A4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или </w:t>
            </w:r>
            <w:proofErr w:type="spellStart"/>
            <w:r>
              <w:rPr>
                <w:sz w:val="26"/>
                <w:szCs w:val="26"/>
              </w:rPr>
              <w:t>незавершении</w:t>
            </w:r>
            <w:proofErr w:type="spellEnd"/>
            <w:r>
              <w:rPr>
                <w:sz w:val="26"/>
                <w:szCs w:val="26"/>
              </w:rPr>
              <w:t xml:space="preserve"> экзамена по уважительным причинам с документами из ППЭ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4CA41AAF" w14:textId="77777777" w:rsidR="00D82041" w:rsidRDefault="0096718B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Оператор верификации</w:t>
            </w:r>
          </w:p>
        </w:tc>
      </w:tr>
      <w:tr w:rsidR="009D050C" w:rsidRPr="009025D9" w14:paraId="54D701D7" w14:textId="77777777" w:rsidTr="0024764A">
        <w:tc>
          <w:tcPr>
            <w:tcW w:w="567" w:type="dxa"/>
            <w:vMerge w:val="restart"/>
            <w:vAlign w:val="center"/>
          </w:tcPr>
          <w:p w14:paraId="7E1FB134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20DE1745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Бланки ответов № 1</w:t>
            </w:r>
          </w:p>
        </w:tc>
        <w:tc>
          <w:tcPr>
            <w:tcW w:w="4111" w:type="dxa"/>
            <w:vAlign w:val="center"/>
          </w:tcPr>
          <w:p w14:paraId="032F83D1" w14:textId="77777777" w:rsidR="00D82041" w:rsidRDefault="009D050C" w:rsidP="006E44F1">
            <w:pPr>
              <w:pStyle w:val="af3"/>
              <w:numPr>
                <w:ilvl w:val="0"/>
                <w:numId w:val="17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Сканирование (регистрация в процессе проведения сканирования)</w:t>
            </w:r>
          </w:p>
        </w:tc>
        <w:tc>
          <w:tcPr>
            <w:tcW w:w="2977" w:type="dxa"/>
            <w:vAlign w:val="center"/>
          </w:tcPr>
          <w:p w14:paraId="50E0A2EB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сканирования</w:t>
            </w:r>
          </w:p>
        </w:tc>
      </w:tr>
      <w:tr w:rsidR="009D050C" w:rsidRPr="009025D9" w14:paraId="2D489206" w14:textId="77777777" w:rsidTr="0024764A">
        <w:tc>
          <w:tcPr>
            <w:tcW w:w="567" w:type="dxa"/>
            <w:vMerge/>
            <w:vAlign w:val="center"/>
          </w:tcPr>
          <w:p w14:paraId="576E783C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4077B8D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E1B9D52" w14:textId="77777777" w:rsidR="00D82041" w:rsidRDefault="009D050C" w:rsidP="006E44F1">
            <w:pPr>
              <w:pStyle w:val="af3"/>
              <w:numPr>
                <w:ilvl w:val="0"/>
                <w:numId w:val="17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Распознавание в фоновом режиме</w:t>
            </w:r>
          </w:p>
        </w:tc>
        <w:tc>
          <w:tcPr>
            <w:tcW w:w="2977" w:type="dxa"/>
            <w:vAlign w:val="center"/>
          </w:tcPr>
          <w:p w14:paraId="346F4F79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Администратор проекта</w:t>
            </w:r>
          </w:p>
        </w:tc>
      </w:tr>
      <w:tr w:rsidR="0054176D" w:rsidRPr="009025D9" w14:paraId="66CD9EDB" w14:textId="77777777" w:rsidTr="0024764A">
        <w:trPr>
          <w:trHeight w:val="1118"/>
        </w:trPr>
        <w:tc>
          <w:tcPr>
            <w:tcW w:w="567" w:type="dxa"/>
            <w:vMerge/>
            <w:vAlign w:val="center"/>
          </w:tcPr>
          <w:p w14:paraId="5416CB71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9879109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0D3B7B9" w14:textId="77777777" w:rsidR="00D82041" w:rsidRDefault="0054176D" w:rsidP="006E44F1">
            <w:pPr>
              <w:pStyle w:val="af3"/>
              <w:numPr>
                <w:ilvl w:val="0"/>
                <w:numId w:val="17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Верификация</w:t>
            </w:r>
          </w:p>
          <w:p w14:paraId="453C098D" w14:textId="77777777" w:rsidR="00D82041" w:rsidRDefault="00D82041">
            <w:pPr>
              <w:pStyle w:val="af3"/>
              <w:spacing w:after="200"/>
              <w:ind w:left="360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B473BCB" w14:textId="77777777" w:rsidR="00D82041" w:rsidRDefault="0054176D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9D050C" w:rsidRPr="009025D9" w14:paraId="58CCEAE5" w14:textId="77777777" w:rsidTr="0024764A">
        <w:tc>
          <w:tcPr>
            <w:tcW w:w="567" w:type="dxa"/>
            <w:vMerge w:val="restart"/>
            <w:vAlign w:val="center"/>
          </w:tcPr>
          <w:p w14:paraId="795415AA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29D0205B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Бланки ответов № 2, включая дополнительные бланки ответов № 2</w:t>
            </w:r>
          </w:p>
        </w:tc>
        <w:tc>
          <w:tcPr>
            <w:tcW w:w="4111" w:type="dxa"/>
            <w:vAlign w:val="center"/>
          </w:tcPr>
          <w:p w14:paraId="307617CE" w14:textId="77777777" w:rsidR="00D82041" w:rsidRDefault="009D050C" w:rsidP="006E44F1">
            <w:pPr>
              <w:pStyle w:val="af3"/>
              <w:numPr>
                <w:ilvl w:val="0"/>
                <w:numId w:val="16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Сканирование (регистрация в процессе проведения сканирования)</w:t>
            </w:r>
          </w:p>
        </w:tc>
        <w:tc>
          <w:tcPr>
            <w:tcW w:w="2977" w:type="dxa"/>
            <w:vAlign w:val="center"/>
          </w:tcPr>
          <w:p w14:paraId="3D7BFE05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сканирования</w:t>
            </w:r>
          </w:p>
        </w:tc>
      </w:tr>
      <w:tr w:rsidR="009D050C" w:rsidRPr="009025D9" w14:paraId="1F619781" w14:textId="77777777" w:rsidTr="0024764A">
        <w:tc>
          <w:tcPr>
            <w:tcW w:w="567" w:type="dxa"/>
            <w:vMerge/>
            <w:vAlign w:val="center"/>
          </w:tcPr>
          <w:p w14:paraId="485C2E4E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3693B62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717D84C" w14:textId="77777777" w:rsidR="00D82041" w:rsidRDefault="009D050C" w:rsidP="006E44F1">
            <w:pPr>
              <w:pStyle w:val="af3"/>
              <w:numPr>
                <w:ilvl w:val="0"/>
                <w:numId w:val="16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Распознавание в фоновом режиме</w:t>
            </w:r>
          </w:p>
        </w:tc>
        <w:tc>
          <w:tcPr>
            <w:tcW w:w="2977" w:type="dxa"/>
            <w:vAlign w:val="center"/>
          </w:tcPr>
          <w:p w14:paraId="78D1B033" w14:textId="77777777" w:rsidR="00D82041" w:rsidRDefault="009D050C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Администратор проекта</w:t>
            </w:r>
          </w:p>
        </w:tc>
      </w:tr>
      <w:tr w:rsidR="00095E6B" w:rsidRPr="009025D9" w14:paraId="795A7971" w14:textId="77777777" w:rsidTr="00095E6B">
        <w:trPr>
          <w:trHeight w:val="903"/>
        </w:trPr>
        <w:tc>
          <w:tcPr>
            <w:tcW w:w="567" w:type="dxa"/>
            <w:vMerge/>
            <w:vAlign w:val="center"/>
          </w:tcPr>
          <w:p w14:paraId="7DFDF6D1" w14:textId="77777777" w:rsidR="00D82041" w:rsidRDefault="00D82041" w:rsidP="005956A4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2F2B0A8" w14:textId="77777777" w:rsidR="00D82041" w:rsidRDefault="00D82041" w:rsidP="005956A4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36FD2E9" w14:textId="77777777" w:rsidR="00D82041" w:rsidRDefault="00095E6B" w:rsidP="006E44F1">
            <w:pPr>
              <w:pStyle w:val="af3"/>
              <w:numPr>
                <w:ilvl w:val="0"/>
                <w:numId w:val="16"/>
              </w:numPr>
              <w:ind w:hanging="43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Align w:val="center"/>
          </w:tcPr>
          <w:p w14:paraId="73FAD8C2" w14:textId="77777777" w:rsidR="00D82041" w:rsidRDefault="00095E6B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4F627F" w:rsidRPr="009025D9" w14:paraId="22572B2F" w14:textId="77777777" w:rsidTr="0024764A">
        <w:tc>
          <w:tcPr>
            <w:tcW w:w="567" w:type="dxa"/>
            <w:vMerge w:val="restart"/>
            <w:vAlign w:val="center"/>
          </w:tcPr>
          <w:p w14:paraId="1EF1E4B4" w14:textId="77777777" w:rsidR="00D82041" w:rsidRDefault="004F627F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14:paraId="40DFA296" w14:textId="77777777" w:rsidR="00D82041" w:rsidRDefault="004F627F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Протоколы экспертов (по форме 3-РЦОИ, протоколы оценивания устных отве</w:t>
            </w:r>
            <w:r w:rsidR="009334FD">
              <w:rPr>
                <w:sz w:val="26"/>
                <w:szCs w:val="26"/>
              </w:rPr>
              <w:t>тов</w:t>
            </w:r>
          </w:p>
        </w:tc>
        <w:tc>
          <w:tcPr>
            <w:tcW w:w="4111" w:type="dxa"/>
            <w:vAlign w:val="center"/>
          </w:tcPr>
          <w:p w14:paraId="5E6D1C1F" w14:textId="77777777" w:rsidR="00D82041" w:rsidRDefault="002535F0" w:rsidP="006E44F1">
            <w:pPr>
              <w:pStyle w:val="af3"/>
              <w:numPr>
                <w:ilvl w:val="0"/>
                <w:numId w:val="18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2535F0">
              <w:rPr>
                <w:sz w:val="26"/>
                <w:szCs w:val="26"/>
              </w:rPr>
              <w:t>Распечатка изображений развернутых ответов для проверки экспертами ПК (форма 2-РЦОИ) и протоколов для заполнения экспертами ПК (форма 3-РЦОИ, протоколов оценивания устных ответов)</w:t>
            </w:r>
          </w:p>
        </w:tc>
        <w:tc>
          <w:tcPr>
            <w:tcW w:w="2977" w:type="dxa"/>
            <w:vAlign w:val="center"/>
          </w:tcPr>
          <w:p w14:paraId="1ADCC3FB" w14:textId="77777777" w:rsidR="00D82041" w:rsidRDefault="004F627F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Координатор станции экспертизы</w:t>
            </w:r>
          </w:p>
        </w:tc>
      </w:tr>
      <w:tr w:rsidR="004F627F" w:rsidRPr="009025D9" w14:paraId="51D01110" w14:textId="77777777" w:rsidTr="0024764A">
        <w:tc>
          <w:tcPr>
            <w:tcW w:w="567" w:type="dxa"/>
            <w:vMerge/>
            <w:vAlign w:val="center"/>
          </w:tcPr>
          <w:p w14:paraId="052069FE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78EE66D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02AC36E" w14:textId="77777777" w:rsidR="00D82041" w:rsidRDefault="004F627F" w:rsidP="006E44F1">
            <w:pPr>
              <w:pStyle w:val="af3"/>
              <w:numPr>
                <w:ilvl w:val="0"/>
                <w:numId w:val="18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Сканирование (регистрация в процессе проведения сканирования)</w:t>
            </w:r>
          </w:p>
        </w:tc>
        <w:tc>
          <w:tcPr>
            <w:tcW w:w="2977" w:type="dxa"/>
            <w:vAlign w:val="center"/>
          </w:tcPr>
          <w:p w14:paraId="13983904" w14:textId="77777777" w:rsidR="00D82041" w:rsidRDefault="004F627F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сканирования</w:t>
            </w:r>
          </w:p>
        </w:tc>
      </w:tr>
      <w:tr w:rsidR="004F627F" w:rsidRPr="009025D9" w14:paraId="3ACD5171" w14:textId="77777777" w:rsidTr="0024764A">
        <w:tc>
          <w:tcPr>
            <w:tcW w:w="567" w:type="dxa"/>
            <w:vMerge/>
            <w:vAlign w:val="center"/>
          </w:tcPr>
          <w:p w14:paraId="362B7F03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DB454A8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A207E35" w14:textId="77777777" w:rsidR="00D82041" w:rsidRDefault="004F627F" w:rsidP="006E44F1">
            <w:pPr>
              <w:pStyle w:val="af3"/>
              <w:numPr>
                <w:ilvl w:val="0"/>
                <w:numId w:val="18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Распознавание в фоновом режиме</w:t>
            </w:r>
          </w:p>
        </w:tc>
        <w:tc>
          <w:tcPr>
            <w:tcW w:w="2977" w:type="dxa"/>
            <w:vAlign w:val="center"/>
          </w:tcPr>
          <w:p w14:paraId="5B96948A" w14:textId="77777777" w:rsidR="00D82041" w:rsidRDefault="004F627F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 xml:space="preserve">Администратор проекта, оператор верификации </w:t>
            </w:r>
          </w:p>
        </w:tc>
      </w:tr>
      <w:tr w:rsidR="004F627F" w:rsidRPr="009025D9" w14:paraId="6F2A0E79" w14:textId="77777777" w:rsidTr="0024764A">
        <w:trPr>
          <w:trHeight w:val="1161"/>
        </w:trPr>
        <w:tc>
          <w:tcPr>
            <w:tcW w:w="567" w:type="dxa"/>
            <w:vMerge/>
            <w:vAlign w:val="center"/>
          </w:tcPr>
          <w:p w14:paraId="71BA37AF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FF73A66" w14:textId="77777777" w:rsidR="00D82041" w:rsidRDefault="00D82041">
            <w:pPr>
              <w:spacing w:after="20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A881E6B" w14:textId="77777777" w:rsidR="00D82041" w:rsidRDefault="004F627F" w:rsidP="006E44F1">
            <w:pPr>
              <w:pStyle w:val="af3"/>
              <w:numPr>
                <w:ilvl w:val="0"/>
                <w:numId w:val="18"/>
              </w:numPr>
              <w:spacing w:after="200"/>
              <w:ind w:left="-7" w:firstLine="367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Align w:val="center"/>
          </w:tcPr>
          <w:p w14:paraId="7303ADA9" w14:textId="77777777" w:rsidR="00D82041" w:rsidRDefault="004F627F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4144C4" w:rsidRPr="00FB4549" w14:paraId="2E8684EE" w14:textId="77777777" w:rsidTr="0024764A">
        <w:tc>
          <w:tcPr>
            <w:tcW w:w="567" w:type="dxa"/>
            <w:vAlign w:val="center"/>
          </w:tcPr>
          <w:p w14:paraId="3B7A2F52" w14:textId="77777777" w:rsidR="00D82041" w:rsidRDefault="00C0614A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14:paraId="59761DE7" w14:textId="77777777" w:rsidR="00D82041" w:rsidRDefault="004144C4">
            <w:pPr>
              <w:spacing w:after="200"/>
              <w:jc w:val="center"/>
              <w:rPr>
                <w:sz w:val="26"/>
                <w:szCs w:val="26"/>
              </w:rPr>
            </w:pPr>
            <w:proofErr w:type="spellStart"/>
            <w:r w:rsidRPr="009025D9">
              <w:rPr>
                <w:sz w:val="26"/>
                <w:szCs w:val="26"/>
              </w:rPr>
              <w:t>Фл</w:t>
            </w:r>
            <w:r w:rsidR="00950091">
              <w:rPr>
                <w:sz w:val="26"/>
                <w:szCs w:val="26"/>
              </w:rPr>
              <w:t>е</w:t>
            </w:r>
            <w:r w:rsidRPr="009025D9">
              <w:rPr>
                <w:sz w:val="26"/>
                <w:szCs w:val="26"/>
              </w:rPr>
              <w:t>ш</w:t>
            </w:r>
            <w:proofErr w:type="spellEnd"/>
            <w:r w:rsidRPr="009025D9">
              <w:rPr>
                <w:sz w:val="26"/>
                <w:szCs w:val="26"/>
              </w:rPr>
              <w:t xml:space="preserve">-карты </w:t>
            </w:r>
            <w:r w:rsidR="00D214E7" w:rsidRPr="009025D9">
              <w:rPr>
                <w:sz w:val="26"/>
                <w:szCs w:val="26"/>
              </w:rPr>
              <w:t xml:space="preserve">(аудионосители) </w:t>
            </w:r>
            <w:r w:rsidRPr="009025D9">
              <w:rPr>
                <w:sz w:val="26"/>
                <w:szCs w:val="26"/>
              </w:rPr>
              <w:t>с устными ответами участников по иностранному языку</w:t>
            </w:r>
          </w:p>
        </w:tc>
        <w:tc>
          <w:tcPr>
            <w:tcW w:w="4111" w:type="dxa"/>
            <w:vAlign w:val="center"/>
          </w:tcPr>
          <w:p w14:paraId="2365FAD7" w14:textId="77777777" w:rsidR="00D82041" w:rsidRDefault="00E1387A" w:rsidP="006E44F1">
            <w:pPr>
              <w:numPr>
                <w:ilvl w:val="0"/>
                <w:numId w:val="26"/>
              </w:numPr>
              <w:tabs>
                <w:tab w:val="left" w:pos="-1985"/>
              </w:tabs>
              <w:ind w:hanging="77"/>
              <w:contextualSpacing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Проверка целостности пакетов</w:t>
            </w:r>
          </w:p>
          <w:p w14:paraId="1A54CE5E" w14:textId="77777777" w:rsidR="00D82041" w:rsidRDefault="00E1387A">
            <w:pPr>
              <w:tabs>
                <w:tab w:val="left" w:pos="-1985"/>
              </w:tabs>
              <w:contextualSpacing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 xml:space="preserve"> </w:t>
            </w:r>
          </w:p>
          <w:p w14:paraId="427DB1D5" w14:textId="77777777" w:rsidR="00D82041" w:rsidRDefault="00E1387A" w:rsidP="006E44F1">
            <w:pPr>
              <w:numPr>
                <w:ilvl w:val="0"/>
                <w:numId w:val="26"/>
              </w:numPr>
              <w:tabs>
                <w:tab w:val="left" w:pos="-1985"/>
              </w:tabs>
              <w:ind w:hanging="77"/>
              <w:contextualSpacing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З</w:t>
            </w:r>
            <w:r w:rsidR="005454C2" w:rsidRPr="009025D9">
              <w:rPr>
                <w:sz w:val="26"/>
                <w:szCs w:val="26"/>
              </w:rPr>
              <w:t xml:space="preserve">агрузка </w:t>
            </w:r>
            <w:r w:rsidR="007E4761" w:rsidRPr="009025D9">
              <w:rPr>
                <w:sz w:val="26"/>
                <w:szCs w:val="26"/>
              </w:rPr>
              <w:t>аудиозаписей ответов участников</w:t>
            </w:r>
            <w:r w:rsidRPr="009025D9">
              <w:rPr>
                <w:sz w:val="26"/>
                <w:szCs w:val="26"/>
              </w:rPr>
              <w:t xml:space="preserve"> на специальный сервер</w:t>
            </w:r>
          </w:p>
        </w:tc>
        <w:tc>
          <w:tcPr>
            <w:tcW w:w="2977" w:type="dxa"/>
            <w:vAlign w:val="center"/>
          </w:tcPr>
          <w:p w14:paraId="6B1C0F5E" w14:textId="77777777" w:rsidR="00D82041" w:rsidRDefault="00E1387A">
            <w:pPr>
              <w:spacing w:after="200"/>
              <w:jc w:val="center"/>
              <w:rPr>
                <w:sz w:val="26"/>
                <w:szCs w:val="26"/>
              </w:rPr>
            </w:pPr>
            <w:r w:rsidRPr="009025D9">
              <w:rPr>
                <w:sz w:val="26"/>
                <w:szCs w:val="26"/>
              </w:rPr>
              <w:t>Администратор проекта</w:t>
            </w:r>
          </w:p>
        </w:tc>
      </w:tr>
    </w:tbl>
    <w:p w14:paraId="79A67AFF" w14:textId="77777777" w:rsidR="00136443" w:rsidRDefault="00136443">
      <w:pPr>
        <w:rPr>
          <w:b/>
          <w:sz w:val="28"/>
          <w:szCs w:val="28"/>
          <w:lang w:eastAsia="en-US"/>
        </w:rPr>
      </w:pPr>
      <w:bookmarkStart w:id="45" w:name="_Toc254118098"/>
      <w:bookmarkStart w:id="46" w:name="_Toc286949204"/>
      <w:bookmarkStart w:id="47" w:name="_Toc316317330"/>
      <w:bookmarkStart w:id="48" w:name="_Toc349899335"/>
      <w:bookmarkStart w:id="49" w:name="_Toc369254847"/>
    </w:p>
    <w:p w14:paraId="02C96EFE" w14:textId="77777777" w:rsidR="00D82041" w:rsidRDefault="002535F0" w:rsidP="006E44F1">
      <w:pPr>
        <w:pStyle w:val="10"/>
        <w:numPr>
          <w:ilvl w:val="0"/>
          <w:numId w:val="38"/>
        </w:numPr>
        <w:rPr>
          <w:sz w:val="28"/>
        </w:rPr>
      </w:pPr>
      <w:bookmarkStart w:id="50" w:name="_Toc407717094"/>
      <w:bookmarkStart w:id="51" w:name="_Toc411943020"/>
      <w:r w:rsidRPr="002535F0">
        <w:rPr>
          <w:sz w:val="28"/>
        </w:rPr>
        <w:t>Сканирование и распознавание материалов</w:t>
      </w:r>
      <w:bookmarkEnd w:id="45"/>
      <w:bookmarkEnd w:id="46"/>
      <w:bookmarkEnd w:id="47"/>
      <w:bookmarkEnd w:id="48"/>
      <w:bookmarkEnd w:id="49"/>
      <w:bookmarkEnd w:id="50"/>
      <w:bookmarkEnd w:id="51"/>
    </w:p>
    <w:p w14:paraId="04B3BE8C" w14:textId="77777777" w:rsidR="008B2F93" w:rsidRDefault="00D1238D" w:rsidP="00B120FA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97B43">
        <w:rPr>
          <w:sz w:val="28"/>
          <w:szCs w:val="28"/>
        </w:rPr>
        <w:t>.1</w:t>
      </w:r>
      <w:r w:rsidR="00241098">
        <w:rPr>
          <w:sz w:val="28"/>
          <w:szCs w:val="28"/>
        </w:rPr>
        <w:t>.</w:t>
      </w:r>
      <w:r w:rsidR="00E97B43">
        <w:rPr>
          <w:sz w:val="28"/>
          <w:szCs w:val="28"/>
        </w:rPr>
        <w:t xml:space="preserve"> </w:t>
      </w:r>
      <w:r w:rsidR="008B2F93" w:rsidRPr="00FB4549">
        <w:rPr>
          <w:sz w:val="28"/>
          <w:szCs w:val="28"/>
        </w:rPr>
        <w:t>Оператор сканирования обеспечивает сканирование машиночитаемых форм ППЭ, а также всех бланков ЕГЭ.</w:t>
      </w:r>
    </w:p>
    <w:p w14:paraId="7EA1C425" w14:textId="77777777" w:rsidR="002532D1" w:rsidRDefault="002532D1" w:rsidP="00B120FA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Сканирование </w:t>
      </w:r>
      <w:r w:rsidR="00CD4EE9">
        <w:rPr>
          <w:sz w:val="28"/>
          <w:szCs w:val="28"/>
        </w:rPr>
        <w:t xml:space="preserve">производится в день экзамена, для чего должно быть подготовлено необходимое количество сканеров, персонал, подготовлена соответствующая схема работы </w:t>
      </w:r>
      <w:r w:rsidR="009334FD">
        <w:rPr>
          <w:sz w:val="28"/>
          <w:szCs w:val="28"/>
        </w:rPr>
        <w:t>(</w:t>
      </w:r>
      <w:r w:rsidR="00CD4EE9">
        <w:rPr>
          <w:sz w:val="28"/>
          <w:szCs w:val="28"/>
        </w:rPr>
        <w:t>см. Приложение 4, 9</w:t>
      </w:r>
      <w:r w:rsidR="009334FD">
        <w:rPr>
          <w:sz w:val="28"/>
          <w:szCs w:val="28"/>
        </w:rPr>
        <w:t xml:space="preserve"> настоящих Методических материалов)</w:t>
      </w:r>
      <w:r w:rsidR="00CD4EE9">
        <w:rPr>
          <w:sz w:val="28"/>
          <w:szCs w:val="28"/>
        </w:rPr>
        <w:t>.</w:t>
      </w:r>
    </w:p>
    <w:p w14:paraId="6808768A" w14:textId="77777777" w:rsidR="006C0199" w:rsidRDefault="006C0199" w:rsidP="00B120FA">
      <w:pPr>
        <w:tabs>
          <w:tab w:val="left" w:pos="-1843"/>
        </w:tabs>
        <w:ind w:firstLine="709"/>
        <w:jc w:val="both"/>
        <w:rPr>
          <w:sz w:val="28"/>
          <w:szCs w:val="28"/>
        </w:rPr>
      </w:pPr>
    </w:p>
    <w:p w14:paraId="27B88D76" w14:textId="77777777" w:rsidR="006C0199" w:rsidRDefault="006C0199" w:rsidP="00B120FA">
      <w:pPr>
        <w:tabs>
          <w:tab w:val="left" w:pos="-1843"/>
        </w:tabs>
        <w:ind w:firstLine="709"/>
        <w:jc w:val="both"/>
        <w:rPr>
          <w:sz w:val="28"/>
          <w:szCs w:val="28"/>
        </w:rPr>
      </w:pPr>
    </w:p>
    <w:p w14:paraId="469405C3" w14:textId="64C41CBB" w:rsidR="009334FD" w:rsidRDefault="00D1238D" w:rsidP="006C0199">
      <w:pPr>
        <w:tabs>
          <w:tab w:val="left" w:pos="-184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E97B43">
        <w:rPr>
          <w:sz w:val="28"/>
          <w:szCs w:val="28"/>
        </w:rPr>
        <w:t>.2</w:t>
      </w:r>
      <w:r w:rsidR="00241098">
        <w:rPr>
          <w:sz w:val="28"/>
          <w:szCs w:val="28"/>
        </w:rPr>
        <w:t>.</w:t>
      </w:r>
      <w:r w:rsidR="00E97B43" w:rsidRPr="00E97B43">
        <w:rPr>
          <w:sz w:val="28"/>
          <w:szCs w:val="28"/>
        </w:rPr>
        <w:t xml:space="preserve"> </w:t>
      </w:r>
      <w:r w:rsidR="008B2F93">
        <w:rPr>
          <w:sz w:val="28"/>
          <w:szCs w:val="28"/>
        </w:rPr>
        <w:t>Б</w:t>
      </w:r>
      <w:r w:rsidR="00E97B43" w:rsidRPr="00FB4549">
        <w:rPr>
          <w:sz w:val="28"/>
          <w:szCs w:val="28"/>
        </w:rPr>
        <w:t xml:space="preserve">ланки ЕГЭ проходят операцию </w:t>
      </w:r>
      <w:proofErr w:type="spellStart"/>
      <w:r w:rsidR="00E97B43" w:rsidRPr="00FB4549">
        <w:rPr>
          <w:sz w:val="28"/>
          <w:szCs w:val="28"/>
        </w:rPr>
        <w:t>сканированияпосле</w:t>
      </w:r>
      <w:proofErr w:type="spellEnd"/>
      <w:r w:rsidR="00E97B43" w:rsidRPr="00FB4549">
        <w:rPr>
          <w:sz w:val="28"/>
          <w:szCs w:val="28"/>
        </w:rPr>
        <w:t xml:space="preserve"> обработки машиночитаемых форм ППЭ 13-02 МАШ из </w:t>
      </w:r>
      <w:r w:rsidR="008B2F93">
        <w:rPr>
          <w:sz w:val="28"/>
          <w:szCs w:val="28"/>
        </w:rPr>
        <w:t>соответствующих</w:t>
      </w:r>
      <w:r w:rsidR="00E97B43" w:rsidRPr="00FB4549">
        <w:rPr>
          <w:sz w:val="28"/>
          <w:szCs w:val="28"/>
        </w:rPr>
        <w:t xml:space="preserve"> ППЭ и (или) аудиторий ППЭ.</w:t>
      </w:r>
      <w:r w:rsidR="00E97B43">
        <w:rPr>
          <w:sz w:val="28"/>
          <w:szCs w:val="28"/>
        </w:rPr>
        <w:t xml:space="preserve">        </w:t>
      </w:r>
    </w:p>
    <w:p w14:paraId="37ADE70D" w14:textId="77777777" w:rsidR="00D51EF4" w:rsidRDefault="009334FD" w:rsidP="00E97B43">
      <w:pPr>
        <w:tabs>
          <w:tab w:val="left" w:pos="-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238D">
        <w:rPr>
          <w:sz w:val="28"/>
          <w:szCs w:val="28"/>
        </w:rPr>
        <w:t>9</w:t>
      </w:r>
      <w:r w:rsidR="00E97B43">
        <w:rPr>
          <w:sz w:val="28"/>
          <w:szCs w:val="28"/>
        </w:rPr>
        <w:t>.3</w:t>
      </w:r>
      <w:r w:rsidR="00241098">
        <w:rPr>
          <w:sz w:val="28"/>
          <w:szCs w:val="28"/>
        </w:rPr>
        <w:t>.</w:t>
      </w:r>
      <w:r w:rsidR="00E97B43" w:rsidRPr="00E97B43">
        <w:rPr>
          <w:sz w:val="28"/>
          <w:szCs w:val="28"/>
        </w:rPr>
        <w:t xml:space="preserve"> </w:t>
      </w:r>
      <w:r w:rsidR="00E97B43" w:rsidRPr="00FB4549">
        <w:rPr>
          <w:sz w:val="28"/>
          <w:szCs w:val="28"/>
        </w:rPr>
        <w:t xml:space="preserve">Оператор сканирования проводит сканирование полученных бланков в соответствии с «Правилами для оператора сканирования» (Приложение 4). </w:t>
      </w:r>
    </w:p>
    <w:p w14:paraId="2585B611" w14:textId="56D464CE" w:rsidR="00E97B43" w:rsidRDefault="00D1238D" w:rsidP="0046624C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1EF4">
        <w:rPr>
          <w:sz w:val="28"/>
          <w:szCs w:val="28"/>
        </w:rPr>
        <w:t>.4</w:t>
      </w:r>
      <w:r w:rsidR="00241098">
        <w:rPr>
          <w:sz w:val="28"/>
          <w:szCs w:val="28"/>
        </w:rPr>
        <w:t>.</w:t>
      </w:r>
      <w:r w:rsidR="00E97B43">
        <w:rPr>
          <w:sz w:val="28"/>
          <w:szCs w:val="28"/>
        </w:rPr>
        <w:t xml:space="preserve"> </w:t>
      </w:r>
      <w:r w:rsidR="0046624C">
        <w:rPr>
          <w:sz w:val="28"/>
          <w:szCs w:val="28"/>
        </w:rPr>
        <w:t>О</w:t>
      </w:r>
      <w:r w:rsidR="009D050C" w:rsidRPr="00FB4549">
        <w:rPr>
          <w:sz w:val="28"/>
          <w:szCs w:val="28"/>
        </w:rPr>
        <w:t>ператор сканирования проводит регистрацию в РИС</w:t>
      </w:r>
      <w:r w:rsidR="0046624C">
        <w:rPr>
          <w:sz w:val="28"/>
          <w:szCs w:val="28"/>
        </w:rPr>
        <w:t xml:space="preserve"> о</w:t>
      </w:r>
      <w:r w:rsidR="00E97B43" w:rsidRPr="00FB4549">
        <w:rPr>
          <w:sz w:val="28"/>
          <w:szCs w:val="28"/>
        </w:rPr>
        <w:t>тсканированного пакета бланков</w:t>
      </w:r>
      <w:r w:rsidR="00D1703A">
        <w:rPr>
          <w:sz w:val="28"/>
          <w:szCs w:val="28"/>
        </w:rPr>
        <w:t xml:space="preserve"> </w:t>
      </w:r>
      <w:r w:rsidR="00E97B43" w:rsidRPr="00FB4549">
        <w:rPr>
          <w:sz w:val="28"/>
          <w:szCs w:val="28"/>
        </w:rPr>
        <w:t xml:space="preserve">и передает оригинальные бланки ответственному за хранение ЭМ сотруднику РЦОИ (ППОИ) на хранение. </w:t>
      </w:r>
    </w:p>
    <w:p w14:paraId="15A66393" w14:textId="77777777" w:rsidR="00D51EF4" w:rsidRDefault="00D1238D" w:rsidP="0046624C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1EF4">
        <w:rPr>
          <w:sz w:val="28"/>
          <w:szCs w:val="28"/>
        </w:rPr>
        <w:t>.5</w:t>
      </w:r>
      <w:r w:rsidR="00241098">
        <w:rPr>
          <w:sz w:val="28"/>
          <w:szCs w:val="28"/>
        </w:rPr>
        <w:t>.</w:t>
      </w:r>
      <w:r w:rsidR="00E97B43">
        <w:rPr>
          <w:sz w:val="28"/>
          <w:szCs w:val="28"/>
        </w:rPr>
        <w:t xml:space="preserve"> </w:t>
      </w:r>
      <w:r w:rsidR="009D050C" w:rsidRPr="00FB4549">
        <w:rPr>
          <w:sz w:val="28"/>
          <w:szCs w:val="28"/>
        </w:rPr>
        <w:t>Приоритет обработки разных типов бланков определяет</w:t>
      </w:r>
      <w:r w:rsidR="0046624C">
        <w:rPr>
          <w:sz w:val="28"/>
          <w:szCs w:val="28"/>
        </w:rPr>
        <w:t xml:space="preserve"> а</w:t>
      </w:r>
      <w:r w:rsidR="009D050C" w:rsidRPr="00FB4549">
        <w:rPr>
          <w:sz w:val="28"/>
          <w:szCs w:val="28"/>
        </w:rPr>
        <w:t>дминистратор проекта в соответствии с графиком работы предметных комиссий</w:t>
      </w:r>
      <w:r w:rsidR="00CD4EE9">
        <w:rPr>
          <w:sz w:val="28"/>
          <w:szCs w:val="28"/>
        </w:rPr>
        <w:t>. Все типы бланков могут сканироваться вместе (без разделения по типам)</w:t>
      </w:r>
      <w:r w:rsidR="009D050C" w:rsidRPr="00FB4549">
        <w:rPr>
          <w:sz w:val="28"/>
          <w:szCs w:val="28"/>
        </w:rPr>
        <w:t>.</w:t>
      </w:r>
      <w:r w:rsidR="00CD4EE9">
        <w:rPr>
          <w:sz w:val="28"/>
          <w:szCs w:val="28"/>
        </w:rPr>
        <w:t xml:space="preserve"> </w:t>
      </w:r>
    </w:p>
    <w:p w14:paraId="2B46B720" w14:textId="77777777" w:rsidR="00976728" w:rsidRDefault="00976728" w:rsidP="00CD4EE9">
      <w:pPr>
        <w:tabs>
          <w:tab w:val="left" w:pos="-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238D">
        <w:rPr>
          <w:sz w:val="28"/>
          <w:szCs w:val="28"/>
        </w:rPr>
        <w:t>9</w:t>
      </w:r>
      <w:r w:rsidR="00D51EF4">
        <w:rPr>
          <w:sz w:val="28"/>
          <w:szCs w:val="28"/>
        </w:rPr>
        <w:t>.6</w:t>
      </w:r>
      <w:r w:rsidR="00241098">
        <w:rPr>
          <w:sz w:val="28"/>
          <w:szCs w:val="28"/>
        </w:rPr>
        <w:t>.</w:t>
      </w:r>
      <w:r w:rsidR="00D51EF4">
        <w:rPr>
          <w:sz w:val="28"/>
          <w:szCs w:val="28"/>
        </w:rPr>
        <w:t xml:space="preserve">  </w:t>
      </w:r>
      <w:r w:rsidR="009D050C" w:rsidRPr="00FB4549">
        <w:rPr>
          <w:sz w:val="28"/>
          <w:szCs w:val="28"/>
        </w:rPr>
        <w:t>По мере поступления в РЦОИ протоколов проверки экспертами ПК развернутых ответов участников ЕГЭ оператор сканирования обеспечивает сканирование машиночитаемых протоколов проверки.</w:t>
      </w:r>
      <w:r>
        <w:rPr>
          <w:sz w:val="28"/>
          <w:szCs w:val="28"/>
        </w:rPr>
        <w:t xml:space="preserve"> </w:t>
      </w:r>
    </w:p>
    <w:p w14:paraId="52EC0D5B" w14:textId="52242B00" w:rsidR="00CD4EE9" w:rsidRDefault="00976728" w:rsidP="00CD4EE9">
      <w:pPr>
        <w:tabs>
          <w:tab w:val="left" w:pos="-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9.7.  Также в обязательном порядке сканиру</w:t>
      </w:r>
      <w:r w:rsidR="005616FC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C84583">
        <w:rPr>
          <w:sz w:val="28"/>
          <w:szCs w:val="28"/>
        </w:rPr>
        <w:t>все машиночитаемые формы.</w:t>
      </w:r>
    </w:p>
    <w:p w14:paraId="44C947E1" w14:textId="77777777" w:rsidR="00136443" w:rsidRDefault="00D1238D" w:rsidP="00B902B1">
      <w:pPr>
        <w:tabs>
          <w:tab w:val="left" w:pos="-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9.</w:t>
      </w:r>
      <w:r w:rsidR="00976728">
        <w:rPr>
          <w:sz w:val="28"/>
          <w:szCs w:val="28"/>
        </w:rPr>
        <w:t xml:space="preserve">8. </w:t>
      </w:r>
      <w:r w:rsidR="009D050C" w:rsidRPr="00FB4549">
        <w:rPr>
          <w:sz w:val="28"/>
          <w:szCs w:val="28"/>
        </w:rPr>
        <w:t xml:space="preserve">Для проведения обработки </w:t>
      </w:r>
      <w:r w:rsidR="00D51EF4">
        <w:rPr>
          <w:sz w:val="28"/>
          <w:szCs w:val="28"/>
        </w:rPr>
        <w:t>ЭМ из ППЭ администратор проекта</w:t>
      </w:r>
      <w:r>
        <w:rPr>
          <w:sz w:val="28"/>
          <w:szCs w:val="28"/>
        </w:rPr>
        <w:t xml:space="preserve"> </w:t>
      </w:r>
      <w:r w:rsidR="009D050C" w:rsidRPr="00FB4549">
        <w:rPr>
          <w:sz w:val="28"/>
          <w:szCs w:val="28"/>
        </w:rPr>
        <w:t xml:space="preserve">осуществляет запуск процесса автоматизированного распознавания информации с машиночитаемых форм и бланков ЕГЭ. Распознавание проводится в </w:t>
      </w:r>
      <w:r w:rsidR="004F16F7">
        <w:rPr>
          <w:sz w:val="28"/>
          <w:szCs w:val="28"/>
        </w:rPr>
        <w:t xml:space="preserve">постоянном </w:t>
      </w:r>
      <w:r w:rsidR="009D050C" w:rsidRPr="00FB4549">
        <w:rPr>
          <w:sz w:val="28"/>
          <w:szCs w:val="28"/>
        </w:rPr>
        <w:t>фоновом режиме до окончания сканирования всех материалов.</w:t>
      </w:r>
    </w:p>
    <w:p w14:paraId="78D76B2F" w14:textId="77777777" w:rsidR="00D82041" w:rsidRDefault="002535F0" w:rsidP="006E44F1">
      <w:pPr>
        <w:pStyle w:val="10"/>
        <w:numPr>
          <w:ilvl w:val="0"/>
          <w:numId w:val="38"/>
        </w:numPr>
        <w:rPr>
          <w:sz w:val="28"/>
        </w:rPr>
      </w:pPr>
      <w:bookmarkStart w:id="52" w:name="_Toc254118100"/>
      <w:bookmarkStart w:id="53" w:name="_Toc286949205"/>
      <w:bookmarkStart w:id="54" w:name="_Toc316317331"/>
      <w:bookmarkStart w:id="55" w:name="_Toc349899336"/>
      <w:bookmarkStart w:id="56" w:name="_Toc369254848"/>
      <w:bookmarkStart w:id="57" w:name="_Toc407717095"/>
      <w:bookmarkStart w:id="58" w:name="_Toc411943021"/>
      <w:r w:rsidRPr="002535F0">
        <w:rPr>
          <w:sz w:val="28"/>
        </w:rPr>
        <w:t>Верификация результатов распознавания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7B37F237" w14:textId="208B66C0" w:rsidR="009D050C" w:rsidRDefault="00697A24" w:rsidP="0046624C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0</w:t>
      </w:r>
      <w:r>
        <w:rPr>
          <w:sz w:val="28"/>
          <w:szCs w:val="28"/>
        </w:rPr>
        <w:t>.1</w:t>
      </w:r>
      <w:r w:rsidR="00B902B1">
        <w:rPr>
          <w:sz w:val="28"/>
          <w:szCs w:val="28"/>
        </w:rPr>
        <w:t>.</w:t>
      </w:r>
      <w:r w:rsidR="00E97B43">
        <w:rPr>
          <w:sz w:val="28"/>
          <w:szCs w:val="28"/>
        </w:rPr>
        <w:t xml:space="preserve"> </w:t>
      </w:r>
      <w:r w:rsidR="009D050C" w:rsidRPr="00FB4549">
        <w:rPr>
          <w:sz w:val="28"/>
          <w:szCs w:val="28"/>
        </w:rPr>
        <w:t>Верификация, т.е. проверка качества распознавания,</w:t>
      </w:r>
      <w:r w:rsidR="0046624C">
        <w:rPr>
          <w:sz w:val="28"/>
          <w:szCs w:val="28"/>
        </w:rPr>
        <w:t xml:space="preserve"> о</w:t>
      </w:r>
      <w:r w:rsidR="009D050C" w:rsidRPr="00FB4549">
        <w:rPr>
          <w:sz w:val="28"/>
          <w:szCs w:val="28"/>
        </w:rPr>
        <w:t xml:space="preserve">существляется </w:t>
      </w:r>
      <w:r w:rsidR="00E97B43">
        <w:rPr>
          <w:sz w:val="28"/>
          <w:szCs w:val="28"/>
        </w:rPr>
        <w:t>п</w:t>
      </w:r>
      <w:r w:rsidR="009D050C" w:rsidRPr="00E97B43">
        <w:rPr>
          <w:sz w:val="28"/>
          <w:szCs w:val="28"/>
        </w:rPr>
        <w:t xml:space="preserve">утем сравнения на экране монитора символов, внесенных в машиночитаемую форму (в машиночитаемые формы ППЭ, в бланки ЕГЭ или в протокол проверки) с теми же символами, полученными в результате распознавания этих символов. Верификатор проверяет правильность распознавания символов в соответствии с «Правилами для оператора верификации» (Приложение 5) и </w:t>
      </w:r>
      <w:r w:rsidR="000507DE">
        <w:rPr>
          <w:sz w:val="28"/>
          <w:szCs w:val="28"/>
        </w:rPr>
        <w:t>при необходимости</w:t>
      </w:r>
      <w:r w:rsidR="009D050C" w:rsidRPr="00E97B43">
        <w:rPr>
          <w:sz w:val="28"/>
          <w:szCs w:val="28"/>
        </w:rPr>
        <w:t xml:space="preserve"> вносит исправления в перечень распознанных символов.</w:t>
      </w:r>
    </w:p>
    <w:p w14:paraId="2C5429D5" w14:textId="77777777" w:rsidR="0046624C" w:rsidRDefault="0046624C" w:rsidP="0046624C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r w:rsidR="00B902B1">
        <w:rPr>
          <w:sz w:val="28"/>
          <w:szCs w:val="28"/>
        </w:rPr>
        <w:t>.</w:t>
      </w:r>
      <w:r>
        <w:rPr>
          <w:sz w:val="28"/>
          <w:szCs w:val="28"/>
        </w:rPr>
        <w:t xml:space="preserve"> Ве</w:t>
      </w:r>
      <w:r w:rsidRPr="0046624C">
        <w:rPr>
          <w:sz w:val="28"/>
          <w:szCs w:val="28"/>
        </w:rPr>
        <w:t>рификатор начинает работу по указанию администратора проекта</w:t>
      </w:r>
      <w:r>
        <w:rPr>
          <w:sz w:val="28"/>
          <w:szCs w:val="28"/>
        </w:rPr>
        <w:t>.</w:t>
      </w:r>
    </w:p>
    <w:p w14:paraId="33D5A1FA" w14:textId="77777777" w:rsidR="009D050C" w:rsidRPr="00B902B1" w:rsidRDefault="00B902B1" w:rsidP="00B902B1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="005861D8" w:rsidRPr="00B902B1">
        <w:rPr>
          <w:sz w:val="28"/>
          <w:szCs w:val="28"/>
        </w:rPr>
        <w:t xml:space="preserve"> </w:t>
      </w:r>
      <w:r w:rsidR="009D050C" w:rsidRPr="00B902B1">
        <w:rPr>
          <w:sz w:val="28"/>
          <w:szCs w:val="28"/>
        </w:rPr>
        <w:t>В случае возникновения ситуаций, не регламентированных</w:t>
      </w:r>
      <w:r w:rsidR="00821426" w:rsidRPr="00B902B1">
        <w:rPr>
          <w:sz w:val="28"/>
          <w:szCs w:val="28"/>
        </w:rPr>
        <w:t xml:space="preserve">   «</w:t>
      </w:r>
      <w:r w:rsidR="009D050C" w:rsidRPr="00B902B1">
        <w:rPr>
          <w:sz w:val="28"/>
          <w:szCs w:val="28"/>
        </w:rPr>
        <w:t>Правилами для оператора верификации», верификатор направляет пакет электронных бланков старшему верификатору для устранения проблемы.</w:t>
      </w:r>
    </w:p>
    <w:p w14:paraId="25B3C63E" w14:textId="77777777" w:rsidR="009D050C" w:rsidRPr="00B902B1" w:rsidRDefault="00B902B1" w:rsidP="00B902B1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</w:t>
      </w:r>
      <w:r w:rsidR="00D1238D" w:rsidRPr="00B902B1">
        <w:rPr>
          <w:sz w:val="28"/>
          <w:szCs w:val="28"/>
        </w:rPr>
        <w:t xml:space="preserve"> </w:t>
      </w:r>
      <w:r w:rsidR="009D050C" w:rsidRPr="00B902B1">
        <w:rPr>
          <w:sz w:val="28"/>
          <w:szCs w:val="28"/>
        </w:rPr>
        <w:t xml:space="preserve">Старший верификатор устраняет возникающие проблемы </w:t>
      </w:r>
      <w:r w:rsidR="00976728" w:rsidRPr="00B902B1">
        <w:rPr>
          <w:sz w:val="28"/>
          <w:szCs w:val="28"/>
        </w:rPr>
        <w:t>при</w:t>
      </w:r>
      <w:r w:rsidR="00821426" w:rsidRPr="00B902B1">
        <w:rPr>
          <w:sz w:val="28"/>
          <w:szCs w:val="28"/>
        </w:rPr>
        <w:t xml:space="preserve"> обработке </w:t>
      </w:r>
      <w:r w:rsidR="009D050C" w:rsidRPr="00B902B1">
        <w:rPr>
          <w:sz w:val="28"/>
          <w:szCs w:val="28"/>
        </w:rPr>
        <w:t>материалов ЕГЭ совместно</w:t>
      </w:r>
      <w:r w:rsidR="004F16F7" w:rsidRPr="00B902B1">
        <w:rPr>
          <w:sz w:val="28"/>
          <w:szCs w:val="28"/>
        </w:rPr>
        <w:t xml:space="preserve"> с</w:t>
      </w:r>
      <w:r w:rsidR="009D050C" w:rsidRPr="00B902B1">
        <w:rPr>
          <w:sz w:val="28"/>
          <w:szCs w:val="28"/>
        </w:rPr>
        <w:t xml:space="preserve"> </w:t>
      </w:r>
      <w:r w:rsidR="004F16F7" w:rsidRPr="00B902B1">
        <w:rPr>
          <w:sz w:val="28"/>
          <w:szCs w:val="28"/>
        </w:rPr>
        <w:t xml:space="preserve">начальником смены </w:t>
      </w:r>
      <w:r w:rsidR="009D050C" w:rsidRPr="00B902B1">
        <w:rPr>
          <w:sz w:val="28"/>
          <w:szCs w:val="28"/>
        </w:rPr>
        <w:t xml:space="preserve">или по </w:t>
      </w:r>
      <w:r w:rsidR="004F16F7" w:rsidRPr="00B902B1">
        <w:rPr>
          <w:sz w:val="28"/>
          <w:szCs w:val="28"/>
        </w:rPr>
        <w:t xml:space="preserve">его </w:t>
      </w:r>
      <w:r w:rsidR="009D050C" w:rsidRPr="00B902B1">
        <w:rPr>
          <w:sz w:val="28"/>
          <w:szCs w:val="28"/>
        </w:rPr>
        <w:t>указанию.</w:t>
      </w:r>
    </w:p>
    <w:p w14:paraId="7CC90ADE" w14:textId="77777777" w:rsidR="00136443" w:rsidRDefault="00D1238D" w:rsidP="007F2512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 w:rsidRPr="00821426">
        <w:rPr>
          <w:sz w:val="28"/>
          <w:szCs w:val="28"/>
        </w:rPr>
        <w:t>10.5</w:t>
      </w:r>
      <w:r w:rsidR="00B902B1">
        <w:rPr>
          <w:sz w:val="28"/>
          <w:szCs w:val="28"/>
        </w:rPr>
        <w:t>.</w:t>
      </w:r>
      <w:r w:rsidRPr="00821426">
        <w:rPr>
          <w:sz w:val="28"/>
          <w:szCs w:val="28"/>
        </w:rPr>
        <w:t xml:space="preserve"> </w:t>
      </w:r>
      <w:r w:rsidR="009D050C" w:rsidRPr="00821426">
        <w:rPr>
          <w:sz w:val="28"/>
          <w:szCs w:val="28"/>
        </w:rPr>
        <w:t>Верификатор и старший верификатор удаляют из ответов участнико</w:t>
      </w:r>
      <w:r w:rsidR="009D050C" w:rsidRPr="00D1238D">
        <w:rPr>
          <w:sz w:val="28"/>
          <w:szCs w:val="28"/>
        </w:rPr>
        <w:t xml:space="preserve">в символы, не являющиеся допустимыми для записи ответа на </w:t>
      </w:r>
      <w:r w:rsidR="009D050C" w:rsidRPr="00D1238D">
        <w:rPr>
          <w:sz w:val="28"/>
          <w:szCs w:val="28"/>
        </w:rPr>
        <w:lastRenderedPageBreak/>
        <w:t>каждое конкретное задание в соответствии с «Перечнем допустимых символов</w:t>
      </w:r>
      <w:r w:rsidR="004F16F7">
        <w:rPr>
          <w:sz w:val="28"/>
          <w:szCs w:val="28"/>
        </w:rPr>
        <w:t>»</w:t>
      </w:r>
      <w:r w:rsidR="00976728">
        <w:rPr>
          <w:sz w:val="28"/>
          <w:szCs w:val="28"/>
        </w:rPr>
        <w:t>.</w:t>
      </w:r>
      <w:r w:rsidR="004F16F7">
        <w:rPr>
          <w:sz w:val="28"/>
          <w:szCs w:val="28"/>
        </w:rPr>
        <w:t xml:space="preserve"> </w:t>
      </w:r>
    </w:p>
    <w:p w14:paraId="47B2D864" w14:textId="77777777" w:rsidR="009D050C" w:rsidRPr="00B120FA" w:rsidRDefault="007F2512" w:rsidP="007F2512">
      <w:pPr>
        <w:pStyle w:val="10"/>
        <w:rPr>
          <w:sz w:val="28"/>
        </w:rPr>
      </w:pPr>
      <w:bookmarkStart w:id="59" w:name="_Toc369254849"/>
      <w:bookmarkStart w:id="60" w:name="_Toc407717096"/>
      <w:bookmarkStart w:id="61" w:name="_Toc411943022"/>
      <w:bookmarkStart w:id="62" w:name="_Toc316317332"/>
      <w:bookmarkStart w:id="63" w:name="_Toc349899337"/>
      <w:r>
        <w:rPr>
          <w:sz w:val="28"/>
        </w:rPr>
        <w:t xml:space="preserve">11. </w:t>
      </w:r>
      <w:r w:rsidR="002535F0" w:rsidRPr="002535F0">
        <w:rPr>
          <w:sz w:val="28"/>
        </w:rPr>
        <w:t>Обеспечение процедуры проверки развернутых ответов и устных ответов участников ЕГЭ</w:t>
      </w:r>
      <w:bookmarkEnd w:id="59"/>
      <w:bookmarkEnd w:id="60"/>
      <w:bookmarkEnd w:id="61"/>
      <w:bookmarkEnd w:id="62"/>
      <w:bookmarkEnd w:id="63"/>
    </w:p>
    <w:p w14:paraId="332443FA" w14:textId="77777777" w:rsidR="009D050C" w:rsidRPr="00FB4549" w:rsidRDefault="009D050C" w:rsidP="001133B8"/>
    <w:p w14:paraId="1150AAE2" w14:textId="77777777" w:rsidR="00E97B43" w:rsidRPr="009025D9" w:rsidRDefault="00D1238D" w:rsidP="00D1238D">
      <w:pPr>
        <w:tabs>
          <w:tab w:val="left" w:pos="-1843"/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25D9">
        <w:rPr>
          <w:sz w:val="28"/>
          <w:szCs w:val="28"/>
        </w:rPr>
        <w:t>11.1</w:t>
      </w:r>
      <w:r w:rsidR="007674BF">
        <w:rPr>
          <w:sz w:val="28"/>
          <w:szCs w:val="28"/>
        </w:rPr>
        <w:t>.</w:t>
      </w:r>
      <w:r w:rsidRPr="009025D9">
        <w:rPr>
          <w:sz w:val="28"/>
          <w:szCs w:val="28"/>
        </w:rPr>
        <w:t xml:space="preserve"> </w:t>
      </w:r>
      <w:r w:rsidR="00E97B43" w:rsidRPr="009025D9">
        <w:rPr>
          <w:sz w:val="28"/>
          <w:szCs w:val="28"/>
        </w:rPr>
        <w:t xml:space="preserve">Проверку развернутых ответов </w:t>
      </w:r>
      <w:r w:rsidR="00B62BBA" w:rsidRPr="009025D9">
        <w:rPr>
          <w:sz w:val="28"/>
          <w:szCs w:val="28"/>
        </w:rPr>
        <w:t>(</w:t>
      </w:r>
      <w:r w:rsidR="00D65765" w:rsidRPr="009025D9">
        <w:rPr>
          <w:sz w:val="28"/>
          <w:szCs w:val="28"/>
        </w:rPr>
        <w:t>устных ответов по иностранным</w:t>
      </w:r>
      <w:r w:rsidRPr="009025D9">
        <w:rPr>
          <w:sz w:val="28"/>
          <w:szCs w:val="28"/>
        </w:rPr>
        <w:t xml:space="preserve"> </w:t>
      </w:r>
      <w:r w:rsidR="00D65765" w:rsidRPr="009025D9">
        <w:rPr>
          <w:sz w:val="28"/>
          <w:szCs w:val="28"/>
        </w:rPr>
        <w:t>языкам</w:t>
      </w:r>
      <w:r w:rsidR="00B62BBA" w:rsidRPr="009025D9">
        <w:rPr>
          <w:sz w:val="28"/>
          <w:szCs w:val="28"/>
        </w:rPr>
        <w:t>)</w:t>
      </w:r>
      <w:r w:rsidR="00D65765" w:rsidRPr="009025D9">
        <w:rPr>
          <w:sz w:val="28"/>
          <w:szCs w:val="28"/>
        </w:rPr>
        <w:t xml:space="preserve"> </w:t>
      </w:r>
      <w:r w:rsidR="00E97B43" w:rsidRPr="009025D9">
        <w:rPr>
          <w:sz w:val="28"/>
          <w:szCs w:val="28"/>
        </w:rPr>
        <w:t>участников ЕГЭ</w:t>
      </w:r>
      <w:r w:rsidR="00DF7F6D" w:rsidRPr="009025D9">
        <w:rPr>
          <w:sz w:val="28"/>
          <w:szCs w:val="28"/>
        </w:rPr>
        <w:t xml:space="preserve"> осуществляют эксперты ПК</w:t>
      </w:r>
      <w:r w:rsidR="00821426">
        <w:rPr>
          <w:sz w:val="28"/>
          <w:szCs w:val="28"/>
        </w:rPr>
        <w:t>.</w:t>
      </w:r>
      <w:r w:rsidR="00DF7F6D" w:rsidRPr="009025D9">
        <w:rPr>
          <w:sz w:val="28"/>
          <w:szCs w:val="28"/>
        </w:rPr>
        <w:t xml:space="preserve"> </w:t>
      </w:r>
    </w:p>
    <w:p w14:paraId="5EB86A81" w14:textId="77777777" w:rsidR="00E97B43" w:rsidRPr="00916701" w:rsidRDefault="00821426" w:rsidP="00F9001A">
      <w:pPr>
        <w:tabs>
          <w:tab w:val="left" w:pos="-1843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</w:t>
      </w:r>
      <w:r w:rsidR="00F9001A">
        <w:rPr>
          <w:sz w:val="28"/>
          <w:szCs w:val="28"/>
        </w:rPr>
        <w:t xml:space="preserve">. </w:t>
      </w:r>
      <w:r w:rsidR="00D1238D" w:rsidRPr="007674BF">
        <w:rPr>
          <w:sz w:val="28"/>
          <w:szCs w:val="28"/>
        </w:rPr>
        <w:t xml:space="preserve"> </w:t>
      </w:r>
      <w:r w:rsidR="00E97B43" w:rsidRPr="007674BF">
        <w:rPr>
          <w:sz w:val="28"/>
          <w:szCs w:val="28"/>
        </w:rPr>
        <w:t xml:space="preserve">РЦОИ осуществляет подготовку рабочих комплектов экспертов </w:t>
      </w:r>
      <w:r>
        <w:rPr>
          <w:sz w:val="28"/>
          <w:szCs w:val="28"/>
        </w:rPr>
        <w:t>ПК</w:t>
      </w:r>
      <w:r w:rsidR="00F9001A">
        <w:rPr>
          <w:sz w:val="28"/>
          <w:szCs w:val="28"/>
        </w:rPr>
        <w:t xml:space="preserve"> </w:t>
      </w:r>
      <w:r w:rsidR="00E97B43" w:rsidRPr="009025D9">
        <w:rPr>
          <w:sz w:val="28"/>
          <w:szCs w:val="28"/>
        </w:rPr>
        <w:t>при помощи специализированных программных средств для проведения экспертизы (далее – станция экспертизы), предоставляемых ФЦТ</w:t>
      </w:r>
      <w:r w:rsidR="00FD6D22" w:rsidRPr="009025D9">
        <w:rPr>
          <w:sz w:val="28"/>
          <w:szCs w:val="28"/>
        </w:rPr>
        <w:t>, для развернутых ответов участников ЕГЭ</w:t>
      </w:r>
      <w:r w:rsidR="00DF7F6D" w:rsidRPr="009025D9">
        <w:rPr>
          <w:sz w:val="28"/>
          <w:szCs w:val="28"/>
        </w:rPr>
        <w:t>, а также рабочего комплекса экспертов ПК по иностранным языкам (для оценивания устных ответов)</w:t>
      </w:r>
      <w:r w:rsidR="00FD6D22" w:rsidRPr="009025D9">
        <w:rPr>
          <w:sz w:val="28"/>
          <w:szCs w:val="28"/>
        </w:rPr>
        <w:t xml:space="preserve"> при помощи специализированных программных средств для проведения экспертизы </w:t>
      </w:r>
      <w:r w:rsidR="00CA77E3" w:rsidRPr="009025D9">
        <w:rPr>
          <w:sz w:val="28"/>
          <w:szCs w:val="28"/>
        </w:rPr>
        <w:t>устных ответов по иностранным языкам (далее – станция прослушивания, станция управления экспертизой устных ответов).</w:t>
      </w:r>
    </w:p>
    <w:p w14:paraId="63DABEDD" w14:textId="77777777" w:rsidR="00D82041" w:rsidRPr="00F9001A" w:rsidRDefault="00F9001A" w:rsidP="00F9001A">
      <w:pPr>
        <w:pStyle w:val="af3"/>
        <w:tabs>
          <w:tab w:val="left" w:pos="-1843"/>
          <w:tab w:val="left" w:pos="5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 w:rsidR="00D05F59">
        <w:rPr>
          <w:sz w:val="28"/>
          <w:szCs w:val="28"/>
        </w:rPr>
        <w:t xml:space="preserve"> </w:t>
      </w:r>
      <w:r w:rsidR="002535F0" w:rsidRPr="00F9001A">
        <w:rPr>
          <w:sz w:val="28"/>
          <w:szCs w:val="28"/>
        </w:rPr>
        <w:t>Рабочий комплект эксперта ПК (по оцениванию развернутых ответов) содержит:</w:t>
      </w:r>
    </w:p>
    <w:p w14:paraId="59D9029E" w14:textId="77777777" w:rsidR="00C36D25" w:rsidRPr="009025D9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обезличенные бланки-копии (форма 2-РЦОИ) с развернутыми ответами участников экзамена (далее - бланк-копия);</w:t>
      </w:r>
      <w:r w:rsidR="001C1FD5" w:rsidRPr="009025D9">
        <w:rPr>
          <w:sz w:val="28"/>
          <w:szCs w:val="28"/>
        </w:rPr>
        <w:t xml:space="preserve"> </w:t>
      </w:r>
    </w:p>
    <w:p w14:paraId="75465B89" w14:textId="77777777" w:rsidR="004E794C" w:rsidRPr="00916701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бланк-протокол (форма 3-РЦОИ</w:t>
      </w:r>
      <w:r w:rsidR="006D7CEC" w:rsidRPr="009025D9">
        <w:rPr>
          <w:sz w:val="28"/>
          <w:szCs w:val="28"/>
        </w:rPr>
        <w:t>)</w:t>
      </w:r>
      <w:r w:rsidRPr="009025D9">
        <w:rPr>
          <w:sz w:val="28"/>
          <w:szCs w:val="28"/>
        </w:rPr>
        <w:t xml:space="preserve"> проверки развернутых ответов участников экзамена</w:t>
      </w:r>
      <w:r w:rsidR="004E794C" w:rsidRPr="009025D9">
        <w:rPr>
          <w:sz w:val="28"/>
          <w:szCs w:val="28"/>
        </w:rPr>
        <w:t xml:space="preserve"> (далее - бланк-протокол</w:t>
      </w:r>
      <w:r w:rsidR="004E794C" w:rsidRPr="00916701">
        <w:rPr>
          <w:sz w:val="28"/>
          <w:szCs w:val="28"/>
        </w:rPr>
        <w:t>)</w:t>
      </w:r>
      <w:r w:rsidR="00821426">
        <w:rPr>
          <w:sz w:val="28"/>
          <w:szCs w:val="28"/>
        </w:rPr>
        <w:t>.</w:t>
      </w:r>
      <w:r w:rsidR="005454C2" w:rsidRPr="00916701">
        <w:rPr>
          <w:sz w:val="28"/>
          <w:szCs w:val="28"/>
        </w:rPr>
        <w:t xml:space="preserve"> </w:t>
      </w:r>
    </w:p>
    <w:p w14:paraId="27328571" w14:textId="77777777" w:rsidR="00D82041" w:rsidRDefault="00976728" w:rsidP="00F9001A">
      <w:pPr>
        <w:tabs>
          <w:tab w:val="left" w:pos="-1843"/>
          <w:tab w:val="left" w:pos="5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Рабочий комплект эксперта ПК </w:t>
      </w:r>
      <w:r>
        <w:rPr>
          <w:sz w:val="28"/>
          <w:szCs w:val="28"/>
        </w:rPr>
        <w:t xml:space="preserve">(по оцениванию устных ответов) </w:t>
      </w:r>
      <w:r w:rsidRPr="009025D9">
        <w:rPr>
          <w:sz w:val="28"/>
          <w:szCs w:val="28"/>
        </w:rPr>
        <w:t>содержит:</w:t>
      </w:r>
    </w:p>
    <w:p w14:paraId="5835FE77" w14:textId="77777777" w:rsidR="00976728" w:rsidRPr="009025D9" w:rsidRDefault="00976728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АРМ с программным комплексом по воспроизведению устных ответов на иностранных языках; </w:t>
      </w:r>
    </w:p>
    <w:p w14:paraId="2A7000D6" w14:textId="77777777" w:rsidR="00D82041" w:rsidRDefault="00976728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протокол оценивания устных ответов на иностранном языке</w:t>
      </w:r>
      <w:r w:rsidR="005945AB">
        <w:rPr>
          <w:sz w:val="28"/>
          <w:szCs w:val="28"/>
        </w:rPr>
        <w:t xml:space="preserve"> </w:t>
      </w:r>
      <w:r w:rsidR="00F9001A">
        <w:rPr>
          <w:sz w:val="28"/>
          <w:szCs w:val="28"/>
        </w:rPr>
        <w:t xml:space="preserve">                      </w:t>
      </w:r>
      <w:r w:rsidR="005945AB">
        <w:rPr>
          <w:sz w:val="28"/>
          <w:szCs w:val="28"/>
        </w:rPr>
        <w:t>(форма 3-РЦОИ-У)</w:t>
      </w:r>
      <w:r w:rsidRPr="009025D9">
        <w:rPr>
          <w:sz w:val="28"/>
          <w:szCs w:val="28"/>
        </w:rPr>
        <w:t>.</w:t>
      </w:r>
    </w:p>
    <w:p w14:paraId="25DCD0E9" w14:textId="77777777" w:rsidR="00E97B43" w:rsidRPr="009025D9" w:rsidRDefault="00E97B43" w:rsidP="00E97B4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Бланк-копия (форма 2-РЦОИ) является изображением бланка ответов № 2 участника ЕГЭ</w:t>
      </w:r>
      <w:r w:rsidR="005417B8" w:rsidRPr="009025D9">
        <w:rPr>
          <w:sz w:val="28"/>
          <w:szCs w:val="28"/>
        </w:rPr>
        <w:t>,</w:t>
      </w:r>
      <w:r w:rsidRPr="009025D9">
        <w:rPr>
          <w:sz w:val="28"/>
          <w:szCs w:val="28"/>
        </w:rPr>
        <w:t xml:space="preserve"> дополнительных бланков ответов № 2 (если они заполнялись участником), в регистрационной части которого указаны:</w:t>
      </w:r>
    </w:p>
    <w:p w14:paraId="234732D8" w14:textId="77777777" w:rsidR="00E97B43" w:rsidRPr="009025D9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код бланка-копии;</w:t>
      </w:r>
    </w:p>
    <w:p w14:paraId="7D7644C8" w14:textId="77777777" w:rsidR="00E97B43" w:rsidRPr="009025D9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информация об эксперте, назначенном на проверку бланков                 (ФИО, код эксперта);</w:t>
      </w:r>
    </w:p>
    <w:p w14:paraId="3D39B553" w14:textId="77777777" w:rsidR="00E97B43" w:rsidRPr="009025D9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учебный предмет;</w:t>
      </w:r>
    </w:p>
    <w:p w14:paraId="69EE16FA" w14:textId="77777777" w:rsidR="00E97B43" w:rsidRPr="009025D9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дата проведения экзамена;</w:t>
      </w:r>
    </w:p>
    <w:p w14:paraId="6DF46F40" w14:textId="77777777" w:rsidR="00E97B43" w:rsidRPr="009025D9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номер протокола и номер строки в протоколе, соответствующей коду бланка-копии;</w:t>
      </w:r>
    </w:p>
    <w:p w14:paraId="555CE2CF" w14:textId="77777777" w:rsidR="00E97B43" w:rsidRPr="009025D9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номер варианта КИМ;</w:t>
      </w:r>
    </w:p>
    <w:p w14:paraId="67760314" w14:textId="77777777" w:rsidR="00E97B43" w:rsidRPr="009025D9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номер страницы и количество заполненных страниц участником ЕГЭ в бланке ответов № 2, включая дополнительный бланк ответов № 2</w:t>
      </w:r>
      <w:r w:rsidR="00821426">
        <w:rPr>
          <w:sz w:val="28"/>
          <w:szCs w:val="28"/>
        </w:rPr>
        <w:t>;</w:t>
      </w:r>
    </w:p>
    <w:p w14:paraId="3560F4FA" w14:textId="77777777" w:rsidR="00E97B43" w:rsidRPr="009025D9" w:rsidRDefault="00E97B43" w:rsidP="00F900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регион.</w:t>
      </w:r>
    </w:p>
    <w:p w14:paraId="63A2E513" w14:textId="77777777" w:rsidR="00E97B43" w:rsidRPr="009025D9" w:rsidRDefault="00E97B43" w:rsidP="00E97B43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Бланк-протокол проверки развернутых ответов </w:t>
      </w:r>
      <w:r w:rsidR="005454C2" w:rsidRPr="009025D9">
        <w:rPr>
          <w:sz w:val="28"/>
          <w:szCs w:val="28"/>
        </w:rPr>
        <w:t xml:space="preserve">и </w:t>
      </w:r>
      <w:r w:rsidR="004E794C" w:rsidRPr="009025D9">
        <w:rPr>
          <w:sz w:val="28"/>
          <w:szCs w:val="28"/>
        </w:rPr>
        <w:t xml:space="preserve">протокол оценивания </w:t>
      </w:r>
      <w:r w:rsidR="005454C2" w:rsidRPr="009025D9">
        <w:rPr>
          <w:sz w:val="28"/>
          <w:szCs w:val="28"/>
        </w:rPr>
        <w:t xml:space="preserve">устных ответов </w:t>
      </w:r>
      <w:r w:rsidR="006D7CEC" w:rsidRPr="009025D9">
        <w:rPr>
          <w:sz w:val="28"/>
          <w:szCs w:val="28"/>
        </w:rPr>
        <w:t>по</w:t>
      </w:r>
      <w:r w:rsidR="005454C2" w:rsidRPr="009025D9">
        <w:rPr>
          <w:sz w:val="28"/>
          <w:szCs w:val="28"/>
        </w:rPr>
        <w:t xml:space="preserve"> иностранном</w:t>
      </w:r>
      <w:r w:rsidR="006D7CEC" w:rsidRPr="009025D9">
        <w:rPr>
          <w:sz w:val="28"/>
          <w:szCs w:val="28"/>
        </w:rPr>
        <w:t>у</w:t>
      </w:r>
      <w:r w:rsidR="005454C2" w:rsidRPr="009025D9">
        <w:rPr>
          <w:sz w:val="28"/>
          <w:szCs w:val="28"/>
        </w:rPr>
        <w:t xml:space="preserve"> язык</w:t>
      </w:r>
      <w:r w:rsidR="006D7CEC" w:rsidRPr="009025D9">
        <w:rPr>
          <w:sz w:val="28"/>
          <w:szCs w:val="28"/>
        </w:rPr>
        <w:t>у</w:t>
      </w:r>
      <w:r w:rsidR="005454C2" w:rsidRPr="009025D9">
        <w:rPr>
          <w:sz w:val="28"/>
          <w:szCs w:val="28"/>
        </w:rPr>
        <w:t xml:space="preserve"> </w:t>
      </w:r>
      <w:r w:rsidR="004E794C" w:rsidRPr="009025D9">
        <w:rPr>
          <w:sz w:val="28"/>
          <w:szCs w:val="28"/>
        </w:rPr>
        <w:t xml:space="preserve">представляют </w:t>
      </w:r>
      <w:r w:rsidRPr="009025D9">
        <w:rPr>
          <w:sz w:val="28"/>
          <w:szCs w:val="28"/>
        </w:rPr>
        <w:t xml:space="preserve">собой таблицу, в </w:t>
      </w:r>
      <w:r w:rsidRPr="009025D9">
        <w:rPr>
          <w:sz w:val="28"/>
          <w:szCs w:val="28"/>
        </w:rPr>
        <w:lastRenderedPageBreak/>
        <w:t xml:space="preserve">которой указаны коды бланков-копий полученного рабочего комплекта и поля для внесения экспертом баллов за ответы. </w:t>
      </w:r>
    </w:p>
    <w:p w14:paraId="7B3AE3F6" w14:textId="77777777" w:rsidR="00E97B43" w:rsidRPr="009025D9" w:rsidRDefault="00E97B43" w:rsidP="00E97B43">
      <w:pPr>
        <w:tabs>
          <w:tab w:val="left" w:pos="1260"/>
        </w:tabs>
        <w:ind w:firstLine="709"/>
        <w:jc w:val="both"/>
        <w:rPr>
          <w:sz w:val="28"/>
        </w:rPr>
      </w:pPr>
      <w:r w:rsidRPr="009025D9">
        <w:rPr>
          <w:sz w:val="28"/>
          <w:szCs w:val="28"/>
        </w:rPr>
        <w:t>В регистрационной части бланка-протокола указаны:</w:t>
      </w:r>
    </w:p>
    <w:p w14:paraId="1D48614F" w14:textId="77777777" w:rsidR="00E97B43" w:rsidRPr="009025D9" w:rsidRDefault="00E97B43" w:rsidP="006449B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информация об эксперте, назначенном на проверку бланков (ФИО, код эксперта);</w:t>
      </w:r>
    </w:p>
    <w:p w14:paraId="7CC9E0CC" w14:textId="77777777" w:rsidR="00E97B43" w:rsidRPr="009025D9" w:rsidRDefault="00E97B43" w:rsidP="006449B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учебный предмет;</w:t>
      </w:r>
    </w:p>
    <w:p w14:paraId="67C1EECA" w14:textId="77777777" w:rsidR="00E97B43" w:rsidRPr="009025D9" w:rsidRDefault="00E97B43" w:rsidP="006449B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дата проведения экзамена;</w:t>
      </w:r>
    </w:p>
    <w:p w14:paraId="15F29ED1" w14:textId="77777777" w:rsidR="00E97B43" w:rsidRPr="009025D9" w:rsidRDefault="00E97B43" w:rsidP="006449B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номер протокола;</w:t>
      </w:r>
    </w:p>
    <w:p w14:paraId="17C36CD4" w14:textId="77777777" w:rsidR="00E97B43" w:rsidRPr="009025D9" w:rsidRDefault="00E97B43" w:rsidP="006449B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регион.</w:t>
      </w:r>
    </w:p>
    <w:p w14:paraId="3F32BDA2" w14:textId="77777777" w:rsidR="00E97B43" w:rsidRPr="009025D9" w:rsidRDefault="009D050C" w:rsidP="00E97B43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Бланк-протокол проверки развернутых ответов </w:t>
      </w:r>
      <w:r w:rsidR="004E794C" w:rsidRPr="009025D9">
        <w:rPr>
          <w:sz w:val="28"/>
          <w:szCs w:val="28"/>
        </w:rPr>
        <w:t xml:space="preserve">и протокол оценивания устных ответов на иностранном языке являются </w:t>
      </w:r>
      <w:r w:rsidRPr="009025D9">
        <w:rPr>
          <w:sz w:val="28"/>
          <w:szCs w:val="28"/>
        </w:rPr>
        <w:t xml:space="preserve">машиночитаемой формой и </w:t>
      </w:r>
      <w:r w:rsidR="004E794C" w:rsidRPr="009025D9">
        <w:rPr>
          <w:sz w:val="28"/>
          <w:szCs w:val="28"/>
        </w:rPr>
        <w:t xml:space="preserve">подлежат </w:t>
      </w:r>
      <w:r w:rsidRPr="009025D9">
        <w:rPr>
          <w:sz w:val="28"/>
          <w:szCs w:val="28"/>
        </w:rPr>
        <w:t>обязательной автоматизированной обработке.</w:t>
      </w:r>
    </w:p>
    <w:p w14:paraId="18A1C7AC" w14:textId="77777777" w:rsidR="00E97B43" w:rsidRPr="008F16DE" w:rsidRDefault="008F16DE" w:rsidP="008F16DE">
      <w:pPr>
        <w:tabs>
          <w:tab w:val="left" w:pos="-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11.4</w:t>
      </w:r>
      <w:r w:rsidR="006449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050C" w:rsidRPr="008F16DE">
        <w:rPr>
          <w:sz w:val="28"/>
          <w:szCs w:val="28"/>
        </w:rPr>
        <w:t>Рабочие комплекты формируются для каждого эксперта с учетом графика работы ПК.</w:t>
      </w:r>
    </w:p>
    <w:p w14:paraId="1175C078" w14:textId="77777777" w:rsidR="008F16DE" w:rsidRDefault="008F16DE" w:rsidP="008F16DE">
      <w:pPr>
        <w:tabs>
          <w:tab w:val="left" w:pos="-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11.5</w:t>
      </w:r>
      <w:r w:rsidR="006449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2283" w:rsidRPr="008F16DE">
        <w:rPr>
          <w:sz w:val="28"/>
          <w:szCs w:val="28"/>
        </w:rPr>
        <w:t>Управление станцией экспертизы осуществляет координатор станции экспертизы в соответствии с «Правилами для координатора экспертизы» (Приложение 6).</w:t>
      </w:r>
    </w:p>
    <w:p w14:paraId="6D656ACC" w14:textId="77777777" w:rsidR="009D050C" w:rsidRPr="008F16DE" w:rsidRDefault="00D32283" w:rsidP="00B120FA">
      <w:pPr>
        <w:tabs>
          <w:tab w:val="left" w:pos="-1843"/>
        </w:tabs>
        <w:jc w:val="both"/>
        <w:rPr>
          <w:sz w:val="28"/>
          <w:szCs w:val="28"/>
        </w:rPr>
      </w:pPr>
      <w:r w:rsidRPr="008F16DE">
        <w:rPr>
          <w:sz w:val="28"/>
          <w:szCs w:val="28"/>
        </w:rPr>
        <w:tab/>
      </w:r>
      <w:r w:rsidR="008F16DE">
        <w:rPr>
          <w:sz w:val="28"/>
          <w:szCs w:val="28"/>
        </w:rPr>
        <w:t>11.6</w:t>
      </w:r>
      <w:r w:rsidR="006449B3">
        <w:rPr>
          <w:sz w:val="28"/>
          <w:szCs w:val="28"/>
        </w:rPr>
        <w:t>.</w:t>
      </w:r>
      <w:r w:rsidR="008F16DE">
        <w:rPr>
          <w:sz w:val="28"/>
          <w:szCs w:val="28"/>
        </w:rPr>
        <w:t xml:space="preserve"> </w:t>
      </w:r>
      <w:r w:rsidR="009D050C" w:rsidRPr="008F16DE">
        <w:rPr>
          <w:sz w:val="28"/>
          <w:szCs w:val="28"/>
        </w:rPr>
        <w:t>При распознавании информации с бланков ответов № 2, включая дополнительные бланки ответов № 2, программным комплексом РЦОИ проводится процесс отбора предположительно незаполненных страниц, которые в дальнейшем не поступают на проверку в ПК.</w:t>
      </w:r>
    </w:p>
    <w:p w14:paraId="66BEFE95" w14:textId="77777777" w:rsidR="00D82041" w:rsidRPr="00F9001A" w:rsidRDefault="00821426" w:rsidP="00F9001A">
      <w:pPr>
        <w:tabs>
          <w:tab w:val="left" w:pos="-1843"/>
          <w:tab w:val="left" w:pos="126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D05F59" w:rsidRPr="00F9001A">
        <w:rPr>
          <w:sz w:val="28"/>
          <w:szCs w:val="28"/>
        </w:rPr>
        <w:t>7</w:t>
      </w:r>
      <w:r w:rsidR="006449B3">
        <w:rPr>
          <w:sz w:val="28"/>
          <w:szCs w:val="28"/>
        </w:rPr>
        <w:t>.</w:t>
      </w:r>
      <w:r w:rsidR="00D05F59" w:rsidRPr="00F9001A">
        <w:rPr>
          <w:sz w:val="28"/>
          <w:szCs w:val="28"/>
        </w:rPr>
        <w:t xml:space="preserve"> </w:t>
      </w:r>
      <w:r w:rsidR="002535F0" w:rsidRPr="00F9001A">
        <w:rPr>
          <w:sz w:val="28"/>
          <w:szCs w:val="28"/>
        </w:rPr>
        <w:t>Координатор станции экспертизы фиксирует наличие возможно пустых бланков, определенных программным комплексом. Проверка изображений предположительно пустых бланков проводится двумя экспертами ПК.</w:t>
      </w:r>
    </w:p>
    <w:p w14:paraId="48397850" w14:textId="1EF19BD5" w:rsidR="00D82041" w:rsidRPr="00F9001A" w:rsidRDefault="00D05F59" w:rsidP="00F9001A">
      <w:pPr>
        <w:tabs>
          <w:tab w:val="left" w:pos="-1843"/>
          <w:tab w:val="left" w:pos="126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35F0" w:rsidRPr="00F9001A">
        <w:rPr>
          <w:sz w:val="28"/>
          <w:szCs w:val="28"/>
        </w:rPr>
        <w:t>8</w:t>
      </w:r>
      <w:r w:rsidR="006449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35F0" w:rsidRPr="00F9001A">
        <w:rPr>
          <w:sz w:val="28"/>
          <w:szCs w:val="28"/>
        </w:rPr>
        <w:t xml:space="preserve">По указанию администратора проекта о начале подготовки работ для проверки ПК координатор экспертизы начинает печать рабочих комплектов для каждого из экспертов ПК, </w:t>
      </w:r>
      <w:r w:rsidR="00097CB3" w:rsidRPr="00D05F59">
        <w:rPr>
          <w:sz w:val="28"/>
          <w:szCs w:val="28"/>
        </w:rPr>
        <w:t xml:space="preserve">внесенных в РИС </w:t>
      </w:r>
      <w:r w:rsidR="00097CB3">
        <w:rPr>
          <w:sz w:val="28"/>
          <w:szCs w:val="28"/>
        </w:rPr>
        <w:t xml:space="preserve">и </w:t>
      </w:r>
      <w:r w:rsidR="002535F0" w:rsidRPr="00F9001A">
        <w:rPr>
          <w:sz w:val="28"/>
          <w:szCs w:val="28"/>
        </w:rPr>
        <w:t>назначенных на данный экзамен</w:t>
      </w:r>
      <w:r>
        <w:rPr>
          <w:sz w:val="28"/>
          <w:szCs w:val="28"/>
        </w:rPr>
        <w:t>,</w:t>
      </w:r>
      <w:r w:rsidRPr="00D05F59">
        <w:rPr>
          <w:sz w:val="28"/>
          <w:szCs w:val="28"/>
        </w:rPr>
        <w:t xml:space="preserve"> в соответствии с </w:t>
      </w:r>
      <w:r w:rsidR="00097CB3">
        <w:rPr>
          <w:sz w:val="28"/>
          <w:szCs w:val="28"/>
        </w:rPr>
        <w:t>расписанием</w:t>
      </w:r>
      <w:r>
        <w:rPr>
          <w:sz w:val="28"/>
          <w:szCs w:val="28"/>
        </w:rPr>
        <w:t>,</w:t>
      </w:r>
      <w:r w:rsidRPr="00D05F59">
        <w:rPr>
          <w:sz w:val="28"/>
          <w:szCs w:val="28"/>
        </w:rPr>
        <w:t xml:space="preserve"> </w:t>
      </w:r>
      <w:r w:rsidR="002535F0" w:rsidRPr="00F9001A">
        <w:rPr>
          <w:sz w:val="28"/>
          <w:szCs w:val="28"/>
        </w:rPr>
        <w:t>предоставленны</w:t>
      </w:r>
      <w:r>
        <w:rPr>
          <w:sz w:val="28"/>
          <w:szCs w:val="28"/>
        </w:rPr>
        <w:t>м</w:t>
      </w:r>
      <w:r w:rsidR="002535F0" w:rsidRPr="00F9001A">
        <w:rPr>
          <w:sz w:val="28"/>
          <w:szCs w:val="28"/>
        </w:rPr>
        <w:t xml:space="preserve"> председателем ПК.</w:t>
      </w:r>
      <w:r w:rsidRPr="00D05F59">
        <w:rPr>
          <w:sz w:val="28"/>
          <w:szCs w:val="28"/>
        </w:rPr>
        <w:t xml:space="preserve"> </w:t>
      </w:r>
    </w:p>
    <w:p w14:paraId="5FC97B43" w14:textId="77777777" w:rsidR="00D82041" w:rsidRPr="00F9001A" w:rsidRDefault="006449B3" w:rsidP="006E44F1">
      <w:pPr>
        <w:pStyle w:val="af3"/>
        <w:numPr>
          <w:ilvl w:val="1"/>
          <w:numId w:val="35"/>
        </w:numPr>
        <w:tabs>
          <w:tab w:val="left" w:pos="-1843"/>
          <w:tab w:val="left" w:pos="1260"/>
        </w:tabs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05F59">
        <w:rPr>
          <w:sz w:val="28"/>
          <w:szCs w:val="28"/>
        </w:rPr>
        <w:t xml:space="preserve"> </w:t>
      </w:r>
      <w:r w:rsidR="002535F0" w:rsidRPr="00F9001A">
        <w:rPr>
          <w:sz w:val="28"/>
          <w:szCs w:val="28"/>
        </w:rPr>
        <w:t>Руководитель РЦОИ до начала работы ПК передает председателю ПК критерии оцен</w:t>
      </w:r>
      <w:r w:rsidR="004F5D75">
        <w:rPr>
          <w:sz w:val="28"/>
          <w:szCs w:val="28"/>
        </w:rPr>
        <w:t>к</w:t>
      </w:r>
      <w:r w:rsidR="002535F0" w:rsidRPr="00F9001A">
        <w:rPr>
          <w:sz w:val="28"/>
          <w:szCs w:val="28"/>
        </w:rPr>
        <w:t>и</w:t>
      </w:r>
      <w:r w:rsidR="004F5D75">
        <w:rPr>
          <w:sz w:val="28"/>
          <w:szCs w:val="28"/>
        </w:rPr>
        <w:t xml:space="preserve"> выполнения заданий с</w:t>
      </w:r>
      <w:r w:rsidR="002535F0" w:rsidRPr="00F9001A">
        <w:rPr>
          <w:sz w:val="28"/>
          <w:szCs w:val="28"/>
        </w:rPr>
        <w:t xml:space="preserve"> развернуты</w:t>
      </w:r>
      <w:r w:rsidR="004F5D75">
        <w:rPr>
          <w:sz w:val="28"/>
          <w:szCs w:val="28"/>
        </w:rPr>
        <w:t>м</w:t>
      </w:r>
      <w:r w:rsidR="002535F0" w:rsidRPr="00F9001A">
        <w:rPr>
          <w:sz w:val="28"/>
          <w:szCs w:val="28"/>
        </w:rPr>
        <w:t xml:space="preserve"> ответо</w:t>
      </w:r>
      <w:r w:rsidR="004F5D75">
        <w:rPr>
          <w:sz w:val="28"/>
          <w:szCs w:val="28"/>
        </w:rPr>
        <w:t>м</w:t>
      </w:r>
      <w:r w:rsidR="002535F0" w:rsidRPr="00F9001A">
        <w:rPr>
          <w:sz w:val="28"/>
          <w:szCs w:val="28"/>
        </w:rPr>
        <w:t xml:space="preserve"> и устных ответов, полученные от ФЦТ в день проведения экзамена. Подготовленные рабочие комплекты передаются руководителем РЦОИ председателю ПК в день проведения проверки.</w:t>
      </w:r>
    </w:p>
    <w:p w14:paraId="4F8AB040" w14:textId="77777777" w:rsidR="006449B3" w:rsidRDefault="006449B3" w:rsidP="006449B3">
      <w:pPr>
        <w:tabs>
          <w:tab w:val="left" w:pos="-1843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11.10. </w:t>
      </w:r>
      <w:r w:rsidR="009D050C" w:rsidRPr="009025D9">
        <w:rPr>
          <w:sz w:val="28"/>
          <w:szCs w:val="28"/>
        </w:rPr>
        <w:t xml:space="preserve">Эксперты проводят проверку работ и выставляют баллы в соответствующие поля бланка-протокола в соответствии с </w:t>
      </w:r>
      <w:r w:rsidR="00097CB3">
        <w:rPr>
          <w:sz w:val="28"/>
          <w:szCs w:val="28"/>
        </w:rPr>
        <w:t>положениями Методических рекомендаций по формированию и организации работы предметных комиссий субъекта Российской Федерации.</w:t>
      </w:r>
      <w:r w:rsidR="00097CB3" w:rsidRPr="009025D9" w:rsidDel="00097CB3">
        <w:rPr>
          <w:sz w:val="28"/>
          <w:szCs w:val="28"/>
        </w:rPr>
        <w:t xml:space="preserve"> </w:t>
      </w:r>
    </w:p>
    <w:p w14:paraId="16986B35" w14:textId="77777777" w:rsidR="006449B3" w:rsidRDefault="004E794C" w:rsidP="006449B3">
      <w:pPr>
        <w:tabs>
          <w:tab w:val="left" w:pos="-1843"/>
          <w:tab w:val="left" w:pos="1260"/>
        </w:tabs>
        <w:ind w:firstLine="709"/>
        <w:jc w:val="both"/>
        <w:rPr>
          <w:sz w:val="28"/>
          <w:szCs w:val="28"/>
        </w:rPr>
      </w:pPr>
      <w:r w:rsidRPr="00097CB3">
        <w:rPr>
          <w:sz w:val="28"/>
          <w:szCs w:val="28"/>
        </w:rPr>
        <w:t>Проверка результатов устного экзамена осуществляется экспертами с помощью специал</w:t>
      </w:r>
      <w:r w:rsidR="00EC5569" w:rsidRPr="00097CB3">
        <w:rPr>
          <w:sz w:val="28"/>
          <w:szCs w:val="28"/>
        </w:rPr>
        <w:t>изированных</w:t>
      </w:r>
      <w:r w:rsidR="0054176D" w:rsidRPr="00097CB3">
        <w:rPr>
          <w:sz w:val="28"/>
          <w:szCs w:val="28"/>
        </w:rPr>
        <w:t xml:space="preserve"> </w:t>
      </w:r>
      <w:r w:rsidR="00EC5569" w:rsidRPr="00097CB3">
        <w:rPr>
          <w:sz w:val="28"/>
          <w:szCs w:val="28"/>
        </w:rPr>
        <w:t>программных средств</w:t>
      </w:r>
      <w:r w:rsidRPr="00097CB3">
        <w:rPr>
          <w:sz w:val="28"/>
          <w:szCs w:val="28"/>
        </w:rPr>
        <w:t>, позволяющ</w:t>
      </w:r>
      <w:r w:rsidR="00EC5569" w:rsidRPr="00097CB3">
        <w:rPr>
          <w:sz w:val="28"/>
          <w:szCs w:val="28"/>
        </w:rPr>
        <w:t>их</w:t>
      </w:r>
      <w:r w:rsidRPr="00097CB3">
        <w:rPr>
          <w:sz w:val="28"/>
          <w:szCs w:val="28"/>
        </w:rPr>
        <w:t xml:space="preserve"> прослушивать записи каждого участника.</w:t>
      </w:r>
      <w:r w:rsidR="008C1627" w:rsidRPr="00097CB3">
        <w:rPr>
          <w:sz w:val="28"/>
          <w:szCs w:val="28"/>
        </w:rPr>
        <w:t xml:space="preserve"> Устные ответы участников ЕГЭ загружаются для прослушивания</w:t>
      </w:r>
      <w:r w:rsidR="00507009">
        <w:rPr>
          <w:sz w:val="28"/>
          <w:szCs w:val="28"/>
        </w:rPr>
        <w:t>.</w:t>
      </w:r>
    </w:p>
    <w:p w14:paraId="70558F91" w14:textId="77777777" w:rsidR="006449B3" w:rsidRPr="006449B3" w:rsidRDefault="00507009" w:rsidP="006449B3">
      <w:pPr>
        <w:tabs>
          <w:tab w:val="left" w:pos="-1843"/>
          <w:tab w:val="left" w:pos="1260"/>
        </w:tabs>
        <w:ind w:firstLine="709"/>
        <w:jc w:val="both"/>
        <w:rPr>
          <w:sz w:val="28"/>
          <w:szCs w:val="28"/>
        </w:rPr>
      </w:pPr>
      <w:r w:rsidRPr="006449B3">
        <w:rPr>
          <w:sz w:val="28"/>
        </w:rPr>
        <w:lastRenderedPageBreak/>
        <w:t>В первую очередь выполняются необходимые технические действия, так как в</w:t>
      </w:r>
      <w:r w:rsidR="008C1627" w:rsidRPr="006449B3">
        <w:rPr>
          <w:sz w:val="28"/>
        </w:rPr>
        <w:t xml:space="preserve"> ходе загрузки автоматически </w:t>
      </w:r>
      <w:r w:rsidRPr="006449B3">
        <w:rPr>
          <w:sz w:val="28"/>
        </w:rPr>
        <w:t xml:space="preserve">производится </w:t>
      </w:r>
      <w:r w:rsidR="008C1627" w:rsidRPr="006449B3">
        <w:rPr>
          <w:sz w:val="28"/>
        </w:rPr>
        <w:t>техническая проверка корректности данных, поиск дублей записей и блокировка обработки дублей записей (формируется соответствующий отчет о найденных дубл</w:t>
      </w:r>
      <w:r w:rsidRPr="006449B3">
        <w:rPr>
          <w:sz w:val="28"/>
        </w:rPr>
        <w:t>ях</w:t>
      </w:r>
      <w:r w:rsidR="008C1627" w:rsidRPr="006449B3">
        <w:rPr>
          <w:sz w:val="28"/>
        </w:rPr>
        <w:t>)</w:t>
      </w:r>
      <w:r w:rsidRPr="006449B3">
        <w:rPr>
          <w:sz w:val="28"/>
        </w:rPr>
        <w:t>. Д</w:t>
      </w:r>
      <w:r w:rsidR="008C1627" w:rsidRPr="006449B3">
        <w:rPr>
          <w:sz w:val="28"/>
        </w:rPr>
        <w:t>убл</w:t>
      </w:r>
      <w:r w:rsidRPr="006449B3">
        <w:rPr>
          <w:sz w:val="28"/>
        </w:rPr>
        <w:t>ями</w:t>
      </w:r>
      <w:r w:rsidR="008C1627" w:rsidRPr="006449B3">
        <w:rPr>
          <w:sz w:val="28"/>
        </w:rPr>
        <w:t xml:space="preserve"> считаются записи с одинаковым номером КИМ (как внутри пакета, так и со всеми остальными записями);</w:t>
      </w:r>
      <w:r w:rsidRPr="006449B3">
        <w:rPr>
          <w:sz w:val="28"/>
        </w:rPr>
        <w:t xml:space="preserve"> </w:t>
      </w:r>
      <w:r w:rsidR="008C1627" w:rsidRPr="006449B3">
        <w:rPr>
          <w:sz w:val="28"/>
        </w:rPr>
        <w:t xml:space="preserve">все работы с одинаковым номером КИМ </w:t>
      </w:r>
      <w:r w:rsidR="008C1627" w:rsidRPr="006449B3">
        <w:rPr>
          <w:sz w:val="28"/>
          <w:szCs w:val="28"/>
        </w:rPr>
        <w:t xml:space="preserve">блокируются для дальнейшей обработки. </w:t>
      </w:r>
    </w:p>
    <w:p w14:paraId="1D719A2D" w14:textId="77777777" w:rsidR="00D82041" w:rsidRPr="006449B3" w:rsidRDefault="008C1627" w:rsidP="006449B3">
      <w:pPr>
        <w:tabs>
          <w:tab w:val="left" w:pos="-1843"/>
          <w:tab w:val="left" w:pos="1260"/>
        </w:tabs>
        <w:ind w:firstLine="709"/>
        <w:jc w:val="both"/>
        <w:rPr>
          <w:sz w:val="28"/>
          <w:szCs w:val="28"/>
        </w:rPr>
      </w:pPr>
      <w:r w:rsidRPr="006449B3">
        <w:rPr>
          <w:sz w:val="28"/>
          <w:szCs w:val="28"/>
        </w:rPr>
        <w:t>С каждой такой работой на станции управления устным экзаменом нужно произвести определенные действия вручную: допустить к обработке, аннулировать, изменить номер</w:t>
      </w:r>
      <w:r w:rsidR="00EC5569" w:rsidRPr="006449B3">
        <w:rPr>
          <w:sz w:val="28"/>
          <w:szCs w:val="28"/>
        </w:rPr>
        <w:t>;</w:t>
      </w:r>
      <w:r w:rsidR="00507009" w:rsidRPr="006449B3">
        <w:rPr>
          <w:sz w:val="28"/>
          <w:szCs w:val="28"/>
        </w:rPr>
        <w:t xml:space="preserve"> </w:t>
      </w:r>
      <w:r w:rsidRPr="006449B3">
        <w:rPr>
          <w:sz w:val="28"/>
          <w:szCs w:val="28"/>
        </w:rPr>
        <w:t>данные, прошедшие проверку, успешно загружаются в систему и становятся доступными для проверки экспертами.</w:t>
      </w:r>
    </w:p>
    <w:p w14:paraId="2A34646D" w14:textId="77777777" w:rsidR="00D82041" w:rsidRPr="006449B3" w:rsidRDefault="006449B3" w:rsidP="006E44F1">
      <w:pPr>
        <w:pStyle w:val="af3"/>
        <w:numPr>
          <w:ilvl w:val="1"/>
          <w:numId w:val="39"/>
        </w:numPr>
        <w:tabs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794C" w:rsidRPr="006449B3">
        <w:rPr>
          <w:sz w:val="28"/>
          <w:szCs w:val="28"/>
        </w:rPr>
        <w:t>Перед началом экспертизы каждому эксперту</w:t>
      </w:r>
      <w:r w:rsidR="0057064D" w:rsidRPr="006449B3">
        <w:rPr>
          <w:sz w:val="28"/>
          <w:szCs w:val="28"/>
        </w:rPr>
        <w:t>, оценивающему устные ответы участников ЕГЭ по иностранному языку</w:t>
      </w:r>
      <w:r w:rsidR="004E794C" w:rsidRPr="006449B3">
        <w:rPr>
          <w:sz w:val="28"/>
          <w:szCs w:val="28"/>
        </w:rPr>
        <w:t xml:space="preserve"> печатается персональный протокол с указанием </w:t>
      </w:r>
      <w:r w:rsidR="008F5B0B" w:rsidRPr="006449B3">
        <w:rPr>
          <w:sz w:val="28"/>
          <w:szCs w:val="28"/>
        </w:rPr>
        <w:t xml:space="preserve">индивидуальных </w:t>
      </w:r>
      <w:r w:rsidR="004E794C" w:rsidRPr="006449B3">
        <w:rPr>
          <w:sz w:val="28"/>
          <w:szCs w:val="28"/>
        </w:rPr>
        <w:t>номеров участников ЕГЭ на прослушиваемых записях. После экспертизы устных ответов протоколы проверки загружаются в Р</w:t>
      </w:r>
      <w:r w:rsidR="006D7CEC" w:rsidRPr="006449B3">
        <w:rPr>
          <w:sz w:val="28"/>
          <w:szCs w:val="28"/>
        </w:rPr>
        <w:t>ИС</w:t>
      </w:r>
      <w:r w:rsidR="00821426" w:rsidRPr="006449B3">
        <w:rPr>
          <w:sz w:val="28"/>
          <w:szCs w:val="28"/>
        </w:rPr>
        <w:t>.</w:t>
      </w:r>
      <w:r w:rsidR="004E794C" w:rsidRPr="006449B3">
        <w:rPr>
          <w:sz w:val="28"/>
          <w:szCs w:val="28"/>
        </w:rPr>
        <w:t xml:space="preserve"> </w:t>
      </w:r>
    </w:p>
    <w:p w14:paraId="36FD664A" w14:textId="77777777" w:rsidR="00D82041" w:rsidRPr="006449B3" w:rsidRDefault="006449B3" w:rsidP="006E44F1">
      <w:pPr>
        <w:pStyle w:val="af3"/>
        <w:numPr>
          <w:ilvl w:val="1"/>
          <w:numId w:val="39"/>
        </w:numPr>
        <w:tabs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050C" w:rsidRPr="006449B3">
        <w:rPr>
          <w:sz w:val="28"/>
          <w:szCs w:val="28"/>
        </w:rPr>
        <w:t>После завершения проверки работ каждого комплекта, заполненный бланк-протокол и бланки-копии рабочего комплекта передаются в РЦОИ для дальнейшей обработки.</w:t>
      </w:r>
    </w:p>
    <w:p w14:paraId="324A03AB" w14:textId="77777777" w:rsidR="00D82041" w:rsidRDefault="006449B3" w:rsidP="006E44F1">
      <w:pPr>
        <w:numPr>
          <w:ilvl w:val="1"/>
          <w:numId w:val="39"/>
        </w:numPr>
        <w:tabs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 xml:space="preserve">После проведения первичной обработки бланков-протоколов, программное обеспечение станции экспертизы в автоматическом режиме без участия оператора проводит анализ полученных результатов проверки работ экспертами. В ходе анализа выявляются экзаменационные работы и задания с существенным расхождением в баллах первого и второго экспертов ПК, требующие третьей проверки. </w:t>
      </w:r>
    </w:p>
    <w:p w14:paraId="5C7B8858" w14:textId="77777777" w:rsidR="00D82041" w:rsidRDefault="006449B3" w:rsidP="006E44F1">
      <w:pPr>
        <w:numPr>
          <w:ilvl w:val="1"/>
          <w:numId w:val="39"/>
        </w:numPr>
        <w:tabs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>Существенное расхождение по каждому учебному предмету определено в критериях оцен</w:t>
      </w:r>
      <w:r w:rsidR="004F5D75">
        <w:rPr>
          <w:sz w:val="28"/>
          <w:szCs w:val="28"/>
        </w:rPr>
        <w:t>ки выполнения заданий с развернутым ответом</w:t>
      </w:r>
      <w:r w:rsidR="0057064D">
        <w:rPr>
          <w:sz w:val="28"/>
          <w:szCs w:val="28"/>
        </w:rPr>
        <w:t xml:space="preserve"> (в том числе – с устным ответом)</w:t>
      </w:r>
      <w:r w:rsidR="009D050C" w:rsidRPr="009025D9">
        <w:rPr>
          <w:sz w:val="28"/>
          <w:szCs w:val="28"/>
        </w:rPr>
        <w:t xml:space="preserve"> и закладывается в алгоритм автоматизированной обработки. </w:t>
      </w:r>
    </w:p>
    <w:p w14:paraId="0A2A6DEA" w14:textId="77777777" w:rsidR="00D82041" w:rsidRDefault="006449B3" w:rsidP="006E44F1">
      <w:pPr>
        <w:numPr>
          <w:ilvl w:val="1"/>
          <w:numId w:val="39"/>
        </w:numPr>
        <w:tabs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 xml:space="preserve">На бланке-копии работы, назначенной на третью проверку, в регистрационной части для третьего эксперта указываются баллы, выставленные двумя экспертами, проверявшими эту работу ранее. </w:t>
      </w:r>
      <w:r w:rsidR="00B955EF">
        <w:rPr>
          <w:sz w:val="28"/>
          <w:szCs w:val="28"/>
        </w:rPr>
        <w:t xml:space="preserve">Баллы, выставленные ранее </w:t>
      </w:r>
      <w:r w:rsidR="002B7B52">
        <w:rPr>
          <w:sz w:val="28"/>
          <w:szCs w:val="28"/>
        </w:rPr>
        <w:t xml:space="preserve">двумя </w:t>
      </w:r>
      <w:r w:rsidR="00B955EF">
        <w:rPr>
          <w:sz w:val="28"/>
          <w:szCs w:val="28"/>
        </w:rPr>
        <w:t xml:space="preserve">экспертами при проверке устной части иностранного языка </w:t>
      </w:r>
      <w:r w:rsidR="002B7B52">
        <w:rPr>
          <w:sz w:val="28"/>
          <w:szCs w:val="28"/>
        </w:rPr>
        <w:t xml:space="preserve">отражаются после формирования задания для третьего эксперта при запуске станции прослушивания. </w:t>
      </w:r>
    </w:p>
    <w:p w14:paraId="18C76A99" w14:textId="77777777" w:rsidR="006449B3" w:rsidRDefault="006449B3" w:rsidP="006E44F1">
      <w:pPr>
        <w:numPr>
          <w:ilvl w:val="1"/>
          <w:numId w:val="39"/>
        </w:numPr>
        <w:tabs>
          <w:tab w:val="left" w:pos="-1843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>Проверка развернутых ответов участников экзамена считается завершенной, когда все работы были проверены экспертами необходимое количество раз, а результаты оценивания из бланков-протоколов проанализированы программным обеспечением станции экспертизы.</w:t>
      </w:r>
    </w:p>
    <w:p w14:paraId="35513916" w14:textId="77777777" w:rsidR="00136443" w:rsidRPr="006449B3" w:rsidRDefault="009D050C" w:rsidP="006449B3">
      <w:pPr>
        <w:tabs>
          <w:tab w:val="left" w:pos="-1843"/>
          <w:tab w:val="left" w:pos="1260"/>
        </w:tabs>
        <w:ind w:firstLine="709"/>
        <w:jc w:val="both"/>
        <w:rPr>
          <w:sz w:val="28"/>
          <w:szCs w:val="28"/>
        </w:rPr>
      </w:pPr>
      <w:r w:rsidRPr="006449B3">
        <w:rPr>
          <w:sz w:val="28"/>
          <w:szCs w:val="28"/>
        </w:rPr>
        <w:t>При проведении межрегиональной перекрестной проверки изображения бланков ответов № 2,</w:t>
      </w:r>
      <w:r w:rsidR="0057064D" w:rsidRPr="006449B3">
        <w:rPr>
          <w:sz w:val="28"/>
          <w:szCs w:val="28"/>
        </w:rPr>
        <w:t xml:space="preserve"> аудиофайлы устных ответов по иностранному языку,</w:t>
      </w:r>
      <w:r w:rsidRPr="006449B3">
        <w:rPr>
          <w:sz w:val="28"/>
          <w:szCs w:val="28"/>
        </w:rPr>
        <w:t xml:space="preserve"> полученные из другого субъекта Р</w:t>
      </w:r>
      <w:r w:rsidR="0054176D" w:rsidRPr="006449B3">
        <w:rPr>
          <w:sz w:val="28"/>
          <w:szCs w:val="28"/>
        </w:rPr>
        <w:t xml:space="preserve">оссийской </w:t>
      </w:r>
      <w:r w:rsidRPr="006449B3">
        <w:rPr>
          <w:sz w:val="28"/>
          <w:szCs w:val="28"/>
        </w:rPr>
        <w:t>Ф</w:t>
      </w:r>
      <w:r w:rsidR="0054176D" w:rsidRPr="006449B3">
        <w:rPr>
          <w:sz w:val="28"/>
          <w:szCs w:val="28"/>
        </w:rPr>
        <w:t>едерации</w:t>
      </w:r>
      <w:r w:rsidRPr="006449B3">
        <w:rPr>
          <w:sz w:val="28"/>
          <w:szCs w:val="28"/>
        </w:rPr>
        <w:t>, проверяются экспертами ПК</w:t>
      </w:r>
      <w:r w:rsidR="00EC5569" w:rsidRPr="006449B3">
        <w:rPr>
          <w:sz w:val="28"/>
          <w:szCs w:val="28"/>
        </w:rPr>
        <w:t xml:space="preserve"> в обычном режиме</w:t>
      </w:r>
      <w:r w:rsidR="00765DE9" w:rsidRPr="006449B3">
        <w:rPr>
          <w:sz w:val="28"/>
          <w:szCs w:val="28"/>
        </w:rPr>
        <w:t>.</w:t>
      </w:r>
      <w:r w:rsidR="00136443" w:rsidRPr="006449B3">
        <w:rPr>
          <w:sz w:val="28"/>
          <w:szCs w:val="28"/>
        </w:rPr>
        <w:br w:type="page"/>
      </w:r>
    </w:p>
    <w:p w14:paraId="0807E21A" w14:textId="77777777" w:rsidR="00D82041" w:rsidRDefault="002535F0" w:rsidP="006E44F1">
      <w:pPr>
        <w:pStyle w:val="10"/>
        <w:numPr>
          <w:ilvl w:val="0"/>
          <w:numId w:val="39"/>
        </w:numPr>
        <w:rPr>
          <w:sz w:val="28"/>
        </w:rPr>
      </w:pPr>
      <w:bookmarkStart w:id="64" w:name="_Toc254118103"/>
      <w:bookmarkStart w:id="65" w:name="_Toc286949207"/>
      <w:bookmarkStart w:id="66" w:name="_Toc316317333"/>
      <w:bookmarkStart w:id="67" w:name="_Toc349899338"/>
      <w:bookmarkStart w:id="68" w:name="_Toc369254850"/>
      <w:bookmarkStart w:id="69" w:name="_Toc407717097"/>
      <w:bookmarkStart w:id="70" w:name="_Toc411943023"/>
      <w:r w:rsidRPr="002535F0">
        <w:rPr>
          <w:sz w:val="28"/>
        </w:rPr>
        <w:lastRenderedPageBreak/>
        <w:t>Завершение экзамена и получение результатов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3179C282" w14:textId="77777777" w:rsidR="001439A1" w:rsidRPr="001B16D3" w:rsidRDefault="00CA7A11" w:rsidP="00D256BF">
      <w:pPr>
        <w:ind w:left="708"/>
        <w:jc w:val="both"/>
        <w:rPr>
          <w:sz w:val="28"/>
          <w:szCs w:val="28"/>
        </w:rPr>
      </w:pPr>
      <w:r w:rsidRPr="001B16D3">
        <w:rPr>
          <w:sz w:val="28"/>
          <w:szCs w:val="28"/>
        </w:rPr>
        <w:t>1</w:t>
      </w:r>
      <w:r w:rsidR="00127AA5" w:rsidRPr="001B16D3">
        <w:rPr>
          <w:sz w:val="28"/>
          <w:szCs w:val="28"/>
        </w:rPr>
        <w:t>2</w:t>
      </w:r>
      <w:r w:rsidRPr="001B16D3">
        <w:rPr>
          <w:sz w:val="28"/>
          <w:szCs w:val="28"/>
        </w:rPr>
        <w:t>.1</w:t>
      </w:r>
      <w:r w:rsidR="00E95084">
        <w:rPr>
          <w:sz w:val="28"/>
          <w:szCs w:val="28"/>
        </w:rPr>
        <w:t>.</w:t>
      </w:r>
      <w:r w:rsidR="001439A1" w:rsidRPr="001B16D3">
        <w:rPr>
          <w:sz w:val="28"/>
          <w:szCs w:val="28"/>
        </w:rPr>
        <w:t xml:space="preserve"> </w:t>
      </w:r>
      <w:r w:rsidR="009D050C" w:rsidRPr="001B16D3">
        <w:rPr>
          <w:sz w:val="28"/>
          <w:szCs w:val="28"/>
        </w:rPr>
        <w:t xml:space="preserve">РЦОИ завершает первичную обработку бланков ЕГЭ, включая </w:t>
      </w:r>
    </w:p>
    <w:p w14:paraId="2727BE82" w14:textId="77777777" w:rsidR="009D050C" w:rsidRPr="009025D9" w:rsidRDefault="009D050C" w:rsidP="00D256BF">
      <w:pPr>
        <w:jc w:val="both"/>
        <w:rPr>
          <w:sz w:val="28"/>
          <w:szCs w:val="28"/>
        </w:rPr>
      </w:pPr>
      <w:r w:rsidRPr="001B16D3">
        <w:rPr>
          <w:sz w:val="28"/>
          <w:szCs w:val="28"/>
        </w:rPr>
        <w:t>проверку развернутых ответов</w:t>
      </w:r>
      <w:r w:rsidRPr="009025D9">
        <w:rPr>
          <w:sz w:val="28"/>
          <w:szCs w:val="28"/>
        </w:rPr>
        <w:t xml:space="preserve"> участников ЕГЭ предметными комиссиями в установленные сроки.</w:t>
      </w:r>
    </w:p>
    <w:p w14:paraId="3AC44D6E" w14:textId="77777777" w:rsidR="00B45C9D" w:rsidRPr="001B16D3" w:rsidRDefault="00CA7A11" w:rsidP="009526E6">
      <w:pPr>
        <w:ind w:firstLine="708"/>
        <w:jc w:val="both"/>
        <w:rPr>
          <w:i/>
          <w:sz w:val="28"/>
          <w:szCs w:val="28"/>
        </w:rPr>
      </w:pPr>
      <w:r w:rsidRPr="009025D9">
        <w:rPr>
          <w:sz w:val="28"/>
          <w:szCs w:val="28"/>
        </w:rPr>
        <w:t>1</w:t>
      </w:r>
      <w:r w:rsidR="00127AA5" w:rsidRPr="009025D9">
        <w:rPr>
          <w:sz w:val="28"/>
          <w:szCs w:val="28"/>
        </w:rPr>
        <w:t>2</w:t>
      </w:r>
      <w:r w:rsidRPr="009025D9">
        <w:rPr>
          <w:sz w:val="28"/>
          <w:szCs w:val="28"/>
        </w:rPr>
        <w:t>.2</w:t>
      </w:r>
      <w:r w:rsidR="00E95084">
        <w:rPr>
          <w:sz w:val="28"/>
          <w:szCs w:val="28"/>
        </w:rPr>
        <w:t>.</w:t>
      </w:r>
      <w:r w:rsidR="001439A1" w:rsidRPr="009025D9"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>Перед завершением п</w:t>
      </w:r>
      <w:r w:rsidR="009526E6" w:rsidRPr="009025D9">
        <w:rPr>
          <w:sz w:val="28"/>
          <w:szCs w:val="28"/>
        </w:rPr>
        <w:t xml:space="preserve">ервичной обработки бланков ЕГЭ </w:t>
      </w:r>
      <w:r w:rsidR="00A86637" w:rsidRPr="009025D9">
        <w:rPr>
          <w:sz w:val="28"/>
          <w:szCs w:val="28"/>
        </w:rPr>
        <w:t>н</w:t>
      </w:r>
      <w:r w:rsidR="009D050C" w:rsidRPr="009025D9">
        <w:rPr>
          <w:sz w:val="28"/>
          <w:szCs w:val="28"/>
        </w:rPr>
        <w:t xml:space="preserve">еобходимо </w:t>
      </w:r>
      <w:r w:rsidR="00A86637" w:rsidRPr="009025D9"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 xml:space="preserve">убедиться в том, что в соответствии с документацией ППЭ </w:t>
      </w:r>
      <w:proofErr w:type="spellStart"/>
      <w:r w:rsidR="00C0614A" w:rsidRPr="009025D9">
        <w:rPr>
          <w:sz w:val="28"/>
          <w:szCs w:val="28"/>
        </w:rPr>
        <w:t>от</w:t>
      </w:r>
      <w:r w:rsidR="009D050C" w:rsidRPr="009025D9">
        <w:rPr>
          <w:sz w:val="28"/>
          <w:szCs w:val="28"/>
        </w:rPr>
        <w:t>верифици</w:t>
      </w:r>
      <w:r w:rsidR="00C0614A" w:rsidRPr="009025D9">
        <w:rPr>
          <w:sz w:val="28"/>
          <w:szCs w:val="28"/>
        </w:rPr>
        <w:t>рованы</w:t>
      </w:r>
      <w:proofErr w:type="spellEnd"/>
      <w:r w:rsidR="009D050C" w:rsidRPr="009025D9">
        <w:rPr>
          <w:color w:val="FF0000"/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>метки, проставленные в бланках регистрации об удалении участника ЕГЭ и о досрочном завершении экзамена.</w:t>
      </w:r>
      <w:r w:rsidR="000168B0">
        <w:rPr>
          <w:sz w:val="28"/>
          <w:szCs w:val="28"/>
        </w:rPr>
        <w:t xml:space="preserve"> Сведения об удалении участника или досрочном завершении участником экзамена по объективным причинам возможно проверить по формам ППЭ 21, 22. </w:t>
      </w:r>
      <w:r w:rsidR="000168B0">
        <w:rPr>
          <w:i/>
          <w:sz w:val="28"/>
          <w:szCs w:val="28"/>
        </w:rPr>
        <w:t>У</w:t>
      </w:r>
      <w:r w:rsidR="00AF761E" w:rsidRPr="00AF761E">
        <w:rPr>
          <w:i/>
          <w:sz w:val="28"/>
          <w:szCs w:val="28"/>
        </w:rPr>
        <w:t>частники ЕГЭ, в чьих бланках регистраци</w:t>
      </w:r>
      <w:r w:rsidR="001B16D3">
        <w:rPr>
          <w:i/>
          <w:sz w:val="28"/>
          <w:szCs w:val="28"/>
        </w:rPr>
        <w:t>и</w:t>
      </w:r>
      <w:r w:rsidR="009D050C" w:rsidRPr="001B16D3">
        <w:rPr>
          <w:i/>
          <w:sz w:val="28"/>
          <w:szCs w:val="28"/>
        </w:rPr>
        <w:t xml:space="preserve"> соответствующие метки были проставлены некорректно, могут не получить или получить несвоевременно информацию о результатах ЕГЭ.</w:t>
      </w:r>
    </w:p>
    <w:p w14:paraId="17DB4463" w14:textId="77777777" w:rsidR="009D050C" w:rsidRPr="009025D9" w:rsidRDefault="009526E6" w:rsidP="009526E6">
      <w:pPr>
        <w:tabs>
          <w:tab w:val="left" w:pos="-1843"/>
        </w:tabs>
        <w:jc w:val="both"/>
        <w:rPr>
          <w:sz w:val="28"/>
          <w:szCs w:val="28"/>
        </w:rPr>
      </w:pPr>
      <w:r w:rsidRPr="009025D9">
        <w:rPr>
          <w:sz w:val="28"/>
          <w:szCs w:val="28"/>
        </w:rPr>
        <w:tab/>
      </w:r>
      <w:r w:rsidR="00CA7A11" w:rsidRPr="009025D9">
        <w:rPr>
          <w:sz w:val="28"/>
          <w:szCs w:val="28"/>
        </w:rPr>
        <w:t>1</w:t>
      </w:r>
      <w:r w:rsidR="00127AA5" w:rsidRPr="009025D9">
        <w:rPr>
          <w:sz w:val="28"/>
          <w:szCs w:val="28"/>
        </w:rPr>
        <w:t>2</w:t>
      </w:r>
      <w:r w:rsidR="00CA7A11" w:rsidRPr="009025D9">
        <w:rPr>
          <w:sz w:val="28"/>
          <w:szCs w:val="28"/>
        </w:rPr>
        <w:t>.3</w:t>
      </w:r>
      <w:r w:rsidR="00E95084">
        <w:rPr>
          <w:sz w:val="28"/>
          <w:szCs w:val="28"/>
        </w:rPr>
        <w:t>.</w:t>
      </w:r>
      <w:r w:rsidR="00CA7A11" w:rsidRPr="009025D9"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 xml:space="preserve">После завершения процесса первичной обработки и первичной проверки экзаменационных материалов по каждому учебному предмету администратор проектов с помощью соответствующих средств РИС завершает процесс обработки материалов экзамена в РЦОИ. Полученные в результате обработки данные в РИС автоматически передаются в </w:t>
      </w:r>
      <w:r w:rsidR="00EC5569">
        <w:rPr>
          <w:sz w:val="28"/>
          <w:szCs w:val="28"/>
        </w:rPr>
        <w:t>ФИС</w:t>
      </w:r>
      <w:r w:rsidR="00EC5569" w:rsidRPr="009025D9"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>для проведения централизованной проверки и расчета результатов в первичных и тестовых баллах.</w:t>
      </w:r>
    </w:p>
    <w:p w14:paraId="51DB521F" w14:textId="77777777" w:rsidR="009D050C" w:rsidRPr="009025D9" w:rsidRDefault="00981976" w:rsidP="00981976">
      <w:pPr>
        <w:tabs>
          <w:tab w:val="left" w:pos="-1843"/>
          <w:tab w:val="left" w:pos="1080"/>
        </w:tabs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          12.</w:t>
      </w:r>
      <w:r w:rsidR="00EC5569">
        <w:rPr>
          <w:sz w:val="28"/>
          <w:szCs w:val="28"/>
        </w:rPr>
        <w:t>4</w:t>
      </w:r>
      <w:r w:rsidR="00E95084">
        <w:rPr>
          <w:sz w:val="28"/>
          <w:szCs w:val="28"/>
        </w:rPr>
        <w:t>.</w:t>
      </w:r>
      <w:r w:rsidR="00EC5569" w:rsidRPr="009025D9">
        <w:rPr>
          <w:sz w:val="28"/>
          <w:szCs w:val="28"/>
        </w:rPr>
        <w:t xml:space="preserve"> </w:t>
      </w:r>
      <w:r w:rsidR="00C0614A" w:rsidRPr="009025D9">
        <w:rPr>
          <w:sz w:val="28"/>
          <w:szCs w:val="28"/>
        </w:rPr>
        <w:t xml:space="preserve">Централизованная проверка завершается не позднее, чем через пять рабочих дней </w:t>
      </w:r>
      <w:r w:rsidR="00A9784A">
        <w:rPr>
          <w:sz w:val="28"/>
          <w:szCs w:val="28"/>
        </w:rPr>
        <w:t>после</w:t>
      </w:r>
      <w:r w:rsidR="00C0614A" w:rsidRPr="009025D9">
        <w:rPr>
          <w:sz w:val="28"/>
          <w:szCs w:val="28"/>
        </w:rPr>
        <w:t xml:space="preserve"> </w:t>
      </w:r>
      <w:r w:rsidR="00A9784A">
        <w:rPr>
          <w:sz w:val="28"/>
          <w:szCs w:val="28"/>
        </w:rPr>
        <w:t xml:space="preserve">нормативных сроков завершения региональной обработки </w:t>
      </w:r>
      <w:r w:rsidR="00C0614A" w:rsidRPr="009025D9">
        <w:rPr>
          <w:sz w:val="28"/>
          <w:szCs w:val="28"/>
        </w:rPr>
        <w:t>бланков ЕГЭ</w:t>
      </w:r>
      <w:r w:rsidR="00A9784A">
        <w:rPr>
          <w:sz w:val="28"/>
          <w:szCs w:val="28"/>
        </w:rPr>
        <w:t>, аудиофайлов устных ответов по иностранному языку</w:t>
      </w:r>
      <w:r w:rsidR="00C0614A" w:rsidRPr="009025D9">
        <w:rPr>
          <w:sz w:val="28"/>
          <w:szCs w:val="28"/>
        </w:rPr>
        <w:t xml:space="preserve">. </w:t>
      </w:r>
      <w:r w:rsidR="009D050C" w:rsidRPr="009025D9">
        <w:rPr>
          <w:sz w:val="28"/>
          <w:szCs w:val="28"/>
        </w:rPr>
        <w:t xml:space="preserve">Результаты ЕГЭ каждого участника автоматически передаются из ФИС в РИС. Из ФИС в РИС также передается информация об участниках ЕГЭ, работы </w:t>
      </w:r>
      <w:r w:rsidR="00336D93">
        <w:rPr>
          <w:sz w:val="28"/>
          <w:szCs w:val="28"/>
        </w:rPr>
        <w:t xml:space="preserve">которых были </w:t>
      </w:r>
      <w:r w:rsidR="009D050C" w:rsidRPr="009025D9">
        <w:rPr>
          <w:sz w:val="28"/>
          <w:szCs w:val="28"/>
        </w:rPr>
        <w:t>направлены на перепроверку по поручению Рособрнадзора.</w:t>
      </w:r>
    </w:p>
    <w:p w14:paraId="65EA4607" w14:textId="77777777" w:rsidR="00D82041" w:rsidRDefault="00981976">
      <w:pPr>
        <w:tabs>
          <w:tab w:val="left" w:pos="-1843"/>
          <w:tab w:val="left" w:pos="108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12.</w:t>
      </w:r>
      <w:r w:rsidR="00EC5569">
        <w:rPr>
          <w:sz w:val="28"/>
          <w:szCs w:val="28"/>
        </w:rPr>
        <w:t>5</w:t>
      </w:r>
      <w:r w:rsidR="00E95084">
        <w:rPr>
          <w:sz w:val="28"/>
          <w:szCs w:val="28"/>
        </w:rPr>
        <w:t>.</w:t>
      </w:r>
      <w:r w:rsidR="00EC5569" w:rsidRPr="009025D9">
        <w:rPr>
          <w:sz w:val="28"/>
          <w:szCs w:val="28"/>
        </w:rPr>
        <w:t xml:space="preserve"> </w:t>
      </w:r>
      <w:r w:rsidRPr="009025D9">
        <w:rPr>
          <w:sz w:val="28"/>
          <w:szCs w:val="28"/>
        </w:rPr>
        <w:t>Руководитель РЦОИ организует формирование электронных файлов-ведомостей и/или распечатку ведомостей с результатами участников экзамена в зависимости от организационно-территориальной схемы проведения ЕГЭ в субъекте Р</w:t>
      </w:r>
      <w:r w:rsidR="0054176D">
        <w:rPr>
          <w:sz w:val="28"/>
          <w:szCs w:val="28"/>
        </w:rPr>
        <w:t xml:space="preserve">оссийской </w:t>
      </w:r>
      <w:r w:rsidRPr="009025D9">
        <w:rPr>
          <w:sz w:val="28"/>
          <w:szCs w:val="28"/>
        </w:rPr>
        <w:t>Ф</w:t>
      </w:r>
      <w:r w:rsidR="0054176D">
        <w:rPr>
          <w:sz w:val="28"/>
          <w:szCs w:val="28"/>
        </w:rPr>
        <w:t>едерации</w:t>
      </w:r>
      <w:r w:rsidRPr="009025D9">
        <w:rPr>
          <w:sz w:val="28"/>
          <w:szCs w:val="28"/>
        </w:rPr>
        <w:t xml:space="preserve"> для утверждения председателем ГЭК и организации информирования в трехдневный срок участников ЕГЭ</w:t>
      </w:r>
      <w:r w:rsidR="001A03A9">
        <w:rPr>
          <w:sz w:val="28"/>
          <w:szCs w:val="28"/>
        </w:rPr>
        <w:t xml:space="preserve"> (протоколы ППР, ППР-БМ, ППР-ИН, </w:t>
      </w:r>
      <w:proofErr w:type="spellStart"/>
      <w:r w:rsidR="001A03A9">
        <w:rPr>
          <w:sz w:val="28"/>
          <w:szCs w:val="28"/>
        </w:rPr>
        <w:t>см.СбФ</w:t>
      </w:r>
      <w:proofErr w:type="spellEnd"/>
      <w:r w:rsidR="001A03A9">
        <w:rPr>
          <w:sz w:val="28"/>
          <w:szCs w:val="28"/>
        </w:rPr>
        <w:t>)</w:t>
      </w:r>
      <w:r w:rsidRPr="009025D9">
        <w:rPr>
          <w:sz w:val="28"/>
          <w:szCs w:val="28"/>
        </w:rPr>
        <w:t>. При этом отдельно, посредством специализированного программного обеспечения, формируются ведомости для представления на рассмотрение в ГЭК, содержащие информацию об участниках ЕГЭ:</w:t>
      </w:r>
    </w:p>
    <w:p w14:paraId="678D616B" w14:textId="77777777" w:rsidR="0054176D" w:rsidRDefault="00AF761E" w:rsidP="00E9508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F761E">
        <w:rPr>
          <w:sz w:val="28"/>
          <w:szCs w:val="28"/>
        </w:rPr>
        <w:t>удаленных с экзамена или завершивших экзамен досрочно по уважительной причине;</w:t>
      </w:r>
    </w:p>
    <w:p w14:paraId="35DF2EC6" w14:textId="77777777" w:rsidR="0054176D" w:rsidRPr="00D32283" w:rsidRDefault="009D050C" w:rsidP="00E9508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D32283">
        <w:rPr>
          <w:sz w:val="28"/>
          <w:szCs w:val="28"/>
        </w:rPr>
        <w:t>не зарегистрированных в РИС, не имеющих сведений об автоматизированной рассадке и пр.</w:t>
      </w:r>
    </w:p>
    <w:p w14:paraId="4E1220CB" w14:textId="77777777" w:rsidR="009D050C" w:rsidRPr="009025D9" w:rsidRDefault="00981976" w:rsidP="00E95084">
      <w:pPr>
        <w:tabs>
          <w:tab w:val="left" w:pos="-1843"/>
          <w:tab w:val="left" w:pos="1080"/>
        </w:tabs>
        <w:ind w:firstLine="709"/>
        <w:jc w:val="both"/>
        <w:rPr>
          <w:sz w:val="28"/>
          <w:szCs w:val="28"/>
        </w:rPr>
      </w:pPr>
      <w:bookmarkStart w:id="71" w:name="_Ref215250443"/>
      <w:r w:rsidRPr="009025D9">
        <w:rPr>
          <w:sz w:val="28"/>
          <w:szCs w:val="28"/>
        </w:rPr>
        <w:t>12.</w:t>
      </w:r>
      <w:r w:rsidR="00336D93">
        <w:rPr>
          <w:sz w:val="28"/>
          <w:szCs w:val="28"/>
        </w:rPr>
        <w:t>6</w:t>
      </w:r>
      <w:r w:rsidR="00E95084">
        <w:rPr>
          <w:sz w:val="28"/>
          <w:szCs w:val="28"/>
        </w:rPr>
        <w:t>.</w:t>
      </w:r>
      <w:r w:rsidR="00336D93" w:rsidRPr="009025D9"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>После принятия решения председателем ГЭК об утверждении</w:t>
      </w:r>
      <w:r w:rsidR="00BE774B">
        <w:rPr>
          <w:sz w:val="28"/>
          <w:szCs w:val="28"/>
        </w:rPr>
        <w:t xml:space="preserve"> </w:t>
      </w:r>
      <w:r w:rsidR="009D050C" w:rsidRPr="009025D9">
        <w:rPr>
          <w:sz w:val="28"/>
          <w:szCs w:val="28"/>
        </w:rPr>
        <w:t xml:space="preserve">результатов ЕГЭ РЦОИ передает </w:t>
      </w:r>
      <w:r w:rsidR="00BE774B">
        <w:rPr>
          <w:sz w:val="28"/>
          <w:szCs w:val="28"/>
        </w:rPr>
        <w:t>в образовательные</w:t>
      </w:r>
      <w:r w:rsidR="00BE774B">
        <w:rPr>
          <w:rFonts w:ascii="Calibri" w:hAnsi="Calibri" w:cs="Calibri"/>
        </w:rPr>
        <w:t xml:space="preserve"> </w:t>
      </w:r>
      <w:r w:rsidR="002535F0" w:rsidRPr="00E95084">
        <w:rPr>
          <w:sz w:val="28"/>
          <w:szCs w:val="28"/>
        </w:rPr>
        <w:t>организации,</w:t>
      </w:r>
      <w:r w:rsidR="00BE774B">
        <w:rPr>
          <w:rFonts w:ascii="Calibri" w:hAnsi="Calibri" w:cs="Calibri"/>
        </w:rPr>
        <w:t xml:space="preserve"> </w:t>
      </w:r>
      <w:r w:rsidR="00BB7929">
        <w:rPr>
          <w:sz w:val="28"/>
          <w:szCs w:val="28"/>
        </w:rPr>
        <w:t xml:space="preserve">МСУ </w:t>
      </w:r>
      <w:r w:rsidR="009D050C" w:rsidRPr="009025D9">
        <w:rPr>
          <w:sz w:val="28"/>
          <w:szCs w:val="28"/>
        </w:rPr>
        <w:t>все утвержденные результаты в виде ведомостей для информирования участников ЕГЭ.</w:t>
      </w:r>
    </w:p>
    <w:p w14:paraId="2880F4CC" w14:textId="77777777" w:rsidR="00E95084" w:rsidRDefault="009D050C" w:rsidP="006E44F1">
      <w:pPr>
        <w:pStyle w:val="af3"/>
        <w:numPr>
          <w:ilvl w:val="1"/>
          <w:numId w:val="40"/>
        </w:numPr>
        <w:tabs>
          <w:tab w:val="left" w:pos="-1843"/>
          <w:tab w:val="left" w:pos="0"/>
        </w:tabs>
        <w:ind w:left="0" w:firstLine="709"/>
        <w:jc w:val="both"/>
        <w:rPr>
          <w:sz w:val="28"/>
          <w:szCs w:val="28"/>
        </w:rPr>
      </w:pPr>
      <w:r w:rsidRPr="00E95084">
        <w:rPr>
          <w:sz w:val="28"/>
          <w:szCs w:val="28"/>
        </w:rPr>
        <w:lastRenderedPageBreak/>
        <w:t>Участники ЕГЭ, работы которых направлены на перепроверку по решению Рособрнадзора или ОИВ, должны быть проинформированы о том, что их работы направлены на перепроверку.</w:t>
      </w:r>
      <w:bookmarkStart w:id="72" w:name="_Toc316317334"/>
      <w:bookmarkStart w:id="73" w:name="_Toc254118105"/>
      <w:bookmarkStart w:id="74" w:name="_Toc286949208"/>
      <w:bookmarkStart w:id="75" w:name="_Toc349899339"/>
      <w:bookmarkStart w:id="76" w:name="_Toc369254851"/>
      <w:bookmarkStart w:id="77" w:name="_Toc407717098"/>
      <w:bookmarkStart w:id="78" w:name="_Toc411943024"/>
      <w:bookmarkEnd w:id="71"/>
    </w:p>
    <w:p w14:paraId="763C02E8" w14:textId="77777777" w:rsidR="00E95084" w:rsidRPr="00E95084" w:rsidRDefault="00E95084" w:rsidP="00E95084">
      <w:pPr>
        <w:pStyle w:val="af3"/>
        <w:tabs>
          <w:tab w:val="left" w:pos="-1843"/>
          <w:tab w:val="left" w:pos="1080"/>
        </w:tabs>
        <w:ind w:left="1234"/>
        <w:jc w:val="both"/>
        <w:rPr>
          <w:sz w:val="28"/>
          <w:szCs w:val="28"/>
        </w:rPr>
      </w:pPr>
    </w:p>
    <w:p w14:paraId="77488573" w14:textId="77777777" w:rsidR="00D82041" w:rsidRPr="00E95084" w:rsidRDefault="00E95084" w:rsidP="00E95084">
      <w:pPr>
        <w:tabs>
          <w:tab w:val="left" w:pos="-1843"/>
          <w:tab w:val="left" w:pos="1080"/>
        </w:tabs>
        <w:ind w:left="709"/>
        <w:jc w:val="center"/>
        <w:rPr>
          <w:b/>
          <w:sz w:val="28"/>
          <w:szCs w:val="28"/>
        </w:rPr>
      </w:pPr>
      <w:r w:rsidRPr="00E95084">
        <w:rPr>
          <w:b/>
          <w:sz w:val="28"/>
        </w:rPr>
        <w:t xml:space="preserve">13. </w:t>
      </w:r>
      <w:r w:rsidR="002535F0" w:rsidRPr="00E95084">
        <w:rPr>
          <w:b/>
          <w:sz w:val="28"/>
        </w:rPr>
        <w:t xml:space="preserve">Обработка апелляций о нарушении установленного </w:t>
      </w:r>
      <w:r w:rsidR="00E45F76" w:rsidRPr="00E95084">
        <w:rPr>
          <w:b/>
          <w:sz w:val="28"/>
        </w:rPr>
        <w:t>П</w:t>
      </w:r>
      <w:r w:rsidR="002535F0" w:rsidRPr="00E95084">
        <w:rPr>
          <w:b/>
          <w:sz w:val="28"/>
        </w:rPr>
        <w:t xml:space="preserve">орядка </w:t>
      </w:r>
      <w:bookmarkEnd w:id="72"/>
      <w:r w:rsidR="002535F0" w:rsidRPr="00E95084">
        <w:rPr>
          <w:b/>
          <w:sz w:val="28"/>
        </w:rPr>
        <w:t>проведения ГИА</w:t>
      </w:r>
      <w:bookmarkEnd w:id="73"/>
      <w:bookmarkEnd w:id="74"/>
      <w:bookmarkEnd w:id="75"/>
      <w:bookmarkEnd w:id="76"/>
      <w:bookmarkEnd w:id="77"/>
      <w:bookmarkEnd w:id="78"/>
    </w:p>
    <w:p w14:paraId="343480B1" w14:textId="77777777" w:rsidR="001439A1" w:rsidRDefault="001439A1" w:rsidP="001439A1">
      <w:pPr>
        <w:pStyle w:val="af3"/>
        <w:tabs>
          <w:tab w:val="left" w:pos="-184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127AA5">
        <w:rPr>
          <w:sz w:val="28"/>
          <w:szCs w:val="28"/>
        </w:rPr>
        <w:t>3</w:t>
      </w:r>
      <w:r w:rsidR="009D050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E95084">
        <w:rPr>
          <w:sz w:val="28"/>
          <w:szCs w:val="28"/>
        </w:rPr>
        <w:t>.</w:t>
      </w:r>
      <w:r w:rsidRPr="001439A1">
        <w:rPr>
          <w:sz w:val="28"/>
          <w:szCs w:val="28"/>
        </w:rPr>
        <w:t xml:space="preserve"> В процессе рассмотрения апелляции КК вправе запрашивать у РЦОИ необходимые документы и сведения, в том числе бланки</w:t>
      </w:r>
      <w:r w:rsidR="001B16D3">
        <w:rPr>
          <w:sz w:val="28"/>
          <w:szCs w:val="28"/>
        </w:rPr>
        <w:t xml:space="preserve"> (регистрационный и бланки ответов)</w:t>
      </w:r>
      <w:r w:rsidRPr="001439A1">
        <w:rPr>
          <w:sz w:val="28"/>
          <w:szCs w:val="28"/>
        </w:rPr>
        <w:t>, сведения о лицах, присутствовавших при проведении экзамена, о соблюдении порядка проведения ГИА.</w:t>
      </w:r>
    </w:p>
    <w:p w14:paraId="5D39E023" w14:textId="77777777" w:rsidR="001439A1" w:rsidRPr="001439A1" w:rsidRDefault="001439A1" w:rsidP="001439A1">
      <w:pPr>
        <w:pStyle w:val="af3"/>
        <w:tabs>
          <w:tab w:val="left" w:pos="-184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127AA5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="00E95084">
        <w:rPr>
          <w:sz w:val="28"/>
          <w:szCs w:val="28"/>
        </w:rPr>
        <w:t>.</w:t>
      </w:r>
      <w:r w:rsidRPr="001439A1">
        <w:rPr>
          <w:sz w:val="28"/>
          <w:szCs w:val="28"/>
        </w:rPr>
        <w:t xml:space="preserve"> После рассмотрения апелляции о нарушении установленного порядка проведения ГИА председатель КК передает в ГЭК для утверждения и руководителю РЦОИ для внесения в РИС и передачи в ФИС:</w:t>
      </w:r>
    </w:p>
    <w:p w14:paraId="105896C1" w14:textId="77777777" w:rsidR="001439A1" w:rsidRDefault="001439A1" w:rsidP="00E95084">
      <w:pPr>
        <w:pStyle w:val="af3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протокол рассмотрения апелляции с указанием решения КК</w:t>
      </w:r>
      <w:r>
        <w:rPr>
          <w:sz w:val="28"/>
          <w:szCs w:val="28"/>
        </w:rPr>
        <w:t xml:space="preserve"> (форма ППЭ-03)</w:t>
      </w:r>
      <w:r w:rsidRPr="00FB4549">
        <w:rPr>
          <w:sz w:val="28"/>
          <w:szCs w:val="28"/>
        </w:rPr>
        <w:t>;</w:t>
      </w:r>
    </w:p>
    <w:p w14:paraId="319C1D24" w14:textId="77777777" w:rsidR="001439A1" w:rsidRDefault="001439A1" w:rsidP="00E95084">
      <w:pPr>
        <w:pStyle w:val="af3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копию протокола служебного расследования апелляции о нарушении установленного порядка проведения ГИА.</w:t>
      </w:r>
    </w:p>
    <w:p w14:paraId="4D16BC4E" w14:textId="77777777" w:rsidR="001439A1" w:rsidRDefault="001439A1" w:rsidP="001439A1">
      <w:pPr>
        <w:tabs>
          <w:tab w:val="left" w:pos="-1843"/>
          <w:tab w:val="left" w:pos="144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="00E95084">
        <w:rPr>
          <w:sz w:val="28"/>
          <w:szCs w:val="28"/>
        </w:rPr>
        <w:t>.</w:t>
      </w:r>
      <w:r w:rsidRPr="001439A1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 xml:space="preserve">Полученные оформленные протоколы рассмотрения апелляций </w:t>
      </w:r>
    </w:p>
    <w:p w14:paraId="7C42C816" w14:textId="77777777" w:rsidR="001439A1" w:rsidRDefault="001439A1" w:rsidP="001439A1">
      <w:pPr>
        <w:tabs>
          <w:tab w:val="left" w:pos="-1843"/>
          <w:tab w:val="left" w:pos="1440"/>
        </w:tabs>
        <w:jc w:val="both"/>
        <w:rPr>
          <w:sz w:val="28"/>
          <w:szCs w:val="28"/>
        </w:rPr>
      </w:pPr>
      <w:r w:rsidRPr="00FB4549">
        <w:rPr>
          <w:sz w:val="28"/>
          <w:szCs w:val="28"/>
        </w:rPr>
        <w:t>руководитель РЦОИ передает ответственному за обработку апелляций и коррекций сотруднику РЦОИ.</w:t>
      </w:r>
    </w:p>
    <w:p w14:paraId="2902E656" w14:textId="77777777" w:rsidR="001439A1" w:rsidRDefault="001439A1">
      <w:pPr>
        <w:pStyle w:val="af3"/>
        <w:tabs>
          <w:tab w:val="left" w:pos="-1843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3</w:t>
      </w:r>
      <w:r>
        <w:rPr>
          <w:sz w:val="28"/>
          <w:szCs w:val="28"/>
        </w:rPr>
        <w:t>.4</w:t>
      </w:r>
      <w:r w:rsidR="00E950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439A1">
        <w:rPr>
          <w:sz w:val="28"/>
          <w:szCs w:val="28"/>
        </w:rPr>
        <w:t>Ответственный за обработку апелляций и коррекций сотрудник РЦОИ вносит в РИС с помощью специализированного программного обеспечения результаты рассмотрения апелляции, включая вложение копий необходимой апелляционной документации, не позднее двух рабочих дней с момента принятия решения КК. Информация об апелляции автоматически переда</w:t>
      </w:r>
      <w:r w:rsidR="00336D93">
        <w:rPr>
          <w:sz w:val="28"/>
          <w:szCs w:val="28"/>
        </w:rPr>
        <w:t>е</w:t>
      </w:r>
      <w:r w:rsidRPr="001439A1">
        <w:rPr>
          <w:sz w:val="28"/>
          <w:szCs w:val="28"/>
        </w:rPr>
        <w:t>тся на обработку в ФИС.</w:t>
      </w:r>
    </w:p>
    <w:p w14:paraId="6F4B2BE9" w14:textId="77777777" w:rsidR="0054176D" w:rsidRDefault="001439A1" w:rsidP="00B120FA">
      <w:pPr>
        <w:tabs>
          <w:tab w:val="left" w:pos="-1843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127AA5">
        <w:rPr>
          <w:sz w:val="28"/>
          <w:szCs w:val="28"/>
        </w:rPr>
        <w:t>3</w:t>
      </w:r>
      <w:r>
        <w:rPr>
          <w:sz w:val="28"/>
          <w:szCs w:val="28"/>
        </w:rPr>
        <w:t>.5</w:t>
      </w:r>
      <w:r w:rsidR="00E95084">
        <w:rPr>
          <w:sz w:val="28"/>
          <w:szCs w:val="28"/>
        </w:rPr>
        <w:t>.</w:t>
      </w:r>
      <w:r w:rsidRPr="001439A1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Результаты обработки апелляций из ФИС автоматически передаются в РИС</w:t>
      </w:r>
      <w:r w:rsidR="001F603D">
        <w:rPr>
          <w:sz w:val="28"/>
          <w:szCs w:val="28"/>
        </w:rPr>
        <w:t>.</w:t>
      </w:r>
      <w:r w:rsidR="00BB7929">
        <w:rPr>
          <w:sz w:val="28"/>
          <w:szCs w:val="28"/>
        </w:rPr>
        <w:t xml:space="preserve"> </w:t>
      </w:r>
      <w:r w:rsidR="001F603D">
        <w:rPr>
          <w:sz w:val="28"/>
          <w:szCs w:val="28"/>
        </w:rPr>
        <w:t>В</w:t>
      </w:r>
      <w:r w:rsidRPr="001439A1">
        <w:rPr>
          <w:sz w:val="28"/>
          <w:szCs w:val="28"/>
        </w:rPr>
        <w:t xml:space="preserve"> случаях, требующих уточнений, ФЦТ направляет соответствующий программный запрос о предоставлении документов или сведений. В этом случае сотрудник, ответственный за обработку апелляций и коррекций в РЦОИ, предоставляет необходимые документы </w:t>
      </w:r>
      <w:r w:rsidR="001F603D">
        <w:rPr>
          <w:sz w:val="28"/>
          <w:szCs w:val="28"/>
        </w:rPr>
        <w:t>при</w:t>
      </w:r>
      <w:r w:rsidR="00BB7929">
        <w:rPr>
          <w:sz w:val="28"/>
          <w:szCs w:val="28"/>
        </w:rPr>
        <w:t xml:space="preserve"> </w:t>
      </w:r>
      <w:r w:rsidRPr="001439A1">
        <w:rPr>
          <w:sz w:val="28"/>
          <w:szCs w:val="28"/>
        </w:rPr>
        <w:t>их наличи</w:t>
      </w:r>
      <w:r w:rsidR="001F603D">
        <w:rPr>
          <w:sz w:val="28"/>
          <w:szCs w:val="28"/>
        </w:rPr>
        <w:t>и</w:t>
      </w:r>
      <w:r w:rsidRPr="001439A1">
        <w:rPr>
          <w:sz w:val="28"/>
          <w:szCs w:val="28"/>
        </w:rPr>
        <w:t xml:space="preserve"> в апелляционном комплекте документов или передает запрос о необходимых документах в КК</w:t>
      </w:r>
      <w:r w:rsidR="00E45F76">
        <w:rPr>
          <w:sz w:val="28"/>
          <w:szCs w:val="28"/>
        </w:rPr>
        <w:t>.</w:t>
      </w:r>
    </w:p>
    <w:p w14:paraId="31E06C1A" w14:textId="77777777" w:rsidR="001F603D" w:rsidRDefault="001F603D" w:rsidP="00B120FA">
      <w:pPr>
        <w:pStyle w:val="af3"/>
        <w:tabs>
          <w:tab w:val="left" w:pos="-184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439A1" w:rsidRPr="001439A1">
        <w:rPr>
          <w:sz w:val="28"/>
          <w:szCs w:val="28"/>
        </w:rPr>
        <w:t xml:space="preserve"> случае удовлетворения апелляции о нарушении установленного </w:t>
      </w:r>
      <w:r w:rsidR="00E45F76">
        <w:rPr>
          <w:sz w:val="28"/>
          <w:szCs w:val="28"/>
        </w:rPr>
        <w:t>П</w:t>
      </w:r>
      <w:r w:rsidR="001439A1" w:rsidRPr="001439A1">
        <w:rPr>
          <w:sz w:val="28"/>
          <w:szCs w:val="28"/>
        </w:rPr>
        <w:t>орядка проведения ГИА результат апеллянта будет аннулирован</w:t>
      </w:r>
      <w:r w:rsidR="00BB7929">
        <w:rPr>
          <w:sz w:val="28"/>
          <w:szCs w:val="28"/>
        </w:rPr>
        <w:t>, участник будет допущен до повторной сдачи экзамена</w:t>
      </w:r>
      <w:r w:rsidR="001439A1" w:rsidRPr="001439A1">
        <w:rPr>
          <w:sz w:val="28"/>
          <w:szCs w:val="28"/>
        </w:rPr>
        <w:t xml:space="preserve">. </w:t>
      </w:r>
    </w:p>
    <w:p w14:paraId="099FEF00" w14:textId="77777777" w:rsidR="001439A1" w:rsidRPr="001439A1" w:rsidRDefault="001439A1" w:rsidP="00B120FA">
      <w:pPr>
        <w:pStyle w:val="af3"/>
        <w:tabs>
          <w:tab w:val="left" w:pos="-1843"/>
        </w:tabs>
        <w:ind w:left="0" w:firstLine="709"/>
        <w:jc w:val="both"/>
        <w:rPr>
          <w:sz w:val="28"/>
          <w:szCs w:val="28"/>
        </w:rPr>
      </w:pPr>
      <w:r w:rsidRPr="001439A1">
        <w:rPr>
          <w:sz w:val="28"/>
          <w:szCs w:val="28"/>
        </w:rPr>
        <w:t xml:space="preserve">В случае отклонения апелляции о нарушении установленного </w:t>
      </w:r>
      <w:r w:rsidR="00E45F76">
        <w:rPr>
          <w:sz w:val="28"/>
          <w:szCs w:val="28"/>
        </w:rPr>
        <w:t>П</w:t>
      </w:r>
      <w:r w:rsidRPr="001439A1">
        <w:rPr>
          <w:sz w:val="28"/>
          <w:szCs w:val="28"/>
        </w:rPr>
        <w:t>орядка проведения ГИА результат апеллянта останется неизменным.</w:t>
      </w:r>
    </w:p>
    <w:p w14:paraId="57A08666" w14:textId="77777777" w:rsidR="00136443" w:rsidRDefault="001364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50E81F" w14:textId="77777777" w:rsidR="00D82041" w:rsidRDefault="00E95084" w:rsidP="006E44F1">
      <w:pPr>
        <w:pStyle w:val="10"/>
        <w:numPr>
          <w:ilvl w:val="0"/>
          <w:numId w:val="41"/>
        </w:numPr>
        <w:rPr>
          <w:sz w:val="28"/>
        </w:rPr>
      </w:pPr>
      <w:bookmarkStart w:id="79" w:name="_Toc341714017"/>
      <w:bookmarkStart w:id="80" w:name="_Toc341950712"/>
      <w:bookmarkStart w:id="81" w:name="_Toc342052525"/>
      <w:bookmarkStart w:id="82" w:name="_Toc254118106"/>
      <w:bookmarkStart w:id="83" w:name="_Toc286949209"/>
      <w:bookmarkStart w:id="84" w:name="_Toc316317335"/>
      <w:bookmarkStart w:id="85" w:name="_Toc349899340"/>
      <w:bookmarkStart w:id="86" w:name="_Toc369254852"/>
      <w:bookmarkStart w:id="87" w:name="_Toc407717099"/>
      <w:bookmarkStart w:id="88" w:name="_Toc411943025"/>
      <w:bookmarkEnd w:id="79"/>
      <w:bookmarkEnd w:id="80"/>
      <w:bookmarkEnd w:id="81"/>
      <w:r>
        <w:rPr>
          <w:sz w:val="28"/>
        </w:rPr>
        <w:lastRenderedPageBreak/>
        <w:t xml:space="preserve"> </w:t>
      </w:r>
      <w:r w:rsidR="002535F0" w:rsidRPr="002535F0">
        <w:rPr>
          <w:sz w:val="28"/>
        </w:rPr>
        <w:t>Обработка апелляций о несогласии с выставленными баллами</w:t>
      </w:r>
      <w:bookmarkEnd w:id="82"/>
      <w:bookmarkEnd w:id="83"/>
      <w:bookmarkEnd w:id="84"/>
      <w:bookmarkEnd w:id="85"/>
      <w:bookmarkEnd w:id="86"/>
      <w:bookmarkEnd w:id="87"/>
      <w:bookmarkEnd w:id="88"/>
    </w:p>
    <w:p w14:paraId="6EE5CAC5" w14:textId="77777777" w:rsidR="009D050C" w:rsidRPr="00FB4549" w:rsidRDefault="009D050C" w:rsidP="00374F6D"/>
    <w:p w14:paraId="00A0DBC9" w14:textId="77777777" w:rsidR="009D050C" w:rsidRPr="00280365" w:rsidRDefault="008879F1" w:rsidP="006E44F1">
      <w:pPr>
        <w:pStyle w:val="af3"/>
        <w:numPr>
          <w:ilvl w:val="1"/>
          <w:numId w:val="41"/>
        </w:numPr>
        <w:tabs>
          <w:tab w:val="left" w:pos="-1843"/>
          <w:tab w:val="left" w:pos="0"/>
        </w:tabs>
        <w:ind w:left="0" w:firstLine="708"/>
        <w:jc w:val="both"/>
        <w:rPr>
          <w:sz w:val="28"/>
          <w:szCs w:val="28"/>
        </w:rPr>
      </w:pPr>
      <w:r w:rsidRPr="00280365">
        <w:rPr>
          <w:sz w:val="28"/>
          <w:szCs w:val="28"/>
        </w:rPr>
        <w:t xml:space="preserve">Председатель </w:t>
      </w:r>
      <w:r w:rsidR="009D050C" w:rsidRPr="00280365">
        <w:rPr>
          <w:sz w:val="28"/>
          <w:szCs w:val="28"/>
        </w:rPr>
        <w:t>КК передает руководителю РЦОИ зарегистрированные в КК апелляции о несогласии с выставленными баллами.</w:t>
      </w:r>
    </w:p>
    <w:p w14:paraId="361C5702" w14:textId="77777777" w:rsidR="00FC3063" w:rsidRDefault="00FC3063" w:rsidP="00280365">
      <w:pPr>
        <w:tabs>
          <w:tab w:val="left" w:pos="-1843"/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280365">
        <w:rPr>
          <w:sz w:val="28"/>
          <w:szCs w:val="28"/>
        </w:rPr>
        <w:t>.</w:t>
      </w:r>
      <w:r w:rsidRPr="00FC3063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Ответственный за обработку апелляций сотрудник РЦОИ вносит сведения об апелляциях в РИС (</w:t>
      </w:r>
      <w:r w:rsidRPr="00FC3063">
        <w:rPr>
          <w:sz w:val="28"/>
          <w:szCs w:val="28"/>
        </w:rPr>
        <w:t>программное обеспечение</w:t>
      </w:r>
      <w:r w:rsidRPr="00FB4549">
        <w:rPr>
          <w:sz w:val="28"/>
          <w:szCs w:val="28"/>
        </w:rPr>
        <w:t xml:space="preserve"> «Станция апелляции и коррекции») и печатает апелляционные комплекты.</w:t>
      </w:r>
    </w:p>
    <w:p w14:paraId="7842A8EA" w14:textId="77777777" w:rsidR="00EE2DED" w:rsidRDefault="00FC3063" w:rsidP="00280365">
      <w:pPr>
        <w:tabs>
          <w:tab w:val="left" w:pos="-1843"/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4</w:t>
      </w:r>
      <w:r>
        <w:rPr>
          <w:sz w:val="28"/>
          <w:szCs w:val="28"/>
        </w:rPr>
        <w:t>.3</w:t>
      </w:r>
      <w:r w:rsidR="00280365">
        <w:rPr>
          <w:sz w:val="28"/>
          <w:szCs w:val="28"/>
        </w:rPr>
        <w:t>.</w:t>
      </w:r>
      <w:r w:rsidR="00EE2DED" w:rsidRPr="00EE2DED">
        <w:rPr>
          <w:sz w:val="28"/>
          <w:szCs w:val="28"/>
        </w:rPr>
        <w:t xml:space="preserve"> </w:t>
      </w:r>
      <w:r w:rsidR="00EE2DED" w:rsidRPr="00FB4549">
        <w:rPr>
          <w:sz w:val="28"/>
          <w:szCs w:val="28"/>
        </w:rPr>
        <w:t>Апелляционный комплект документов содержит:</w:t>
      </w:r>
    </w:p>
    <w:p w14:paraId="3056FF5C" w14:textId="77777777" w:rsidR="00D82041" w:rsidRPr="00280365" w:rsidRDefault="00EE2DED" w:rsidP="00280365">
      <w:pPr>
        <w:tabs>
          <w:tab w:val="left" w:pos="0"/>
          <w:tab w:val="left" w:pos="1260"/>
        </w:tabs>
        <w:ind w:firstLine="708"/>
        <w:rPr>
          <w:i/>
          <w:sz w:val="28"/>
          <w:szCs w:val="28"/>
        </w:rPr>
      </w:pPr>
      <w:r w:rsidRPr="00280365">
        <w:rPr>
          <w:i/>
          <w:sz w:val="28"/>
          <w:szCs w:val="28"/>
        </w:rPr>
        <w:t>копии:</w:t>
      </w:r>
    </w:p>
    <w:p w14:paraId="148F4B0F" w14:textId="77777777" w:rsidR="00D82041" w:rsidRDefault="00EE2DED" w:rsidP="00D96810">
      <w:pPr>
        <w:tabs>
          <w:tab w:val="left" w:pos="1260"/>
        </w:tabs>
        <w:ind w:firstLine="709"/>
        <w:rPr>
          <w:sz w:val="28"/>
          <w:szCs w:val="28"/>
        </w:rPr>
      </w:pPr>
      <w:r w:rsidRPr="00FB4549">
        <w:rPr>
          <w:sz w:val="28"/>
          <w:szCs w:val="28"/>
        </w:rPr>
        <w:t>бланка регистрации</w:t>
      </w:r>
      <w:r w:rsidR="00262361">
        <w:rPr>
          <w:sz w:val="28"/>
          <w:szCs w:val="28"/>
        </w:rPr>
        <w:t>;</w:t>
      </w:r>
    </w:p>
    <w:p w14:paraId="583F41BC" w14:textId="77777777" w:rsidR="00D82041" w:rsidRDefault="00EE2DED" w:rsidP="00D96810">
      <w:pPr>
        <w:tabs>
          <w:tab w:val="left" w:pos="1260"/>
        </w:tabs>
        <w:ind w:firstLine="709"/>
        <w:rPr>
          <w:sz w:val="28"/>
          <w:szCs w:val="28"/>
        </w:rPr>
      </w:pPr>
      <w:r w:rsidRPr="00FB4549">
        <w:rPr>
          <w:sz w:val="28"/>
          <w:szCs w:val="28"/>
        </w:rPr>
        <w:t>бланков ответов № 1 и № 2</w:t>
      </w:r>
      <w:r w:rsidR="005945AB">
        <w:rPr>
          <w:sz w:val="28"/>
          <w:szCs w:val="28"/>
        </w:rPr>
        <w:t xml:space="preserve"> (включая дополнительные бланки </w:t>
      </w:r>
      <w:r w:rsidR="00D96810">
        <w:rPr>
          <w:sz w:val="28"/>
          <w:szCs w:val="28"/>
        </w:rPr>
        <w:t xml:space="preserve">           </w:t>
      </w:r>
      <w:r w:rsidR="005945AB">
        <w:rPr>
          <w:sz w:val="28"/>
          <w:szCs w:val="28"/>
        </w:rPr>
        <w:t>ответов №</w:t>
      </w:r>
      <w:r w:rsidR="00D96810">
        <w:rPr>
          <w:sz w:val="28"/>
          <w:szCs w:val="28"/>
        </w:rPr>
        <w:t xml:space="preserve"> </w:t>
      </w:r>
      <w:r w:rsidR="005945AB">
        <w:rPr>
          <w:sz w:val="28"/>
          <w:szCs w:val="28"/>
        </w:rPr>
        <w:t>2)</w:t>
      </w:r>
      <w:r w:rsidR="00262361">
        <w:rPr>
          <w:sz w:val="28"/>
          <w:szCs w:val="28"/>
        </w:rPr>
        <w:t>;</w:t>
      </w:r>
      <w:r w:rsidRPr="00FB4549">
        <w:rPr>
          <w:sz w:val="28"/>
          <w:szCs w:val="28"/>
        </w:rPr>
        <w:t xml:space="preserve"> </w:t>
      </w:r>
    </w:p>
    <w:p w14:paraId="0DC9A77C" w14:textId="77777777" w:rsidR="00D82041" w:rsidRDefault="00EE2DED" w:rsidP="00D96810">
      <w:pPr>
        <w:tabs>
          <w:tab w:val="left" w:pos="1260"/>
        </w:tabs>
        <w:ind w:firstLine="709"/>
        <w:rPr>
          <w:sz w:val="28"/>
          <w:szCs w:val="28"/>
        </w:rPr>
      </w:pPr>
      <w:r w:rsidRPr="00FB4549">
        <w:rPr>
          <w:sz w:val="28"/>
          <w:szCs w:val="28"/>
        </w:rPr>
        <w:t>бланков-протоколов проверки развернутых ответов</w:t>
      </w:r>
      <w:r w:rsidR="00262361">
        <w:rPr>
          <w:sz w:val="28"/>
          <w:szCs w:val="28"/>
        </w:rPr>
        <w:t>;</w:t>
      </w:r>
    </w:p>
    <w:p w14:paraId="0C2AFFE4" w14:textId="77777777" w:rsidR="00D82041" w:rsidRDefault="00BD15A6" w:rsidP="00D96810">
      <w:pPr>
        <w:tabs>
          <w:tab w:val="left" w:pos="1260"/>
        </w:tabs>
        <w:ind w:firstLine="709"/>
        <w:rPr>
          <w:sz w:val="28"/>
          <w:szCs w:val="28"/>
        </w:rPr>
      </w:pPr>
      <w:r w:rsidRPr="009025D9">
        <w:rPr>
          <w:sz w:val="28"/>
          <w:szCs w:val="28"/>
        </w:rPr>
        <w:t>протоколов оценивания устных ответов;</w:t>
      </w:r>
    </w:p>
    <w:p w14:paraId="68A77803" w14:textId="77777777" w:rsidR="00D82041" w:rsidRPr="00280365" w:rsidRDefault="00EE2DED" w:rsidP="00D96810">
      <w:pPr>
        <w:tabs>
          <w:tab w:val="left" w:pos="1260"/>
        </w:tabs>
        <w:ind w:firstLine="709"/>
        <w:rPr>
          <w:i/>
          <w:sz w:val="28"/>
          <w:szCs w:val="28"/>
        </w:rPr>
      </w:pPr>
      <w:r w:rsidRPr="00280365">
        <w:rPr>
          <w:i/>
          <w:sz w:val="28"/>
          <w:szCs w:val="28"/>
        </w:rPr>
        <w:t>бланки распознавания:</w:t>
      </w:r>
    </w:p>
    <w:p w14:paraId="7BB3EF0A" w14:textId="77777777" w:rsidR="00D82041" w:rsidRDefault="00EE2DED" w:rsidP="00D96810">
      <w:pPr>
        <w:tabs>
          <w:tab w:val="left" w:pos="1260"/>
        </w:tabs>
        <w:ind w:firstLine="709"/>
        <w:rPr>
          <w:sz w:val="28"/>
          <w:szCs w:val="28"/>
        </w:rPr>
      </w:pPr>
      <w:r w:rsidRPr="00FB4549">
        <w:rPr>
          <w:sz w:val="28"/>
          <w:szCs w:val="28"/>
        </w:rPr>
        <w:t>бланка регистрации</w:t>
      </w:r>
      <w:r w:rsidR="00262361">
        <w:rPr>
          <w:sz w:val="28"/>
          <w:szCs w:val="28"/>
        </w:rPr>
        <w:t>;</w:t>
      </w:r>
      <w:r w:rsidRPr="00FB4549">
        <w:rPr>
          <w:sz w:val="28"/>
          <w:szCs w:val="28"/>
        </w:rPr>
        <w:t xml:space="preserve"> </w:t>
      </w:r>
    </w:p>
    <w:p w14:paraId="40E65EAD" w14:textId="77777777" w:rsidR="00D82041" w:rsidRDefault="00EE2DED" w:rsidP="00D96810">
      <w:pPr>
        <w:tabs>
          <w:tab w:val="left" w:pos="1260"/>
        </w:tabs>
        <w:ind w:firstLine="709"/>
        <w:rPr>
          <w:sz w:val="28"/>
          <w:szCs w:val="28"/>
        </w:rPr>
      </w:pPr>
      <w:r w:rsidRPr="00FB4549">
        <w:rPr>
          <w:sz w:val="28"/>
          <w:szCs w:val="28"/>
        </w:rPr>
        <w:t>бланков ответов № 1 и № 2</w:t>
      </w:r>
      <w:r w:rsidR="005945AB">
        <w:rPr>
          <w:sz w:val="28"/>
          <w:szCs w:val="28"/>
        </w:rPr>
        <w:t xml:space="preserve"> (включая дополнительные бланки ответов №2)</w:t>
      </w:r>
      <w:r w:rsidR="00262361">
        <w:rPr>
          <w:sz w:val="28"/>
          <w:szCs w:val="28"/>
        </w:rPr>
        <w:t>;</w:t>
      </w:r>
      <w:r w:rsidRPr="00FB4549">
        <w:rPr>
          <w:sz w:val="28"/>
          <w:szCs w:val="28"/>
        </w:rPr>
        <w:t xml:space="preserve"> </w:t>
      </w:r>
    </w:p>
    <w:p w14:paraId="60CAD90E" w14:textId="77777777" w:rsidR="00D82041" w:rsidRDefault="00EE2DED" w:rsidP="00D96810">
      <w:pPr>
        <w:tabs>
          <w:tab w:val="left" w:pos="1260"/>
        </w:tabs>
        <w:ind w:firstLine="709"/>
        <w:rPr>
          <w:sz w:val="28"/>
          <w:szCs w:val="28"/>
        </w:rPr>
      </w:pPr>
      <w:r w:rsidRPr="00FB4549">
        <w:rPr>
          <w:sz w:val="28"/>
          <w:szCs w:val="28"/>
        </w:rPr>
        <w:t>бланков-протоколов проверки развернутых ответов</w:t>
      </w:r>
      <w:r w:rsidR="00262361">
        <w:rPr>
          <w:sz w:val="28"/>
          <w:szCs w:val="28"/>
        </w:rPr>
        <w:t>;</w:t>
      </w:r>
      <w:r w:rsidR="004813A2">
        <w:rPr>
          <w:sz w:val="28"/>
          <w:szCs w:val="28"/>
        </w:rPr>
        <w:t xml:space="preserve"> </w:t>
      </w:r>
    </w:p>
    <w:p w14:paraId="60F5CF7E" w14:textId="77777777" w:rsidR="00D82041" w:rsidRDefault="00BD15A6" w:rsidP="00D9681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протоколов оценивания </w:t>
      </w:r>
      <w:r w:rsidR="004813A2" w:rsidRPr="009025D9">
        <w:rPr>
          <w:sz w:val="28"/>
          <w:szCs w:val="28"/>
        </w:rPr>
        <w:t>устных ответов</w:t>
      </w:r>
      <w:r w:rsidR="00282296">
        <w:rPr>
          <w:sz w:val="28"/>
          <w:szCs w:val="28"/>
        </w:rPr>
        <w:t xml:space="preserve"> (при наличии</w:t>
      </w:r>
      <w:r w:rsidR="00282296" w:rsidRPr="00282296">
        <w:rPr>
          <w:sz w:val="28"/>
          <w:szCs w:val="28"/>
        </w:rPr>
        <w:t xml:space="preserve"> </w:t>
      </w:r>
      <w:r w:rsidR="00262361">
        <w:rPr>
          <w:sz w:val="28"/>
          <w:szCs w:val="28"/>
        </w:rPr>
        <w:t xml:space="preserve">у участника ЕГЭ устного ответа </w:t>
      </w:r>
      <w:r w:rsidR="00E45F76">
        <w:rPr>
          <w:sz w:val="28"/>
          <w:szCs w:val="28"/>
        </w:rPr>
        <w:t xml:space="preserve">в случае </w:t>
      </w:r>
      <w:r w:rsidR="00282296">
        <w:rPr>
          <w:sz w:val="28"/>
          <w:szCs w:val="28"/>
        </w:rPr>
        <w:t>апелляции на результат по иностранному языку</w:t>
      </w:r>
      <w:r w:rsidR="00262361">
        <w:rPr>
          <w:sz w:val="28"/>
          <w:szCs w:val="28"/>
        </w:rPr>
        <w:t>;</w:t>
      </w:r>
      <w:r w:rsidR="00282296">
        <w:rPr>
          <w:sz w:val="28"/>
          <w:szCs w:val="28"/>
        </w:rPr>
        <w:t xml:space="preserve"> </w:t>
      </w:r>
    </w:p>
    <w:p w14:paraId="5125F3B5" w14:textId="77777777" w:rsidR="0054176D" w:rsidRDefault="001F603D" w:rsidP="00D96810">
      <w:pPr>
        <w:tabs>
          <w:tab w:val="left" w:pos="1260"/>
          <w:tab w:val="num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носители, содержащие файлы с цифровой аудиозаписью устных ответов</w:t>
      </w:r>
      <w:r w:rsidR="00A53482">
        <w:rPr>
          <w:sz w:val="28"/>
          <w:szCs w:val="28"/>
        </w:rPr>
        <w:t xml:space="preserve"> (</w:t>
      </w:r>
      <w:r w:rsidR="00282296">
        <w:rPr>
          <w:sz w:val="28"/>
          <w:szCs w:val="28"/>
        </w:rPr>
        <w:t>при наличии</w:t>
      </w:r>
      <w:r w:rsidR="00262361">
        <w:rPr>
          <w:sz w:val="28"/>
          <w:szCs w:val="28"/>
        </w:rPr>
        <w:t xml:space="preserve"> у участника ЕГЭ устного ответа в случае апелляции на результат по иностранному языку</w:t>
      </w:r>
      <w:r w:rsidR="00A53482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 w:rsidR="00EE2DED" w:rsidRPr="009025D9">
        <w:rPr>
          <w:sz w:val="28"/>
          <w:szCs w:val="28"/>
        </w:rPr>
        <w:t xml:space="preserve"> </w:t>
      </w:r>
    </w:p>
    <w:p w14:paraId="380345EA" w14:textId="77777777" w:rsidR="00EE2DED" w:rsidRDefault="00EE2DED" w:rsidP="00D96810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протокол рассмотрения апелляции с внесенной информацией об участнике экзамена (форма 2-АП)</w:t>
      </w:r>
      <w:r>
        <w:rPr>
          <w:sz w:val="28"/>
          <w:szCs w:val="28"/>
        </w:rPr>
        <w:t>;</w:t>
      </w:r>
    </w:p>
    <w:p w14:paraId="709DEFB5" w14:textId="77777777" w:rsidR="00EE2DED" w:rsidRDefault="00EE2DED" w:rsidP="00D96810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 </w:t>
      </w:r>
      <w:r w:rsidRPr="00FB4549">
        <w:rPr>
          <w:sz w:val="28"/>
          <w:szCs w:val="28"/>
        </w:rPr>
        <w:t>к форме 2-АП</w:t>
      </w:r>
      <w:r>
        <w:rPr>
          <w:sz w:val="28"/>
          <w:szCs w:val="28"/>
        </w:rPr>
        <w:t xml:space="preserve"> (форма 2-АП-1) – </w:t>
      </w:r>
      <w:r w:rsidRPr="00FB454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 xml:space="preserve"> правильности распознавания ответов, внесенных в бланк ответов № 1;</w:t>
      </w:r>
    </w:p>
    <w:p w14:paraId="7601DA74" w14:textId="77777777" w:rsidR="00FC3063" w:rsidRPr="00BF00D4" w:rsidRDefault="00EE2DED" w:rsidP="00D96810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FB4549">
        <w:rPr>
          <w:sz w:val="28"/>
          <w:szCs w:val="28"/>
        </w:rPr>
        <w:t xml:space="preserve"> к форме 2-АП </w:t>
      </w:r>
      <w:r>
        <w:rPr>
          <w:sz w:val="28"/>
          <w:szCs w:val="28"/>
        </w:rPr>
        <w:t>(форма 2-АП-2) –</w:t>
      </w:r>
      <w:r w:rsidRPr="00FB4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заключение экспертов  о правильности оценивания развернутых ответов на задания экзаменационной работы.</w:t>
      </w:r>
    </w:p>
    <w:p w14:paraId="40267CF7" w14:textId="77777777" w:rsidR="00BF00D4" w:rsidRDefault="00BF00D4" w:rsidP="00BF00D4">
      <w:pPr>
        <w:tabs>
          <w:tab w:val="left" w:pos="-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3063">
        <w:rPr>
          <w:sz w:val="28"/>
          <w:szCs w:val="28"/>
        </w:rPr>
        <w:t>1</w:t>
      </w:r>
      <w:r w:rsidR="00127AA5">
        <w:rPr>
          <w:sz w:val="28"/>
          <w:szCs w:val="28"/>
        </w:rPr>
        <w:t>4</w:t>
      </w:r>
      <w:r w:rsidR="00FC3063">
        <w:rPr>
          <w:sz w:val="28"/>
          <w:szCs w:val="28"/>
        </w:rPr>
        <w:t>.4</w:t>
      </w:r>
      <w:r w:rsidR="00280365">
        <w:rPr>
          <w:sz w:val="28"/>
          <w:szCs w:val="28"/>
        </w:rPr>
        <w:t>.</w:t>
      </w:r>
      <w:r w:rsidRPr="00BF00D4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 xml:space="preserve">Дополнительно к апелляционному комплекту </w:t>
      </w:r>
      <w:r>
        <w:rPr>
          <w:sz w:val="28"/>
          <w:szCs w:val="28"/>
        </w:rPr>
        <w:t>соответственно распечатываются критерии оцен</w:t>
      </w:r>
      <w:r w:rsidR="004F5D75">
        <w:rPr>
          <w:sz w:val="28"/>
          <w:szCs w:val="28"/>
        </w:rPr>
        <w:t>ки выполнения заданий с</w:t>
      </w:r>
      <w:r>
        <w:rPr>
          <w:sz w:val="28"/>
          <w:szCs w:val="28"/>
        </w:rPr>
        <w:t xml:space="preserve"> </w:t>
      </w:r>
      <w:r w:rsidR="004813A2">
        <w:rPr>
          <w:sz w:val="28"/>
          <w:szCs w:val="28"/>
        </w:rPr>
        <w:t>развернуты</w:t>
      </w:r>
      <w:r w:rsidR="004F5D75">
        <w:rPr>
          <w:sz w:val="28"/>
          <w:szCs w:val="28"/>
        </w:rPr>
        <w:t>м</w:t>
      </w:r>
      <w:r w:rsidR="004813A2">
        <w:rPr>
          <w:sz w:val="28"/>
          <w:szCs w:val="28"/>
        </w:rPr>
        <w:t xml:space="preserve"> ответо</w:t>
      </w:r>
      <w:r w:rsidR="004F5D75">
        <w:rPr>
          <w:sz w:val="28"/>
          <w:szCs w:val="28"/>
        </w:rPr>
        <w:t>м</w:t>
      </w:r>
      <w:r w:rsidR="004813A2">
        <w:rPr>
          <w:sz w:val="28"/>
          <w:szCs w:val="28"/>
        </w:rPr>
        <w:t xml:space="preserve"> </w:t>
      </w:r>
      <w:r w:rsidR="004F5D75">
        <w:rPr>
          <w:sz w:val="28"/>
          <w:szCs w:val="28"/>
        </w:rPr>
        <w:t xml:space="preserve">(в том числе </w:t>
      </w:r>
      <w:r w:rsidR="004813A2" w:rsidRPr="009025D9">
        <w:rPr>
          <w:sz w:val="28"/>
          <w:szCs w:val="28"/>
        </w:rPr>
        <w:t>устны</w:t>
      </w:r>
      <w:r w:rsidR="004F5D75">
        <w:rPr>
          <w:sz w:val="28"/>
          <w:szCs w:val="28"/>
        </w:rPr>
        <w:t>м</w:t>
      </w:r>
      <w:r w:rsidR="004813A2" w:rsidRPr="009025D9">
        <w:rPr>
          <w:sz w:val="28"/>
          <w:szCs w:val="28"/>
        </w:rPr>
        <w:t xml:space="preserve"> ответо</w:t>
      </w:r>
      <w:r w:rsidR="004F5D75">
        <w:rPr>
          <w:sz w:val="28"/>
          <w:szCs w:val="28"/>
        </w:rPr>
        <w:t>м)</w:t>
      </w:r>
      <w:r w:rsidR="00481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случае необходимости из архива запрашивается вариант КИМ, </w:t>
      </w:r>
      <w:r w:rsidRPr="00FB4549">
        <w:rPr>
          <w:sz w:val="28"/>
          <w:szCs w:val="28"/>
        </w:rPr>
        <w:t>выполнявш</w:t>
      </w:r>
      <w:r>
        <w:rPr>
          <w:sz w:val="28"/>
          <w:szCs w:val="28"/>
        </w:rPr>
        <w:t>ий</w:t>
      </w:r>
      <w:r w:rsidRPr="00FB4549">
        <w:rPr>
          <w:sz w:val="28"/>
          <w:szCs w:val="28"/>
        </w:rPr>
        <w:t>ся участником экзамена.</w:t>
      </w:r>
    </w:p>
    <w:p w14:paraId="1F94EE11" w14:textId="77777777" w:rsidR="00BF00D4" w:rsidRDefault="00BF00D4" w:rsidP="00BF00D4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4</w:t>
      </w:r>
      <w:r>
        <w:rPr>
          <w:sz w:val="28"/>
          <w:szCs w:val="28"/>
        </w:rPr>
        <w:t>.5</w:t>
      </w:r>
      <w:r w:rsidR="00280365">
        <w:rPr>
          <w:sz w:val="28"/>
          <w:szCs w:val="28"/>
        </w:rPr>
        <w:t>.</w:t>
      </w:r>
      <w:r w:rsidRPr="00BF0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Подготовленные материалы передаются в КК</w:t>
      </w:r>
      <w:r w:rsidR="003E5BAF">
        <w:rPr>
          <w:sz w:val="28"/>
          <w:szCs w:val="28"/>
        </w:rPr>
        <w:t>.</w:t>
      </w:r>
    </w:p>
    <w:p w14:paraId="2F7DCFF4" w14:textId="77777777" w:rsidR="00BF00D4" w:rsidRDefault="00BF00D4" w:rsidP="00BF00D4">
      <w:pPr>
        <w:tabs>
          <w:tab w:val="left" w:pos="-1843"/>
        </w:tabs>
        <w:ind w:left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 случае удовлетворения апе</w:t>
      </w:r>
      <w:r>
        <w:rPr>
          <w:sz w:val="28"/>
          <w:szCs w:val="28"/>
        </w:rPr>
        <w:t>лляции к протоколу рассмотрения</w:t>
      </w:r>
    </w:p>
    <w:p w14:paraId="089F8BF3" w14:textId="77777777" w:rsidR="00BF00D4" w:rsidRDefault="00BF00D4" w:rsidP="00BF00D4">
      <w:pPr>
        <w:tabs>
          <w:tab w:val="left" w:pos="-1843"/>
        </w:tabs>
        <w:jc w:val="both"/>
        <w:rPr>
          <w:sz w:val="28"/>
          <w:szCs w:val="28"/>
        </w:rPr>
      </w:pPr>
      <w:r w:rsidRPr="00FB4549">
        <w:rPr>
          <w:sz w:val="28"/>
          <w:szCs w:val="28"/>
        </w:rPr>
        <w:t>апелляции заполняется соответствующее приложение</w:t>
      </w:r>
      <w:r w:rsidR="000D5F68">
        <w:rPr>
          <w:sz w:val="28"/>
          <w:szCs w:val="28"/>
        </w:rPr>
        <w:t xml:space="preserve"> (</w:t>
      </w:r>
      <w:r w:rsidR="00DB41F7">
        <w:rPr>
          <w:sz w:val="28"/>
          <w:szCs w:val="28"/>
        </w:rPr>
        <w:t>П</w:t>
      </w:r>
      <w:r w:rsidR="000D5F68">
        <w:rPr>
          <w:sz w:val="28"/>
          <w:szCs w:val="28"/>
        </w:rPr>
        <w:t xml:space="preserve">риложение к </w:t>
      </w:r>
      <w:r w:rsidR="00D96810">
        <w:rPr>
          <w:sz w:val="28"/>
          <w:szCs w:val="28"/>
        </w:rPr>
        <w:t xml:space="preserve">                 </w:t>
      </w:r>
      <w:r w:rsidR="000D5F68">
        <w:rPr>
          <w:sz w:val="28"/>
          <w:szCs w:val="28"/>
        </w:rPr>
        <w:t>форме 2-АП-2 к протоколу рассмотрения апелляции)</w:t>
      </w:r>
      <w:r w:rsidRPr="00FB4549">
        <w:rPr>
          <w:sz w:val="28"/>
          <w:szCs w:val="28"/>
        </w:rPr>
        <w:t xml:space="preserve">, в которое вносятся все изменения, принятые решением КК, и которое подписывается членами и председателем КК. Информация, внесенная в </w:t>
      </w:r>
      <w:r w:rsidR="00DB41F7">
        <w:rPr>
          <w:sz w:val="28"/>
          <w:szCs w:val="28"/>
        </w:rPr>
        <w:t>П</w:t>
      </w:r>
      <w:r w:rsidRPr="00FB4549">
        <w:rPr>
          <w:sz w:val="28"/>
          <w:szCs w:val="28"/>
        </w:rPr>
        <w:t>риложение, подлежит обязательному внесению в РИС.</w:t>
      </w:r>
    </w:p>
    <w:p w14:paraId="6BC8A79E" w14:textId="77777777" w:rsidR="00BF00D4" w:rsidRDefault="00BF00D4" w:rsidP="00BF00D4">
      <w:pPr>
        <w:tabs>
          <w:tab w:val="left" w:pos="-1843"/>
        </w:tabs>
        <w:ind w:left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В случае отклонения апелляции </w:t>
      </w:r>
      <w:r w:rsidR="00DB41F7">
        <w:rPr>
          <w:sz w:val="28"/>
          <w:szCs w:val="28"/>
        </w:rPr>
        <w:t>П</w:t>
      </w:r>
      <w:r w:rsidRPr="00FB4549">
        <w:rPr>
          <w:sz w:val="28"/>
          <w:szCs w:val="28"/>
        </w:rPr>
        <w:t xml:space="preserve">риложение к протоколу рассмотрения </w:t>
      </w:r>
    </w:p>
    <w:p w14:paraId="0BD33709" w14:textId="77777777" w:rsidR="00BF00D4" w:rsidRDefault="00BF00D4" w:rsidP="00BF00D4">
      <w:pPr>
        <w:tabs>
          <w:tab w:val="left" w:pos="-1843"/>
        </w:tabs>
        <w:jc w:val="both"/>
        <w:rPr>
          <w:sz w:val="28"/>
          <w:szCs w:val="28"/>
        </w:rPr>
      </w:pPr>
      <w:r w:rsidRPr="00FB4549">
        <w:rPr>
          <w:sz w:val="28"/>
          <w:szCs w:val="28"/>
        </w:rPr>
        <w:lastRenderedPageBreak/>
        <w:t>апелляции не заполняется.</w:t>
      </w:r>
    </w:p>
    <w:p w14:paraId="40F317A1" w14:textId="77777777" w:rsidR="00BF00D4" w:rsidRDefault="00BF00D4" w:rsidP="00BF00D4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4</w:t>
      </w:r>
      <w:r>
        <w:rPr>
          <w:sz w:val="28"/>
          <w:szCs w:val="28"/>
        </w:rPr>
        <w:t>.6</w:t>
      </w:r>
      <w:r w:rsidR="0028036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FB4549">
        <w:rPr>
          <w:sz w:val="28"/>
          <w:szCs w:val="28"/>
        </w:rPr>
        <w:t>Оформленный протокол рассмотрения апелляции</w:t>
      </w:r>
      <w:r w:rsidR="008D13FB">
        <w:rPr>
          <w:sz w:val="28"/>
          <w:szCs w:val="28"/>
        </w:rPr>
        <w:t xml:space="preserve"> (форма 2-АП)</w:t>
      </w:r>
      <w:r w:rsidRPr="00FB4549">
        <w:rPr>
          <w:sz w:val="28"/>
          <w:szCs w:val="28"/>
        </w:rPr>
        <w:t xml:space="preserve"> и </w:t>
      </w:r>
      <w:r w:rsidR="00DB41F7">
        <w:rPr>
          <w:sz w:val="28"/>
          <w:szCs w:val="28"/>
        </w:rPr>
        <w:t>П</w:t>
      </w:r>
      <w:r w:rsidRPr="00FB4549">
        <w:rPr>
          <w:sz w:val="28"/>
          <w:szCs w:val="28"/>
        </w:rPr>
        <w:t>риложения к нему (в случае заполнения) председатель КК передает руководителю РЦОИ</w:t>
      </w:r>
      <w:r w:rsidR="00D03C10">
        <w:rPr>
          <w:sz w:val="28"/>
          <w:szCs w:val="28"/>
        </w:rPr>
        <w:t>.</w:t>
      </w:r>
      <w:r w:rsidR="00BB7929">
        <w:rPr>
          <w:sz w:val="28"/>
          <w:szCs w:val="28"/>
        </w:rPr>
        <w:t xml:space="preserve"> </w:t>
      </w:r>
      <w:r w:rsidR="00D03C10">
        <w:rPr>
          <w:sz w:val="28"/>
          <w:szCs w:val="28"/>
        </w:rPr>
        <w:t>Руководитель РЦОИ</w:t>
      </w:r>
      <w:r w:rsidRPr="00FB4549">
        <w:rPr>
          <w:sz w:val="28"/>
          <w:szCs w:val="28"/>
        </w:rPr>
        <w:t xml:space="preserve"> направляет протокол апелляции ответственному за обработку апелляций и коррекций сотруднику РЦОИ. </w:t>
      </w:r>
    </w:p>
    <w:p w14:paraId="48DE60A4" w14:textId="77777777" w:rsidR="00BF00D4" w:rsidRDefault="00BF00D4" w:rsidP="00BF00D4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="00280365">
        <w:rPr>
          <w:sz w:val="28"/>
          <w:szCs w:val="28"/>
        </w:rPr>
        <w:t>.</w:t>
      </w:r>
      <w:r w:rsidRPr="00BF00D4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Ответственный за обработку апелляций и коррекций сотрудник РЦОИ вносит в РИС посредством специализированн</w:t>
      </w:r>
      <w:r w:rsidR="00D03C10">
        <w:rPr>
          <w:sz w:val="28"/>
          <w:szCs w:val="28"/>
        </w:rPr>
        <w:t>ых</w:t>
      </w:r>
      <w:r w:rsidRPr="00FB4549">
        <w:rPr>
          <w:sz w:val="28"/>
          <w:szCs w:val="28"/>
        </w:rPr>
        <w:t xml:space="preserve"> программн</w:t>
      </w:r>
      <w:r w:rsidR="00D03C10">
        <w:rPr>
          <w:sz w:val="28"/>
          <w:szCs w:val="28"/>
        </w:rPr>
        <w:t>ых</w:t>
      </w:r>
      <w:r w:rsidRPr="00FB4549">
        <w:rPr>
          <w:sz w:val="28"/>
          <w:szCs w:val="28"/>
        </w:rPr>
        <w:t xml:space="preserve"> </w:t>
      </w:r>
      <w:r w:rsidR="00D03C10">
        <w:rPr>
          <w:sz w:val="28"/>
          <w:szCs w:val="28"/>
        </w:rPr>
        <w:t xml:space="preserve">средств </w:t>
      </w:r>
      <w:r w:rsidRPr="00FB4549">
        <w:rPr>
          <w:sz w:val="28"/>
          <w:szCs w:val="28"/>
        </w:rPr>
        <w:t>результаты рассмотрения апелляций, включая вложение изображений необходимой апелляционной документации. Обработанные апелляции автоматически передаются на обработку в ФИС.</w:t>
      </w:r>
    </w:p>
    <w:p w14:paraId="162E55AA" w14:textId="77777777" w:rsidR="00BF00D4" w:rsidRDefault="00BF00D4" w:rsidP="00280365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4</w:t>
      </w:r>
      <w:r>
        <w:rPr>
          <w:sz w:val="28"/>
          <w:szCs w:val="28"/>
        </w:rPr>
        <w:t>.8</w:t>
      </w:r>
      <w:r w:rsidR="00280365">
        <w:rPr>
          <w:sz w:val="28"/>
          <w:szCs w:val="28"/>
        </w:rPr>
        <w:t>.</w:t>
      </w:r>
      <w:r w:rsidRPr="00BF00D4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 xml:space="preserve">В случае загрузки в ФИС неполного комплекта апелляционной документации, неполного или некорректного заполнения протокола рассмотрения апелляции и (или) </w:t>
      </w:r>
      <w:r w:rsidR="00DB41F7">
        <w:rPr>
          <w:sz w:val="28"/>
          <w:szCs w:val="28"/>
        </w:rPr>
        <w:t>П</w:t>
      </w:r>
      <w:r w:rsidRPr="00FB4549">
        <w:rPr>
          <w:sz w:val="28"/>
          <w:szCs w:val="28"/>
        </w:rPr>
        <w:t xml:space="preserve">риложения к нему, ФЦТ направляет соответствующий программный запрос о предоставлении документов. В этом случае сотрудник, ответственный за обработку апелляций и коррекций в РЦОИ, предоставляет необходимые документы </w:t>
      </w:r>
      <w:r w:rsidR="00D03C10">
        <w:rPr>
          <w:sz w:val="28"/>
          <w:szCs w:val="28"/>
        </w:rPr>
        <w:t xml:space="preserve">при их </w:t>
      </w:r>
      <w:r w:rsidRPr="00FB4549">
        <w:rPr>
          <w:sz w:val="28"/>
          <w:szCs w:val="28"/>
        </w:rPr>
        <w:t>наличи</w:t>
      </w:r>
      <w:r w:rsidR="00D03C10">
        <w:rPr>
          <w:sz w:val="28"/>
          <w:szCs w:val="28"/>
        </w:rPr>
        <w:t>и</w:t>
      </w:r>
      <w:r w:rsidRPr="00FB4549">
        <w:rPr>
          <w:sz w:val="28"/>
          <w:szCs w:val="28"/>
        </w:rPr>
        <w:t xml:space="preserve"> в апелляционном комплекте документов или передает запрос о необходимых документах в КК.</w:t>
      </w:r>
    </w:p>
    <w:p w14:paraId="0A990552" w14:textId="77777777" w:rsidR="00BF00D4" w:rsidRDefault="00141068" w:rsidP="00280365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14.9</w:t>
      </w:r>
      <w:r w:rsidR="002803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00D4" w:rsidRPr="00FB4549">
        <w:rPr>
          <w:sz w:val="28"/>
          <w:szCs w:val="28"/>
        </w:rPr>
        <w:t>Результаты обработки апелляций из ФИС автоматически</w:t>
      </w:r>
      <w:r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передаю</w:t>
      </w:r>
      <w:r>
        <w:rPr>
          <w:sz w:val="28"/>
          <w:szCs w:val="28"/>
        </w:rPr>
        <w:t>тс</w:t>
      </w:r>
      <w:r w:rsidR="00BF00D4" w:rsidRPr="00FB454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F00D4" w:rsidRPr="00FB4549">
        <w:rPr>
          <w:sz w:val="28"/>
          <w:szCs w:val="28"/>
        </w:rPr>
        <w:t>в РИС.</w:t>
      </w:r>
    </w:p>
    <w:p w14:paraId="2B6DD4DC" w14:textId="77777777" w:rsidR="00BF00D4" w:rsidRDefault="00BF00D4" w:rsidP="00280365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4</w:t>
      </w:r>
      <w:r>
        <w:rPr>
          <w:sz w:val="28"/>
          <w:szCs w:val="28"/>
        </w:rPr>
        <w:t>.10</w:t>
      </w:r>
      <w:r w:rsidR="00280365">
        <w:rPr>
          <w:sz w:val="28"/>
          <w:szCs w:val="28"/>
        </w:rPr>
        <w:t>.</w:t>
      </w:r>
      <w:r w:rsidRPr="00BF00D4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В случае удовлетворения апелляции в ФИС будет произведен пересчет баллов апеллянта. Информация об обновленных результатах ЕГЭ будет направлена в РИС.</w:t>
      </w:r>
    </w:p>
    <w:p w14:paraId="2F8BCCFF" w14:textId="77777777" w:rsidR="009D050C" w:rsidRDefault="00BF00D4" w:rsidP="00280365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AA5">
        <w:rPr>
          <w:sz w:val="28"/>
          <w:szCs w:val="28"/>
        </w:rPr>
        <w:t>4</w:t>
      </w:r>
      <w:r>
        <w:rPr>
          <w:sz w:val="28"/>
          <w:szCs w:val="28"/>
        </w:rPr>
        <w:t>.11</w:t>
      </w:r>
      <w:r w:rsidR="002803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050C" w:rsidRPr="00FB4549">
        <w:rPr>
          <w:sz w:val="28"/>
          <w:szCs w:val="28"/>
        </w:rPr>
        <w:t>В случае отклонени</w:t>
      </w:r>
      <w:r w:rsidR="00DB41F7">
        <w:rPr>
          <w:sz w:val="28"/>
          <w:szCs w:val="28"/>
        </w:rPr>
        <w:t>я</w:t>
      </w:r>
      <w:r w:rsidR="009D050C" w:rsidRPr="00FB4549">
        <w:rPr>
          <w:sz w:val="28"/>
          <w:szCs w:val="28"/>
        </w:rPr>
        <w:t xml:space="preserve"> апелляции в ФИС будет зафиксирован факт подачи апелляции и результат ее рассмотрения. </w:t>
      </w:r>
      <w:r w:rsidR="00D03C10">
        <w:rPr>
          <w:sz w:val="28"/>
          <w:szCs w:val="28"/>
        </w:rPr>
        <w:t xml:space="preserve">При этом </w:t>
      </w:r>
      <w:r w:rsidR="009D050C" w:rsidRPr="00FB4549">
        <w:rPr>
          <w:sz w:val="28"/>
          <w:szCs w:val="28"/>
        </w:rPr>
        <w:t>балл остается неизменным.</w:t>
      </w:r>
    </w:p>
    <w:p w14:paraId="21441AA5" w14:textId="77777777" w:rsidR="00136443" w:rsidRDefault="00DE6C76" w:rsidP="005338F5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1</w:t>
      </w:r>
      <w:r w:rsidR="00127AA5" w:rsidRPr="009025D9">
        <w:rPr>
          <w:sz w:val="28"/>
          <w:szCs w:val="28"/>
        </w:rPr>
        <w:t>4</w:t>
      </w:r>
      <w:r w:rsidRPr="009025D9">
        <w:rPr>
          <w:sz w:val="28"/>
          <w:szCs w:val="28"/>
        </w:rPr>
        <w:t>.12</w:t>
      </w:r>
      <w:r w:rsidR="00280365">
        <w:rPr>
          <w:sz w:val="28"/>
          <w:szCs w:val="28"/>
        </w:rPr>
        <w:t>.</w:t>
      </w:r>
      <w:r w:rsidRPr="009025D9">
        <w:rPr>
          <w:sz w:val="28"/>
          <w:szCs w:val="28"/>
        </w:rPr>
        <w:t xml:space="preserve"> В случае необходимости возможна распечатка второго </w:t>
      </w:r>
      <w:r w:rsidR="00D256BF" w:rsidRPr="009025D9">
        <w:rPr>
          <w:sz w:val="28"/>
          <w:szCs w:val="28"/>
        </w:rPr>
        <w:t xml:space="preserve">экземпляра </w:t>
      </w:r>
      <w:r w:rsidRPr="009025D9">
        <w:rPr>
          <w:sz w:val="28"/>
          <w:szCs w:val="28"/>
        </w:rPr>
        <w:t>апелляционного комплекта.</w:t>
      </w:r>
      <w:r w:rsidRPr="009526E6">
        <w:rPr>
          <w:sz w:val="28"/>
          <w:szCs w:val="28"/>
        </w:rPr>
        <w:t xml:space="preserve"> </w:t>
      </w:r>
      <w:r w:rsidR="00136443">
        <w:rPr>
          <w:sz w:val="28"/>
          <w:szCs w:val="28"/>
        </w:rPr>
        <w:br w:type="page"/>
      </w:r>
    </w:p>
    <w:p w14:paraId="4CBEF4C5" w14:textId="77777777" w:rsidR="00D82041" w:rsidRDefault="002535F0" w:rsidP="006E44F1">
      <w:pPr>
        <w:pStyle w:val="10"/>
        <w:numPr>
          <w:ilvl w:val="0"/>
          <w:numId w:val="41"/>
        </w:numPr>
        <w:ind w:left="0" w:firstLine="720"/>
        <w:rPr>
          <w:sz w:val="28"/>
          <w:szCs w:val="28"/>
        </w:rPr>
      </w:pPr>
      <w:bookmarkStart w:id="89" w:name="_Toc369254853"/>
      <w:bookmarkStart w:id="90" w:name="_Toc407717100"/>
      <w:bookmarkStart w:id="91" w:name="_Toc411943026"/>
      <w:bookmarkStart w:id="92" w:name="_Toc254118107"/>
      <w:bookmarkStart w:id="93" w:name="_Toc286949210"/>
      <w:r w:rsidRPr="002535F0">
        <w:rPr>
          <w:sz w:val="28"/>
        </w:rPr>
        <w:lastRenderedPageBreak/>
        <w:t xml:space="preserve">Обработка работ, отправленных на перепроверку по решению </w:t>
      </w:r>
      <w:bookmarkEnd w:id="89"/>
      <w:r w:rsidRPr="002535F0">
        <w:rPr>
          <w:sz w:val="28"/>
        </w:rPr>
        <w:t>ОИВ</w:t>
      </w:r>
      <w:bookmarkEnd w:id="90"/>
      <w:bookmarkEnd w:id="91"/>
    </w:p>
    <w:p w14:paraId="54C118AF" w14:textId="77777777" w:rsidR="001B16D3" w:rsidRDefault="00862B0E" w:rsidP="00D96810">
      <w:pPr>
        <w:tabs>
          <w:tab w:val="left" w:pos="-1843"/>
        </w:tabs>
        <w:ind w:firstLine="709"/>
        <w:jc w:val="both"/>
        <w:rPr>
          <w:rFonts w:cs="Arial"/>
          <w:bCs/>
          <w:kern w:val="32"/>
          <w:sz w:val="28"/>
          <w:szCs w:val="32"/>
        </w:rPr>
      </w:pPr>
      <w:r w:rsidRPr="00862B0E">
        <w:rPr>
          <w:rFonts w:cs="Arial"/>
          <w:bCs/>
          <w:kern w:val="32"/>
          <w:sz w:val="28"/>
          <w:szCs w:val="32"/>
        </w:rPr>
        <w:t>1</w:t>
      </w:r>
      <w:r w:rsidR="00127AA5">
        <w:rPr>
          <w:rFonts w:cs="Arial"/>
          <w:bCs/>
          <w:kern w:val="32"/>
          <w:sz w:val="28"/>
          <w:szCs w:val="32"/>
        </w:rPr>
        <w:t>5</w:t>
      </w:r>
      <w:r w:rsidRPr="00862B0E">
        <w:rPr>
          <w:rFonts w:cs="Arial"/>
          <w:bCs/>
          <w:kern w:val="32"/>
          <w:sz w:val="28"/>
          <w:szCs w:val="32"/>
        </w:rPr>
        <w:t>.1</w:t>
      </w:r>
      <w:r w:rsidR="00D96810">
        <w:rPr>
          <w:rFonts w:cs="Arial"/>
          <w:bCs/>
          <w:kern w:val="32"/>
          <w:sz w:val="28"/>
          <w:szCs w:val="32"/>
        </w:rPr>
        <w:t>.</w:t>
      </w:r>
      <w:r w:rsidRPr="00862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По решению ОИВ перепроверку отдельных экзаменационных работ</w:t>
      </w:r>
      <w:r w:rsidR="001B16D3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участников ЕГЭ проводят эксперты ПК</w:t>
      </w:r>
      <w:r w:rsidR="001B16D3">
        <w:rPr>
          <w:sz w:val="28"/>
          <w:szCs w:val="28"/>
        </w:rPr>
        <w:t>.</w:t>
      </w:r>
    </w:p>
    <w:p w14:paraId="0EDCD9BA" w14:textId="77777777" w:rsidR="00862B0E" w:rsidRPr="00862B0E" w:rsidRDefault="00862B0E" w:rsidP="00D96810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rFonts w:cs="Arial"/>
          <w:bCs/>
          <w:kern w:val="32"/>
          <w:sz w:val="28"/>
          <w:szCs w:val="32"/>
        </w:rPr>
        <w:t>1</w:t>
      </w:r>
      <w:r w:rsidR="00127AA5">
        <w:rPr>
          <w:rFonts w:cs="Arial"/>
          <w:bCs/>
          <w:kern w:val="32"/>
          <w:sz w:val="28"/>
          <w:szCs w:val="32"/>
        </w:rPr>
        <w:t>5</w:t>
      </w:r>
      <w:r>
        <w:rPr>
          <w:rFonts w:cs="Arial"/>
          <w:bCs/>
          <w:kern w:val="32"/>
          <w:sz w:val="28"/>
          <w:szCs w:val="32"/>
        </w:rPr>
        <w:t>.2</w:t>
      </w:r>
      <w:r w:rsidR="00D96810">
        <w:rPr>
          <w:rFonts w:cs="Arial"/>
          <w:bCs/>
          <w:kern w:val="32"/>
          <w:sz w:val="28"/>
          <w:szCs w:val="32"/>
        </w:rPr>
        <w:t>.</w:t>
      </w:r>
      <w:r w:rsidRPr="00862B0E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ОИВ передает список участников ЕГЭ, чьи работы по соответствующему учебному предмету направляются на перепроверку, руководителю РЦОИ.</w:t>
      </w:r>
    </w:p>
    <w:p w14:paraId="49997A7A" w14:textId="77777777" w:rsidR="00862B0E" w:rsidRPr="00862B0E" w:rsidRDefault="00862B0E" w:rsidP="00D96810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rFonts w:cs="Arial"/>
          <w:bCs/>
          <w:kern w:val="32"/>
          <w:sz w:val="28"/>
          <w:szCs w:val="32"/>
        </w:rPr>
        <w:t>1</w:t>
      </w:r>
      <w:r w:rsidR="00127AA5">
        <w:rPr>
          <w:rFonts w:cs="Arial"/>
          <w:bCs/>
          <w:kern w:val="32"/>
          <w:sz w:val="28"/>
          <w:szCs w:val="32"/>
        </w:rPr>
        <w:t>5</w:t>
      </w:r>
      <w:r>
        <w:rPr>
          <w:rFonts w:cs="Arial"/>
          <w:bCs/>
          <w:kern w:val="32"/>
          <w:sz w:val="28"/>
          <w:szCs w:val="32"/>
        </w:rPr>
        <w:t>.3</w:t>
      </w:r>
      <w:r w:rsidR="00D96810">
        <w:rPr>
          <w:rFonts w:cs="Arial"/>
          <w:bCs/>
          <w:kern w:val="32"/>
          <w:sz w:val="28"/>
          <w:szCs w:val="32"/>
        </w:rPr>
        <w:t>.</w:t>
      </w:r>
      <w:r w:rsidRPr="00862B0E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Ответственный за обработку апелляций и коррекций сотрудник РЦОИ вносит сведения об указанных в списке лицах в РИС посредством «Станци</w:t>
      </w:r>
      <w:r w:rsidR="00D03C10">
        <w:rPr>
          <w:sz w:val="28"/>
          <w:szCs w:val="28"/>
        </w:rPr>
        <w:t>и</w:t>
      </w:r>
      <w:r w:rsidRPr="00FB4549">
        <w:rPr>
          <w:sz w:val="28"/>
          <w:szCs w:val="28"/>
        </w:rPr>
        <w:t xml:space="preserve"> апелляции и коррекции» и распечатывает комплекты документов для перепроверки.</w:t>
      </w:r>
    </w:p>
    <w:p w14:paraId="1FFC8638" w14:textId="77777777" w:rsidR="00862B0E" w:rsidRDefault="00862B0E" w:rsidP="00D96810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rFonts w:cs="Arial"/>
          <w:bCs/>
          <w:kern w:val="32"/>
          <w:sz w:val="28"/>
          <w:szCs w:val="32"/>
        </w:rPr>
        <w:t>1</w:t>
      </w:r>
      <w:r w:rsidR="00127AA5">
        <w:rPr>
          <w:rFonts w:cs="Arial"/>
          <w:bCs/>
          <w:kern w:val="32"/>
          <w:sz w:val="28"/>
          <w:szCs w:val="32"/>
        </w:rPr>
        <w:t>5</w:t>
      </w:r>
      <w:r>
        <w:rPr>
          <w:rFonts w:cs="Arial"/>
          <w:bCs/>
          <w:kern w:val="32"/>
          <w:sz w:val="28"/>
          <w:szCs w:val="32"/>
        </w:rPr>
        <w:t>.4</w:t>
      </w:r>
      <w:r w:rsidR="00D96810">
        <w:rPr>
          <w:rFonts w:cs="Arial"/>
          <w:bCs/>
          <w:kern w:val="32"/>
          <w:sz w:val="28"/>
          <w:szCs w:val="32"/>
        </w:rPr>
        <w:t>.</w:t>
      </w:r>
      <w:r w:rsidRPr="00862B0E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Комплект документов для перепроверки содержит:</w:t>
      </w:r>
    </w:p>
    <w:p w14:paraId="35B5DB66" w14:textId="77777777" w:rsidR="00862B0E" w:rsidRDefault="00862B0E" w:rsidP="00D96810">
      <w:pPr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копии бланков ответов № 2, включая дополнительные бланки ответов № 2; </w:t>
      </w:r>
    </w:p>
    <w:p w14:paraId="1CAEB5B8" w14:textId="77777777" w:rsidR="006D7CEC" w:rsidRPr="009025D9" w:rsidRDefault="006D7CEC" w:rsidP="00D96810">
      <w:pPr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копии аудиофайлов с записью устных ответов</w:t>
      </w:r>
      <w:r w:rsidR="00141068">
        <w:rPr>
          <w:sz w:val="28"/>
          <w:szCs w:val="28"/>
        </w:rPr>
        <w:t xml:space="preserve"> (при перепроверке результатов ЕГЭ по иностранному языку)</w:t>
      </w:r>
      <w:r w:rsidRPr="009025D9">
        <w:rPr>
          <w:sz w:val="28"/>
          <w:szCs w:val="28"/>
        </w:rPr>
        <w:t>;</w:t>
      </w:r>
    </w:p>
    <w:p w14:paraId="757E0944" w14:textId="77777777" w:rsidR="00862B0E" w:rsidRDefault="00862B0E" w:rsidP="00D96810">
      <w:pPr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копии бланков-протоколов проверки развернутых ответов;</w:t>
      </w:r>
    </w:p>
    <w:p w14:paraId="7F366318" w14:textId="77777777" w:rsidR="006D7CEC" w:rsidRPr="009025D9" w:rsidRDefault="006D7CEC" w:rsidP="00D96810">
      <w:pPr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копии протоколов оценивания устных ответов</w:t>
      </w:r>
      <w:r w:rsidR="00141068">
        <w:rPr>
          <w:sz w:val="28"/>
          <w:szCs w:val="28"/>
        </w:rPr>
        <w:t xml:space="preserve"> по иностранному языку (при перепроверке результатов ЕГЭ по иностранному языку)</w:t>
      </w:r>
      <w:r w:rsidRPr="009025D9">
        <w:rPr>
          <w:sz w:val="28"/>
          <w:szCs w:val="28"/>
        </w:rPr>
        <w:t>;</w:t>
      </w:r>
    </w:p>
    <w:p w14:paraId="64849769" w14:textId="77777777" w:rsidR="00862B0E" w:rsidRDefault="00862B0E" w:rsidP="00D96810">
      <w:pPr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бланк протокола перепроверки, содержащего заключение экспертов  о правильности оценивания развернутых ответов</w:t>
      </w:r>
      <w:r w:rsidR="006D7CEC" w:rsidRPr="009025D9">
        <w:rPr>
          <w:sz w:val="28"/>
          <w:szCs w:val="28"/>
        </w:rPr>
        <w:t>, устных ответов</w:t>
      </w:r>
      <w:r w:rsidRPr="00FB4549">
        <w:rPr>
          <w:sz w:val="28"/>
          <w:szCs w:val="28"/>
        </w:rPr>
        <w:t xml:space="preserve"> </w:t>
      </w:r>
      <w:r w:rsidR="00141068">
        <w:rPr>
          <w:sz w:val="28"/>
          <w:szCs w:val="28"/>
        </w:rPr>
        <w:t xml:space="preserve">по иностранному языку </w:t>
      </w:r>
      <w:r w:rsidRPr="00FB4549">
        <w:rPr>
          <w:sz w:val="28"/>
          <w:szCs w:val="28"/>
        </w:rPr>
        <w:t>на задания данной экзаменационной работы</w:t>
      </w:r>
      <w:r w:rsidR="00D03C10">
        <w:rPr>
          <w:sz w:val="28"/>
          <w:szCs w:val="28"/>
        </w:rPr>
        <w:t>.</w:t>
      </w:r>
    </w:p>
    <w:p w14:paraId="4DB1958C" w14:textId="77777777" w:rsidR="00862B0E" w:rsidRDefault="00862B0E" w:rsidP="00D96810">
      <w:pPr>
        <w:ind w:firstLine="709"/>
        <w:rPr>
          <w:rFonts w:cs="Arial"/>
          <w:bCs/>
          <w:kern w:val="32"/>
          <w:sz w:val="28"/>
          <w:szCs w:val="32"/>
        </w:rPr>
      </w:pPr>
      <w:r>
        <w:rPr>
          <w:rFonts w:cs="Arial"/>
          <w:bCs/>
          <w:kern w:val="32"/>
          <w:sz w:val="28"/>
          <w:szCs w:val="32"/>
        </w:rPr>
        <w:t>1</w:t>
      </w:r>
      <w:r w:rsidR="00127AA5">
        <w:rPr>
          <w:rFonts w:cs="Arial"/>
          <w:bCs/>
          <w:kern w:val="32"/>
          <w:sz w:val="28"/>
          <w:szCs w:val="32"/>
        </w:rPr>
        <w:t>5</w:t>
      </w:r>
      <w:r>
        <w:rPr>
          <w:rFonts w:cs="Arial"/>
          <w:bCs/>
          <w:kern w:val="32"/>
          <w:sz w:val="28"/>
          <w:szCs w:val="32"/>
        </w:rPr>
        <w:t>.</w:t>
      </w:r>
      <w:r w:rsidR="00127AA5">
        <w:rPr>
          <w:rFonts w:cs="Arial"/>
          <w:bCs/>
          <w:kern w:val="32"/>
          <w:sz w:val="28"/>
          <w:szCs w:val="32"/>
        </w:rPr>
        <w:t>5</w:t>
      </w:r>
      <w:r w:rsidR="00D96810">
        <w:rPr>
          <w:rFonts w:cs="Arial"/>
          <w:bCs/>
          <w:kern w:val="32"/>
          <w:sz w:val="28"/>
          <w:szCs w:val="32"/>
        </w:rPr>
        <w:t>.</w:t>
      </w:r>
      <w:r w:rsidR="00127AA5">
        <w:rPr>
          <w:rFonts w:cs="Arial"/>
          <w:bCs/>
          <w:kern w:val="32"/>
          <w:sz w:val="28"/>
          <w:szCs w:val="32"/>
        </w:rPr>
        <w:t xml:space="preserve"> </w:t>
      </w:r>
      <w:r w:rsidRPr="00FB4549">
        <w:rPr>
          <w:sz w:val="28"/>
          <w:szCs w:val="28"/>
        </w:rPr>
        <w:t>Подготовленные материалы передаются в ПК.</w:t>
      </w:r>
    </w:p>
    <w:p w14:paraId="30C3061C" w14:textId="77777777" w:rsidR="00D82041" w:rsidRDefault="00127AA5" w:rsidP="00D96810">
      <w:pPr>
        <w:ind w:firstLine="709"/>
        <w:jc w:val="both"/>
        <w:rPr>
          <w:sz w:val="28"/>
          <w:szCs w:val="28"/>
        </w:rPr>
      </w:pPr>
      <w:r>
        <w:rPr>
          <w:rFonts w:cs="Arial"/>
          <w:bCs/>
          <w:kern w:val="32"/>
          <w:sz w:val="28"/>
          <w:szCs w:val="32"/>
        </w:rPr>
        <w:t>15.6</w:t>
      </w:r>
      <w:r w:rsidR="00D96810">
        <w:rPr>
          <w:rFonts w:cs="Arial"/>
          <w:bCs/>
          <w:kern w:val="32"/>
          <w:sz w:val="28"/>
          <w:szCs w:val="32"/>
        </w:rPr>
        <w:t>.</w:t>
      </w:r>
      <w:r w:rsidR="00862B0E">
        <w:rPr>
          <w:rFonts w:cs="Arial"/>
          <w:bCs/>
          <w:kern w:val="32"/>
          <w:sz w:val="28"/>
          <w:szCs w:val="32"/>
        </w:rPr>
        <w:t xml:space="preserve"> </w:t>
      </w:r>
      <w:r w:rsidR="009D050C" w:rsidRPr="00FB4549">
        <w:rPr>
          <w:sz w:val="28"/>
          <w:szCs w:val="28"/>
        </w:rPr>
        <w:t>Оформленный протокол перепроверки председатель ПК передает руководителю РЦОИ</w:t>
      </w:r>
      <w:r w:rsidR="00D03C10">
        <w:rPr>
          <w:sz w:val="28"/>
          <w:szCs w:val="28"/>
        </w:rPr>
        <w:t>. Руководитель РЦОИ</w:t>
      </w:r>
      <w:r w:rsidR="009D050C" w:rsidRPr="00FB4549">
        <w:rPr>
          <w:sz w:val="28"/>
          <w:szCs w:val="28"/>
        </w:rPr>
        <w:t xml:space="preserve"> направляет протокол перепроверки</w:t>
      </w:r>
      <w:r w:rsidR="00141068">
        <w:rPr>
          <w:sz w:val="28"/>
          <w:szCs w:val="28"/>
        </w:rPr>
        <w:t xml:space="preserve"> председателю ГЭК для утверждения. После утверждения результатов протокол перепроверки направляется </w:t>
      </w:r>
      <w:r w:rsidR="009D050C" w:rsidRPr="00FB4549">
        <w:rPr>
          <w:sz w:val="28"/>
          <w:szCs w:val="28"/>
        </w:rPr>
        <w:t xml:space="preserve">ответственному за обработку апелляций и коррекций сотруднику РЦОИ. </w:t>
      </w:r>
    </w:p>
    <w:p w14:paraId="44CE2960" w14:textId="77777777" w:rsidR="00862B0E" w:rsidRDefault="00127AA5" w:rsidP="00D96810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15.7</w:t>
      </w:r>
      <w:r w:rsidR="00D96810">
        <w:rPr>
          <w:sz w:val="28"/>
          <w:szCs w:val="28"/>
        </w:rPr>
        <w:t>.</w:t>
      </w:r>
      <w:r w:rsidR="00862B0E" w:rsidRPr="00862B0E">
        <w:rPr>
          <w:sz w:val="28"/>
          <w:szCs w:val="28"/>
        </w:rPr>
        <w:t xml:space="preserve"> </w:t>
      </w:r>
      <w:r w:rsidR="00862B0E" w:rsidRPr="00FB4549">
        <w:rPr>
          <w:sz w:val="28"/>
          <w:szCs w:val="28"/>
        </w:rPr>
        <w:t>Ответственный за обработку апелляций и коррекций сотрудник РЦОИ вносит в РИС посредством «Станци</w:t>
      </w:r>
      <w:r w:rsidR="00D03C10">
        <w:rPr>
          <w:sz w:val="28"/>
          <w:szCs w:val="28"/>
        </w:rPr>
        <w:t>и</w:t>
      </w:r>
      <w:r w:rsidR="00862B0E" w:rsidRPr="00FB4549">
        <w:rPr>
          <w:sz w:val="28"/>
          <w:szCs w:val="28"/>
        </w:rPr>
        <w:t xml:space="preserve"> апелляции и коррекции» результаты перепроверки:</w:t>
      </w:r>
    </w:p>
    <w:p w14:paraId="34163379" w14:textId="77777777" w:rsidR="00862B0E" w:rsidRDefault="00862B0E" w:rsidP="00D96810">
      <w:pPr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изображения протокола перепроверки</w:t>
      </w:r>
      <w:r w:rsidR="009B2493">
        <w:rPr>
          <w:sz w:val="28"/>
          <w:szCs w:val="28"/>
        </w:rPr>
        <w:t xml:space="preserve"> (протокол 2-ПП, см. </w:t>
      </w:r>
      <w:proofErr w:type="spellStart"/>
      <w:r w:rsidR="009B2493">
        <w:rPr>
          <w:sz w:val="28"/>
          <w:szCs w:val="28"/>
        </w:rPr>
        <w:t>СбФ</w:t>
      </w:r>
      <w:proofErr w:type="spellEnd"/>
      <w:r w:rsidR="009B2493">
        <w:rPr>
          <w:sz w:val="28"/>
          <w:szCs w:val="28"/>
        </w:rPr>
        <w:t>)</w:t>
      </w:r>
      <w:r w:rsidRPr="00FB4549">
        <w:rPr>
          <w:sz w:val="28"/>
          <w:szCs w:val="28"/>
        </w:rPr>
        <w:t>;</w:t>
      </w:r>
    </w:p>
    <w:p w14:paraId="52C17C80" w14:textId="77777777" w:rsidR="00862B0E" w:rsidRDefault="00862B0E" w:rsidP="00D96810">
      <w:pPr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скан-копию решения председателя ГЭК об изменении баллов за задания экзаменационной работы по результатам перепроверки; </w:t>
      </w:r>
    </w:p>
    <w:p w14:paraId="63D228A5" w14:textId="77777777" w:rsidR="00862B0E" w:rsidRPr="00862B0E" w:rsidRDefault="00862B0E" w:rsidP="00D96810">
      <w:pPr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изменение баллов по заданиям в соответствии с решением председателя ГЭК</w:t>
      </w:r>
      <w:r w:rsidR="00DB41F7">
        <w:rPr>
          <w:sz w:val="28"/>
          <w:szCs w:val="28"/>
        </w:rPr>
        <w:t>.</w:t>
      </w:r>
    </w:p>
    <w:p w14:paraId="106E1C3C" w14:textId="77777777" w:rsidR="00862B0E" w:rsidRPr="00127AA5" w:rsidRDefault="00D96810" w:rsidP="00D96810">
      <w:pPr>
        <w:pStyle w:val="af3"/>
        <w:ind w:left="0" w:firstLine="709"/>
        <w:rPr>
          <w:sz w:val="28"/>
          <w:szCs w:val="28"/>
        </w:rPr>
      </w:pPr>
      <w:r>
        <w:rPr>
          <w:sz w:val="28"/>
          <w:szCs w:val="28"/>
        </w:rPr>
        <w:t>15.8.</w:t>
      </w:r>
      <w:r w:rsidR="00127AA5">
        <w:rPr>
          <w:sz w:val="28"/>
          <w:szCs w:val="28"/>
        </w:rPr>
        <w:t xml:space="preserve"> </w:t>
      </w:r>
      <w:r w:rsidR="00141068">
        <w:rPr>
          <w:sz w:val="28"/>
          <w:szCs w:val="28"/>
        </w:rPr>
        <w:t xml:space="preserve"> </w:t>
      </w:r>
      <w:r w:rsidR="009D050C" w:rsidRPr="00127AA5">
        <w:rPr>
          <w:sz w:val="28"/>
          <w:szCs w:val="28"/>
        </w:rPr>
        <w:t xml:space="preserve">В ФЦТ ОИВ направляет официальное письмо о необходимости </w:t>
      </w:r>
    </w:p>
    <w:p w14:paraId="6B3DD88D" w14:textId="77777777" w:rsidR="009D050C" w:rsidRDefault="009D050C" w:rsidP="00D96810">
      <w:pPr>
        <w:ind w:firstLine="709"/>
        <w:rPr>
          <w:sz w:val="28"/>
          <w:szCs w:val="28"/>
        </w:rPr>
      </w:pPr>
      <w:r w:rsidRPr="00FB4549">
        <w:rPr>
          <w:sz w:val="28"/>
          <w:szCs w:val="28"/>
        </w:rPr>
        <w:t xml:space="preserve">учета результатов перепроверки с </w:t>
      </w:r>
      <w:r w:rsidR="00AF761E" w:rsidRPr="00D32283">
        <w:rPr>
          <w:sz w:val="28"/>
          <w:szCs w:val="28"/>
        </w:rPr>
        <w:t>приложением соответствующего решения председателя ГЭК о результатах перепроверки.</w:t>
      </w:r>
    </w:p>
    <w:p w14:paraId="3EA98040" w14:textId="77777777" w:rsidR="003F460F" w:rsidRPr="00127AA5" w:rsidRDefault="009D050C" w:rsidP="006E44F1">
      <w:pPr>
        <w:pStyle w:val="af3"/>
        <w:numPr>
          <w:ilvl w:val="1"/>
          <w:numId w:val="42"/>
        </w:numPr>
        <w:tabs>
          <w:tab w:val="left" w:pos="-1843"/>
        </w:tabs>
        <w:ind w:left="0" w:firstLine="709"/>
        <w:jc w:val="both"/>
        <w:rPr>
          <w:sz w:val="28"/>
          <w:szCs w:val="28"/>
        </w:rPr>
      </w:pPr>
      <w:r w:rsidRPr="00127AA5">
        <w:rPr>
          <w:sz w:val="28"/>
          <w:szCs w:val="28"/>
        </w:rPr>
        <w:t xml:space="preserve">Обработанные данные с результатами перепроверки </w:t>
      </w:r>
    </w:p>
    <w:p w14:paraId="07A9E7CD" w14:textId="77777777" w:rsidR="009D050C" w:rsidRDefault="009D050C" w:rsidP="00D96810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автоматически передаются на обработку в ФИС для пересчета баллов.</w:t>
      </w:r>
    </w:p>
    <w:p w14:paraId="1C2E6111" w14:textId="77777777" w:rsidR="009D050C" w:rsidRPr="00FB4549" w:rsidRDefault="009D050C" w:rsidP="00B33262">
      <w:pPr>
        <w:tabs>
          <w:tab w:val="left" w:pos="-1843"/>
        </w:tabs>
        <w:jc w:val="both"/>
        <w:rPr>
          <w:sz w:val="28"/>
          <w:szCs w:val="28"/>
        </w:rPr>
      </w:pPr>
      <w:r w:rsidRPr="00FB4549">
        <w:rPr>
          <w:sz w:val="28"/>
          <w:szCs w:val="28"/>
        </w:rPr>
        <w:br w:type="page"/>
      </w:r>
    </w:p>
    <w:p w14:paraId="3A4E887E" w14:textId="77777777" w:rsidR="009D050C" w:rsidRPr="00B120FA" w:rsidRDefault="002535F0" w:rsidP="006E44F1">
      <w:pPr>
        <w:pStyle w:val="10"/>
        <w:numPr>
          <w:ilvl w:val="0"/>
          <w:numId w:val="42"/>
        </w:numPr>
        <w:rPr>
          <w:sz w:val="28"/>
        </w:rPr>
      </w:pPr>
      <w:bookmarkStart w:id="94" w:name="_Toc369254854"/>
      <w:bookmarkStart w:id="95" w:name="_Toc407717101"/>
      <w:bookmarkStart w:id="96" w:name="_Toc411943027"/>
      <w:r w:rsidRPr="002535F0">
        <w:rPr>
          <w:sz w:val="28"/>
        </w:rPr>
        <w:lastRenderedPageBreak/>
        <w:t>Обработка работ, отправленных на перепроверку по поручению Рособрнадзора</w:t>
      </w:r>
      <w:bookmarkEnd w:id="94"/>
      <w:bookmarkEnd w:id="95"/>
      <w:bookmarkEnd w:id="96"/>
    </w:p>
    <w:p w14:paraId="71D70FE7" w14:textId="77777777" w:rsidR="00862B0E" w:rsidRDefault="00862B0E" w:rsidP="00862B0E">
      <w:pPr>
        <w:pStyle w:val="af3"/>
        <w:tabs>
          <w:tab w:val="left" w:pos="-1843"/>
        </w:tabs>
        <w:jc w:val="both"/>
      </w:pPr>
    </w:p>
    <w:p w14:paraId="628A11B8" w14:textId="77777777" w:rsidR="009D050C" w:rsidRPr="005338F5" w:rsidRDefault="00141068" w:rsidP="006E44F1">
      <w:pPr>
        <w:pStyle w:val="af3"/>
        <w:numPr>
          <w:ilvl w:val="1"/>
          <w:numId w:val="34"/>
        </w:numPr>
        <w:tabs>
          <w:tab w:val="left" w:pos="-184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050C" w:rsidRPr="00127AA5">
        <w:rPr>
          <w:sz w:val="28"/>
          <w:szCs w:val="28"/>
        </w:rPr>
        <w:t xml:space="preserve">По поручению Рособрнадзора </w:t>
      </w:r>
      <w:r w:rsidR="00282296">
        <w:rPr>
          <w:sz w:val="28"/>
          <w:szCs w:val="28"/>
        </w:rPr>
        <w:t>Ф</w:t>
      </w:r>
      <w:r w:rsidR="009D050C" w:rsidRPr="00127AA5">
        <w:rPr>
          <w:sz w:val="28"/>
          <w:szCs w:val="28"/>
        </w:rPr>
        <w:t xml:space="preserve">ПК проводят перепроверку </w:t>
      </w:r>
      <w:r w:rsidR="005338F5">
        <w:rPr>
          <w:sz w:val="28"/>
          <w:szCs w:val="28"/>
        </w:rPr>
        <w:t xml:space="preserve"> </w:t>
      </w:r>
      <w:r w:rsidR="009D050C" w:rsidRPr="005338F5">
        <w:rPr>
          <w:sz w:val="28"/>
          <w:szCs w:val="28"/>
        </w:rPr>
        <w:t>отдельных экзаменационных работ участников ЕГЭ.</w:t>
      </w:r>
    </w:p>
    <w:p w14:paraId="65D6A2F9" w14:textId="77777777" w:rsidR="003F460F" w:rsidRPr="00127AA5" w:rsidRDefault="00141068" w:rsidP="006E44F1">
      <w:pPr>
        <w:pStyle w:val="af3"/>
        <w:numPr>
          <w:ilvl w:val="1"/>
          <w:numId w:val="34"/>
        </w:numPr>
        <w:tabs>
          <w:tab w:val="left" w:pos="-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050C" w:rsidRPr="00127AA5">
        <w:rPr>
          <w:sz w:val="28"/>
          <w:szCs w:val="28"/>
        </w:rPr>
        <w:t xml:space="preserve">ФЦТ информирует ОИВ о принятом Рособрнадзором решении о </w:t>
      </w:r>
    </w:p>
    <w:p w14:paraId="76371035" w14:textId="77777777" w:rsidR="009D050C" w:rsidRDefault="009D050C" w:rsidP="005338F5">
      <w:pPr>
        <w:tabs>
          <w:tab w:val="left" w:pos="-1843"/>
        </w:tabs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проведении перепроверки работ конкретных участников ЕГЭ посредством внесения соответствующей информации в ФИС и передачи указанной информации в РИС.</w:t>
      </w:r>
    </w:p>
    <w:p w14:paraId="3975B4B8" w14:textId="77777777" w:rsidR="009D050C" w:rsidRDefault="009D050C" w:rsidP="006E44F1">
      <w:pPr>
        <w:numPr>
          <w:ilvl w:val="1"/>
          <w:numId w:val="34"/>
        </w:numPr>
        <w:tabs>
          <w:tab w:val="left" w:pos="-1843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После принятия решения председателем ГЭК по результатам перепроверки работ  дальнейший порядок действий соответствует </w:t>
      </w:r>
      <w:proofErr w:type="spellStart"/>
      <w:r w:rsidRPr="00FB4549">
        <w:rPr>
          <w:sz w:val="28"/>
          <w:szCs w:val="28"/>
        </w:rPr>
        <w:t>пп</w:t>
      </w:r>
      <w:proofErr w:type="spellEnd"/>
      <w:r w:rsidRPr="00FB4549">
        <w:rPr>
          <w:sz w:val="28"/>
          <w:szCs w:val="28"/>
        </w:rPr>
        <w:t>. 1</w:t>
      </w:r>
      <w:r w:rsidR="001B16D3">
        <w:rPr>
          <w:sz w:val="28"/>
          <w:szCs w:val="28"/>
        </w:rPr>
        <w:t>5</w:t>
      </w:r>
      <w:r w:rsidRPr="00FB4549">
        <w:rPr>
          <w:sz w:val="28"/>
          <w:szCs w:val="28"/>
        </w:rPr>
        <w:t>.3 – 1</w:t>
      </w:r>
      <w:r w:rsidR="001B16D3">
        <w:rPr>
          <w:sz w:val="28"/>
          <w:szCs w:val="28"/>
        </w:rPr>
        <w:t>5</w:t>
      </w:r>
      <w:r w:rsidRPr="00FB4549">
        <w:rPr>
          <w:sz w:val="28"/>
          <w:szCs w:val="28"/>
        </w:rPr>
        <w:t xml:space="preserve">.9 настоящих Методических материалов. </w:t>
      </w:r>
    </w:p>
    <w:p w14:paraId="73A2CD3C" w14:textId="77777777" w:rsidR="009D050C" w:rsidRDefault="009D050C" w:rsidP="00FD329F">
      <w:pPr>
        <w:spacing w:after="200" w:line="276" w:lineRule="auto"/>
        <w:rPr>
          <w:sz w:val="28"/>
          <w:szCs w:val="28"/>
        </w:rPr>
      </w:pPr>
    </w:p>
    <w:p w14:paraId="47A86132" w14:textId="77777777" w:rsidR="009D050C" w:rsidRPr="005338F5" w:rsidRDefault="002535F0" w:rsidP="006E44F1">
      <w:pPr>
        <w:pStyle w:val="af3"/>
        <w:numPr>
          <w:ilvl w:val="0"/>
          <w:numId w:val="43"/>
        </w:numPr>
        <w:jc w:val="center"/>
        <w:rPr>
          <w:b/>
          <w:sz w:val="28"/>
          <w:szCs w:val="28"/>
        </w:rPr>
      </w:pPr>
      <w:bookmarkStart w:id="97" w:name="_Toc369254855"/>
      <w:bookmarkStart w:id="98" w:name="_Toc407717102"/>
      <w:bookmarkStart w:id="99" w:name="_Toc411943028"/>
      <w:r w:rsidRPr="005338F5">
        <w:rPr>
          <w:b/>
          <w:sz w:val="28"/>
        </w:rPr>
        <w:t>Изменение данных участников ЕГЭ</w:t>
      </w:r>
      <w:bookmarkEnd w:id="92"/>
      <w:bookmarkEnd w:id="93"/>
      <w:bookmarkEnd w:id="97"/>
      <w:bookmarkEnd w:id="98"/>
      <w:bookmarkEnd w:id="99"/>
    </w:p>
    <w:p w14:paraId="21A5924F" w14:textId="77777777" w:rsidR="009D050C" w:rsidRPr="00FB4549" w:rsidRDefault="009D050C" w:rsidP="00BC00A9"/>
    <w:p w14:paraId="67EA9DB0" w14:textId="77777777" w:rsidR="009D050C" w:rsidRPr="005338F5" w:rsidRDefault="009D050C" w:rsidP="006E44F1">
      <w:pPr>
        <w:pStyle w:val="af3"/>
        <w:numPr>
          <w:ilvl w:val="1"/>
          <w:numId w:val="43"/>
        </w:numPr>
        <w:tabs>
          <w:tab w:val="left" w:pos="-1843"/>
        </w:tabs>
        <w:ind w:left="0" w:firstLine="709"/>
        <w:jc w:val="both"/>
        <w:rPr>
          <w:sz w:val="28"/>
          <w:szCs w:val="28"/>
        </w:rPr>
      </w:pPr>
      <w:bookmarkStart w:id="100" w:name="_Toc316317336"/>
      <w:bookmarkStart w:id="101" w:name="_Toc349899341"/>
      <w:r w:rsidRPr="005338F5">
        <w:rPr>
          <w:sz w:val="28"/>
          <w:szCs w:val="28"/>
        </w:rPr>
        <w:t xml:space="preserve">Изменение персональных данных участников </w:t>
      </w:r>
      <w:bookmarkEnd w:id="100"/>
      <w:bookmarkEnd w:id="101"/>
      <w:r w:rsidRPr="005338F5">
        <w:rPr>
          <w:sz w:val="28"/>
          <w:szCs w:val="28"/>
        </w:rPr>
        <w:t xml:space="preserve">ЕГЭ (фамилии, имени, отчества, реквизитов документа, удостоверяющего личность участника экзамена) возможно в случаях заполнения протоколов коррекции данных в ППЭ (форма ППЭ 12-02) или на основании личного заявления участника экзамена. Заполненные </w:t>
      </w:r>
      <w:r w:rsidR="004D504E" w:rsidRPr="005338F5">
        <w:rPr>
          <w:sz w:val="28"/>
          <w:szCs w:val="28"/>
        </w:rPr>
        <w:t xml:space="preserve">протоколы коррекции персональных данных </w:t>
      </w:r>
      <w:r w:rsidRPr="005338F5">
        <w:rPr>
          <w:sz w:val="28"/>
          <w:szCs w:val="28"/>
        </w:rPr>
        <w:t>обрабатываются в РЦОИ после получения результатов экзамена путем внесения данных в РИС посредством «Станци</w:t>
      </w:r>
      <w:r w:rsidR="004D504E" w:rsidRPr="005338F5">
        <w:rPr>
          <w:sz w:val="28"/>
          <w:szCs w:val="28"/>
        </w:rPr>
        <w:t>и</w:t>
      </w:r>
      <w:r w:rsidRPr="005338F5">
        <w:rPr>
          <w:sz w:val="28"/>
          <w:szCs w:val="28"/>
        </w:rPr>
        <w:t xml:space="preserve"> апелляций и коррекций».</w:t>
      </w:r>
    </w:p>
    <w:p w14:paraId="2EB06399" w14:textId="77777777" w:rsidR="009D050C" w:rsidRDefault="009D050C" w:rsidP="006E44F1">
      <w:pPr>
        <w:numPr>
          <w:ilvl w:val="1"/>
          <w:numId w:val="43"/>
        </w:numPr>
        <w:tabs>
          <w:tab w:val="left" w:pos="-1843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Внесенные данные автоматически направляются в ФИС на обработку.</w:t>
      </w:r>
    </w:p>
    <w:p w14:paraId="3FE9A552" w14:textId="77777777" w:rsidR="009D050C" w:rsidRDefault="009D050C" w:rsidP="006E44F1">
      <w:pPr>
        <w:numPr>
          <w:ilvl w:val="1"/>
          <w:numId w:val="43"/>
        </w:numPr>
        <w:tabs>
          <w:tab w:val="left" w:pos="-1843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В случае, когда требуются уточняющие документы или обоснования тех или иных изменений, ФЦТ направляет соответствующий программный запрос на данную коррекцию. </w:t>
      </w:r>
      <w:r w:rsidR="004D504E">
        <w:rPr>
          <w:sz w:val="28"/>
          <w:szCs w:val="28"/>
        </w:rPr>
        <w:t>О</w:t>
      </w:r>
      <w:r w:rsidRPr="00FB4549">
        <w:rPr>
          <w:sz w:val="28"/>
          <w:szCs w:val="28"/>
        </w:rPr>
        <w:t>тветственный за обработку апелляций и коррекций сотрудник РЦОИ предоставляет запрашиваемую информацию.</w:t>
      </w:r>
    </w:p>
    <w:p w14:paraId="0178123C" w14:textId="77777777" w:rsidR="009D050C" w:rsidRDefault="009D050C" w:rsidP="006E44F1">
      <w:pPr>
        <w:numPr>
          <w:ilvl w:val="1"/>
          <w:numId w:val="43"/>
        </w:numPr>
        <w:tabs>
          <w:tab w:val="left" w:pos="-1843"/>
        </w:tabs>
        <w:ind w:left="0"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 остальных случаях из ФИС в РИС посредством специализированн</w:t>
      </w:r>
      <w:r w:rsidR="004D504E">
        <w:rPr>
          <w:sz w:val="28"/>
          <w:szCs w:val="28"/>
        </w:rPr>
        <w:t>ых</w:t>
      </w:r>
      <w:r w:rsidRPr="00FB4549">
        <w:rPr>
          <w:sz w:val="28"/>
          <w:szCs w:val="28"/>
        </w:rPr>
        <w:t xml:space="preserve"> программн</w:t>
      </w:r>
      <w:r w:rsidR="004D504E">
        <w:rPr>
          <w:sz w:val="28"/>
          <w:szCs w:val="28"/>
        </w:rPr>
        <w:t>ых</w:t>
      </w:r>
      <w:r w:rsidRPr="00FB4549">
        <w:rPr>
          <w:sz w:val="28"/>
          <w:szCs w:val="28"/>
        </w:rPr>
        <w:t xml:space="preserve"> </w:t>
      </w:r>
      <w:r w:rsidR="004D504E">
        <w:rPr>
          <w:sz w:val="28"/>
          <w:szCs w:val="28"/>
        </w:rPr>
        <w:t>средств</w:t>
      </w:r>
      <w:r w:rsidR="004D504E" w:rsidRPr="00FB4549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будет направлена информация об успешном изменении данных участника ЕГЭ.</w:t>
      </w:r>
    </w:p>
    <w:p w14:paraId="76603A4C" w14:textId="77777777" w:rsidR="007D3396" w:rsidRDefault="007D3396">
      <w:pPr>
        <w:spacing w:after="200" w:line="276" w:lineRule="auto"/>
        <w:rPr>
          <w:sz w:val="28"/>
          <w:szCs w:val="28"/>
        </w:rPr>
      </w:pPr>
    </w:p>
    <w:p w14:paraId="64A95FC8" w14:textId="77777777" w:rsidR="00A86637" w:rsidRPr="00B120FA" w:rsidRDefault="002535F0" w:rsidP="006E44F1">
      <w:pPr>
        <w:numPr>
          <w:ilvl w:val="0"/>
          <w:numId w:val="43"/>
        </w:numPr>
        <w:spacing w:after="200" w:line="276" w:lineRule="auto"/>
        <w:jc w:val="center"/>
        <w:rPr>
          <w:rFonts w:eastAsia="Calibri"/>
          <w:b/>
          <w:bCs/>
          <w:kern w:val="32"/>
          <w:sz w:val="28"/>
          <w:szCs w:val="32"/>
        </w:rPr>
      </w:pPr>
      <w:r w:rsidRPr="002535F0">
        <w:rPr>
          <w:rFonts w:eastAsia="Calibri"/>
          <w:b/>
          <w:bCs/>
          <w:kern w:val="32"/>
          <w:sz w:val="28"/>
          <w:szCs w:val="32"/>
        </w:rPr>
        <w:t>Перекрестная проверка</w:t>
      </w:r>
    </w:p>
    <w:p w14:paraId="50CC6FDF" w14:textId="77777777" w:rsidR="00A86637" w:rsidRPr="009526E6" w:rsidRDefault="00A86637" w:rsidP="00DE6C76">
      <w:pPr>
        <w:widowControl w:val="0"/>
        <w:autoSpaceDE w:val="0"/>
        <w:autoSpaceDN w:val="0"/>
        <w:adjustRightInd w:val="0"/>
        <w:ind w:firstLine="525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По решению Рособрнадзора организуется обмен экзаменационными работами ЕГЭ между субъектами Российской Федерации (межрегиональная перекрестная проверка).</w:t>
      </w:r>
      <w:r w:rsidR="0029063C" w:rsidRPr="009025D9">
        <w:rPr>
          <w:sz w:val="28"/>
          <w:szCs w:val="28"/>
        </w:rPr>
        <w:t xml:space="preserve"> Организационное и технологическое обеспечение межрегиональной перекрестной проверки экзаменационных работ осуществляют РЦОИ субъектов Российской Федерации</w:t>
      </w:r>
      <w:r w:rsidR="00141068">
        <w:rPr>
          <w:sz w:val="28"/>
          <w:szCs w:val="28"/>
        </w:rPr>
        <w:t>, участвующих в перекрестной проверке</w:t>
      </w:r>
      <w:r w:rsidR="0029063C" w:rsidRPr="009025D9">
        <w:rPr>
          <w:sz w:val="28"/>
          <w:szCs w:val="28"/>
        </w:rPr>
        <w:t xml:space="preserve"> при содействии ФЦТ.</w:t>
      </w:r>
    </w:p>
    <w:p w14:paraId="4DEC8D49" w14:textId="77777777" w:rsidR="009D050C" w:rsidRPr="00FB4549" w:rsidRDefault="00A86637" w:rsidP="00A866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050C" w:rsidRPr="00FB4549">
        <w:rPr>
          <w:sz w:val="28"/>
          <w:szCs w:val="28"/>
        </w:rPr>
        <w:br w:type="page"/>
      </w:r>
    </w:p>
    <w:p w14:paraId="06F50A1B" w14:textId="77777777" w:rsidR="009D050C" w:rsidRPr="00B120FA" w:rsidRDefault="00B120FA" w:rsidP="005338F5">
      <w:pPr>
        <w:pStyle w:val="10"/>
        <w:jc w:val="left"/>
        <w:rPr>
          <w:sz w:val="28"/>
        </w:rPr>
      </w:pPr>
      <w:bookmarkStart w:id="102" w:name="_Toc407717103"/>
      <w:bookmarkStart w:id="103" w:name="_Toc411943029"/>
      <w:bookmarkStart w:id="104" w:name="_Toc369254856"/>
      <w:r>
        <w:rPr>
          <w:sz w:val="28"/>
        </w:rPr>
        <w:lastRenderedPageBreak/>
        <w:t>П</w:t>
      </w:r>
      <w:r w:rsidR="002535F0" w:rsidRPr="002535F0">
        <w:rPr>
          <w:sz w:val="28"/>
        </w:rPr>
        <w:t>риложение 1. Правила для руководителя РЦОИ</w:t>
      </w:r>
      <w:bookmarkEnd w:id="102"/>
      <w:bookmarkEnd w:id="103"/>
      <w:r w:rsidR="002535F0" w:rsidRPr="002535F0">
        <w:rPr>
          <w:sz w:val="28"/>
        </w:rPr>
        <w:t xml:space="preserve"> </w:t>
      </w:r>
      <w:bookmarkEnd w:id="104"/>
    </w:p>
    <w:p w14:paraId="01916675" w14:textId="77777777" w:rsidR="009D050C" w:rsidRPr="00FB4549" w:rsidRDefault="009D050C" w:rsidP="000759A0">
      <w:r w:rsidRPr="00FB4549">
        <w:tab/>
      </w:r>
    </w:p>
    <w:p w14:paraId="42145645" w14:textId="77777777" w:rsidR="009D050C" w:rsidRPr="00FB4549" w:rsidRDefault="009D050C" w:rsidP="00533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 обязанности руководителя РЦОИ входит:</w:t>
      </w:r>
    </w:p>
    <w:p w14:paraId="213E5EA6" w14:textId="77777777" w:rsidR="009D050C" w:rsidRPr="00B120FA" w:rsidRDefault="002535F0" w:rsidP="005338F5">
      <w:pPr>
        <w:spacing w:before="200"/>
        <w:ind w:firstLine="709"/>
        <w:jc w:val="both"/>
        <w:rPr>
          <w:i/>
          <w:sz w:val="28"/>
          <w:szCs w:val="28"/>
        </w:rPr>
      </w:pPr>
      <w:r w:rsidRPr="002535F0">
        <w:rPr>
          <w:sz w:val="28"/>
          <w:szCs w:val="28"/>
        </w:rPr>
        <w:t>1</w:t>
      </w:r>
      <w:r w:rsidR="00B120FA">
        <w:rPr>
          <w:sz w:val="28"/>
          <w:szCs w:val="28"/>
        </w:rPr>
        <w:t>.</w:t>
      </w:r>
      <w:r w:rsidRPr="002535F0">
        <w:rPr>
          <w:i/>
          <w:sz w:val="28"/>
          <w:szCs w:val="28"/>
        </w:rPr>
        <w:t xml:space="preserve">    </w:t>
      </w:r>
      <w:r w:rsidRPr="002535F0">
        <w:rPr>
          <w:sz w:val="28"/>
          <w:szCs w:val="28"/>
        </w:rPr>
        <w:t>Подготовка к ЕГЭ</w:t>
      </w:r>
      <w:r w:rsidR="00A72BDB">
        <w:rPr>
          <w:sz w:val="28"/>
          <w:szCs w:val="28"/>
        </w:rPr>
        <w:t>:</w:t>
      </w:r>
    </w:p>
    <w:p w14:paraId="70C1D37A" w14:textId="77777777" w:rsidR="009D050C" w:rsidRPr="00DB41F7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 xml:space="preserve">обеспечить рабочее состояние помещений РЦОИ с </w:t>
      </w:r>
      <w:proofErr w:type="spellStart"/>
      <w:r w:rsidRPr="00B120FA">
        <w:rPr>
          <w:sz w:val="28"/>
          <w:szCs w:val="28"/>
        </w:rPr>
        <w:t>учетом</w:t>
      </w:r>
      <w:r w:rsidRPr="00DB41F7">
        <w:rPr>
          <w:sz w:val="28"/>
          <w:szCs w:val="28"/>
        </w:rPr>
        <w:t>установленных</w:t>
      </w:r>
      <w:proofErr w:type="spellEnd"/>
      <w:r w:rsidRPr="00DB41F7">
        <w:rPr>
          <w:sz w:val="28"/>
          <w:szCs w:val="28"/>
        </w:rPr>
        <w:t xml:space="preserve"> требований и санитарных норм, оформить акт готовности РЦОИ (форма 1-РЦОИ);</w:t>
      </w:r>
    </w:p>
    <w:p w14:paraId="56DAF2F8" w14:textId="77777777" w:rsidR="009D050C" w:rsidRPr="005338F5" w:rsidRDefault="009D050C" w:rsidP="005338F5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38F5">
        <w:rPr>
          <w:sz w:val="28"/>
          <w:szCs w:val="28"/>
        </w:rPr>
        <w:t>организовать установку, монтаж и сервисное обслуживание аппаратно-программных средств, пред</w:t>
      </w:r>
      <w:r w:rsidR="00194F3D" w:rsidRPr="005338F5">
        <w:rPr>
          <w:sz w:val="28"/>
          <w:szCs w:val="28"/>
        </w:rPr>
        <w:t>назнач</w:t>
      </w:r>
      <w:r w:rsidRPr="005338F5">
        <w:rPr>
          <w:sz w:val="28"/>
          <w:szCs w:val="28"/>
        </w:rPr>
        <w:t>енных для формирования РИС, обработки  результатов ЕГЭ;</w:t>
      </w:r>
    </w:p>
    <w:p w14:paraId="28A7F37B" w14:textId="77777777" w:rsidR="009D050C" w:rsidRPr="00B120FA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определить схему организации приемки и обработки экзаменационных материалов;</w:t>
      </w:r>
    </w:p>
    <w:p w14:paraId="4E3471ED" w14:textId="77777777" w:rsidR="00D82041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 xml:space="preserve">обеспечить обучение, инструктаж сотрудников, </w:t>
      </w:r>
      <w:r w:rsidRPr="007A1C5D">
        <w:rPr>
          <w:sz w:val="28"/>
          <w:szCs w:val="28"/>
        </w:rPr>
        <w:t xml:space="preserve">освоение и эксплуатацию ими предоставленных аппаратно-программных средств в соответствии с требованиями по эксплуатации оборудования, нормами информационной безопасности и эксплуатации программных средств по обработке бланков ЕГЭ, а также контроль </w:t>
      </w:r>
      <w:r w:rsidR="00E053A3">
        <w:rPr>
          <w:sz w:val="28"/>
          <w:szCs w:val="28"/>
        </w:rPr>
        <w:t>за выполнением работ специалистами РЦОИ и сотрудниками, привлекаемыми к обработке бланков ЕГЭ;</w:t>
      </w:r>
    </w:p>
    <w:p w14:paraId="4D036C6F" w14:textId="77777777" w:rsidR="009D050C" w:rsidRPr="00B120FA" w:rsidRDefault="00E053A3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формирование, выверку и взаимоде</w:t>
      </w:r>
      <w:r w:rsidR="009D050C" w:rsidRPr="00B120FA">
        <w:rPr>
          <w:sz w:val="28"/>
          <w:szCs w:val="28"/>
        </w:rPr>
        <w:t xml:space="preserve">йствие РИС с ФИС в соответствии </w:t>
      </w:r>
      <w:r w:rsidR="00194F3D" w:rsidRPr="00B120FA">
        <w:rPr>
          <w:sz w:val="28"/>
          <w:szCs w:val="28"/>
        </w:rPr>
        <w:t xml:space="preserve">с правилами  формирования и </w:t>
      </w:r>
      <w:proofErr w:type="spellStart"/>
      <w:r w:rsidR="00194F3D" w:rsidRPr="00B120FA">
        <w:rPr>
          <w:sz w:val="28"/>
          <w:szCs w:val="28"/>
        </w:rPr>
        <w:t>веденияФИС</w:t>
      </w:r>
      <w:proofErr w:type="spellEnd"/>
      <w:r w:rsidR="00AF761E" w:rsidRPr="00B120FA">
        <w:rPr>
          <w:sz w:val="28"/>
          <w:szCs w:val="28"/>
        </w:rPr>
        <w:t>/</w:t>
      </w:r>
      <w:r w:rsidR="009D050C" w:rsidRPr="00B120FA">
        <w:rPr>
          <w:sz w:val="28"/>
          <w:szCs w:val="28"/>
        </w:rPr>
        <w:t xml:space="preserve"> РИС;</w:t>
      </w:r>
    </w:p>
    <w:p w14:paraId="1763C847" w14:textId="77777777" w:rsidR="009D050C" w:rsidRPr="00B120FA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назначить ответственных сотрудников РЦОИ, участвующих в обработке ЭМ;</w:t>
      </w:r>
    </w:p>
    <w:p w14:paraId="6A06F91F" w14:textId="77777777" w:rsidR="009D050C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получить параметры доступа к технологическому порталу ЕГЭ в защищенной сети передачи данных и контролировать в дальнейшем обновление программн</w:t>
      </w:r>
      <w:r w:rsidR="00194F3D" w:rsidRPr="00B120FA">
        <w:rPr>
          <w:sz w:val="28"/>
          <w:szCs w:val="28"/>
        </w:rPr>
        <w:t>ых средств</w:t>
      </w:r>
      <w:r w:rsidRPr="00B120FA">
        <w:rPr>
          <w:sz w:val="28"/>
          <w:szCs w:val="28"/>
        </w:rPr>
        <w:t>, настроек программн</w:t>
      </w:r>
      <w:r w:rsidR="00194F3D" w:rsidRPr="00B120FA">
        <w:rPr>
          <w:sz w:val="28"/>
          <w:szCs w:val="28"/>
        </w:rPr>
        <w:t>ых средств</w:t>
      </w:r>
      <w:r w:rsidRPr="00B120FA">
        <w:rPr>
          <w:sz w:val="28"/>
          <w:szCs w:val="28"/>
        </w:rPr>
        <w:t xml:space="preserve"> для обработки </w:t>
      </w:r>
      <w:r w:rsidR="00AF761E" w:rsidRPr="00B120FA">
        <w:rPr>
          <w:sz w:val="28"/>
          <w:szCs w:val="28"/>
        </w:rPr>
        <w:t>бланков ЕГЭ</w:t>
      </w:r>
      <w:r w:rsidRPr="00B120FA">
        <w:rPr>
          <w:sz w:val="28"/>
          <w:szCs w:val="28"/>
        </w:rPr>
        <w:t xml:space="preserve"> и другой информации, определенной ФЦТ.</w:t>
      </w:r>
    </w:p>
    <w:p w14:paraId="28901658" w14:textId="77777777" w:rsidR="009B776C" w:rsidRDefault="009B776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AB60004" w14:textId="77777777" w:rsidR="009D050C" w:rsidRPr="005338F5" w:rsidRDefault="005338F5" w:rsidP="005338F5">
      <w:pPr>
        <w:tabs>
          <w:tab w:val="left" w:pos="1134"/>
        </w:tabs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35F0" w:rsidRPr="005338F5">
        <w:rPr>
          <w:sz w:val="28"/>
          <w:szCs w:val="28"/>
        </w:rPr>
        <w:t>Приём экзаменационных материалов и проведение первичной обработки:</w:t>
      </w:r>
    </w:p>
    <w:p w14:paraId="732B6F51" w14:textId="77777777" w:rsidR="009D050C" w:rsidRDefault="009D050C" w:rsidP="005338F5">
      <w:pPr>
        <w:tabs>
          <w:tab w:val="left" w:pos="1134"/>
        </w:tabs>
        <w:ind w:left="34" w:firstLine="675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в течение суток после проведения ГИА по учебным предметам организовать получение от членов </w:t>
      </w:r>
      <w:r w:rsidR="00AF761E" w:rsidRPr="00506CBC">
        <w:rPr>
          <w:sz w:val="28"/>
          <w:szCs w:val="28"/>
        </w:rPr>
        <w:t>ГЭК (или сотрудника организации, доставляющей ЭМ в субъект Р</w:t>
      </w:r>
      <w:r w:rsidR="0054176D" w:rsidRPr="00506CBC">
        <w:rPr>
          <w:sz w:val="28"/>
          <w:szCs w:val="28"/>
        </w:rPr>
        <w:t xml:space="preserve">оссийской </w:t>
      </w:r>
      <w:r w:rsidR="00AF761E" w:rsidRPr="00506CBC">
        <w:rPr>
          <w:sz w:val="28"/>
          <w:szCs w:val="28"/>
        </w:rPr>
        <w:t>Ф</w:t>
      </w:r>
      <w:r w:rsidR="0054176D" w:rsidRPr="00506CBC">
        <w:rPr>
          <w:sz w:val="28"/>
          <w:szCs w:val="28"/>
        </w:rPr>
        <w:t>едерации</w:t>
      </w:r>
      <w:r w:rsidR="00AF761E" w:rsidRPr="00506CBC">
        <w:rPr>
          <w:sz w:val="28"/>
          <w:szCs w:val="28"/>
        </w:rPr>
        <w:t>)</w:t>
      </w:r>
      <w:r w:rsidRPr="00FB4549">
        <w:rPr>
          <w:sz w:val="28"/>
          <w:szCs w:val="28"/>
        </w:rPr>
        <w:t xml:space="preserve"> ЭМ из каждого ППЭ и оформить соответствующие акты приемки-передачи;</w:t>
      </w:r>
    </w:p>
    <w:p w14:paraId="645A7CC5" w14:textId="77777777" w:rsidR="008401D2" w:rsidRDefault="008401D2" w:rsidP="005338F5">
      <w:pPr>
        <w:tabs>
          <w:tab w:val="left" w:pos="1134"/>
        </w:tabs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 день экзамена сканирование бланков ЕГЭ;</w:t>
      </w:r>
    </w:p>
    <w:p w14:paraId="7E7185A0" w14:textId="77777777" w:rsidR="009D050C" w:rsidRDefault="009D050C" w:rsidP="005338F5">
      <w:pPr>
        <w:tabs>
          <w:tab w:val="left" w:pos="1134"/>
        </w:tabs>
        <w:ind w:left="34" w:firstLine="675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обеспечить посменную, а при необходимости, круглосуточную работу сотрудников РЦОИ;</w:t>
      </w:r>
    </w:p>
    <w:p w14:paraId="64205930" w14:textId="77777777" w:rsidR="009D050C" w:rsidRDefault="005338F5" w:rsidP="005338F5">
      <w:pPr>
        <w:tabs>
          <w:tab w:val="left" w:pos="1134"/>
        </w:tabs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D050C" w:rsidRPr="00FB4549">
        <w:rPr>
          <w:sz w:val="28"/>
          <w:szCs w:val="28"/>
        </w:rPr>
        <w:t>азначить для каждой смены:</w:t>
      </w:r>
    </w:p>
    <w:p w14:paraId="480A6F43" w14:textId="77777777" w:rsidR="009D050C" w:rsidRDefault="009D050C" w:rsidP="005338F5">
      <w:pPr>
        <w:tabs>
          <w:tab w:val="num" w:pos="960"/>
          <w:tab w:val="left" w:pos="1134"/>
        </w:tabs>
        <w:ind w:left="34" w:firstLine="675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ответственного за приемку ЭМ (из ППЭ);</w:t>
      </w:r>
    </w:p>
    <w:p w14:paraId="535B3B99" w14:textId="77777777" w:rsidR="009D050C" w:rsidRDefault="009D050C" w:rsidP="005338F5">
      <w:pPr>
        <w:tabs>
          <w:tab w:val="num" w:pos="960"/>
          <w:tab w:val="left" w:pos="1134"/>
        </w:tabs>
        <w:ind w:left="34" w:firstLine="675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начальника смены, регулирующего работу смены операторов РЦОИ;</w:t>
      </w:r>
    </w:p>
    <w:p w14:paraId="6E0A49C0" w14:textId="77777777" w:rsidR="009D050C" w:rsidRDefault="009D050C" w:rsidP="005338F5">
      <w:pPr>
        <w:tabs>
          <w:tab w:val="num" w:pos="960"/>
          <w:tab w:val="left" w:pos="1134"/>
        </w:tabs>
        <w:ind w:left="34" w:firstLine="675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операторов сканирования; </w:t>
      </w:r>
    </w:p>
    <w:p w14:paraId="1BBC3D8B" w14:textId="77777777" w:rsidR="009D050C" w:rsidRDefault="009D050C" w:rsidP="005338F5">
      <w:pPr>
        <w:tabs>
          <w:tab w:val="num" w:pos="960"/>
          <w:tab w:val="left" w:pos="1134"/>
        </w:tabs>
        <w:ind w:left="34" w:firstLine="675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верификаторов;</w:t>
      </w:r>
    </w:p>
    <w:p w14:paraId="1F91BB77" w14:textId="77777777" w:rsidR="009D050C" w:rsidRDefault="009D050C" w:rsidP="005338F5">
      <w:pPr>
        <w:tabs>
          <w:tab w:val="num" w:pos="960"/>
          <w:tab w:val="left" w:pos="1134"/>
        </w:tabs>
        <w:ind w:left="34" w:firstLine="675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старших верификаторов;</w:t>
      </w:r>
    </w:p>
    <w:p w14:paraId="34D18006" w14:textId="77777777" w:rsidR="009D050C" w:rsidRDefault="009D050C" w:rsidP="005338F5">
      <w:pPr>
        <w:tabs>
          <w:tab w:val="num" w:pos="960"/>
          <w:tab w:val="left" w:pos="1134"/>
        </w:tabs>
        <w:ind w:left="34" w:firstLine="675"/>
        <w:jc w:val="both"/>
        <w:rPr>
          <w:sz w:val="28"/>
          <w:szCs w:val="28"/>
        </w:rPr>
      </w:pPr>
      <w:r w:rsidRPr="00FB4549">
        <w:rPr>
          <w:sz w:val="28"/>
          <w:szCs w:val="28"/>
        </w:rPr>
        <w:lastRenderedPageBreak/>
        <w:t>координатора станции экспертизы;</w:t>
      </w:r>
    </w:p>
    <w:p w14:paraId="64293E12" w14:textId="77777777" w:rsidR="00FD1179" w:rsidRDefault="009D050C" w:rsidP="005338F5">
      <w:pPr>
        <w:tabs>
          <w:tab w:val="num" w:pos="960"/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помощников операторов сканирования и помощников координатора станции экспертизы (при необходимости);</w:t>
      </w:r>
    </w:p>
    <w:p w14:paraId="1D3F14DA" w14:textId="77777777" w:rsidR="009D050C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в течение срока, определенного порядком проведения ГИА, обеспечить </w:t>
      </w:r>
      <w:r w:rsidRPr="009025D9">
        <w:rPr>
          <w:sz w:val="28"/>
          <w:szCs w:val="28"/>
        </w:rPr>
        <w:t>обработку бланков ЕГЭ</w:t>
      </w:r>
      <w:r w:rsidR="005412E1" w:rsidRPr="009025D9">
        <w:rPr>
          <w:sz w:val="28"/>
          <w:szCs w:val="28"/>
        </w:rPr>
        <w:t xml:space="preserve"> и аудиофайлов устных ответов по иностранным языкам</w:t>
      </w:r>
      <w:r w:rsidRPr="009025D9">
        <w:rPr>
          <w:sz w:val="28"/>
          <w:szCs w:val="28"/>
        </w:rPr>
        <w:t>. Перед сканированием бланков регистрации и бланков ответов № 1 из конкретного</w:t>
      </w:r>
      <w:r w:rsidRPr="00FB4549">
        <w:rPr>
          <w:sz w:val="28"/>
          <w:szCs w:val="28"/>
        </w:rPr>
        <w:t xml:space="preserve"> ППЭ обрабатывается машиночитаемая форма ППЭ-13-02 МАШ, содержащая количественные данные ЭМ. </w:t>
      </w:r>
    </w:p>
    <w:p w14:paraId="180FC0A5" w14:textId="77777777" w:rsidR="009D050C" w:rsidRDefault="009D050C" w:rsidP="005338F5">
      <w:pPr>
        <w:tabs>
          <w:tab w:val="left" w:pos="1134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 xml:space="preserve">Для оперативного обеспечения ПК рабочими комплектами необходимо начать обработку бланков ответов № 2 (включая дополнительные бланки ответов № 2), которые </w:t>
      </w:r>
      <w:r w:rsidR="00263CDD">
        <w:rPr>
          <w:rFonts w:ascii="Times New Roman CYR" w:hAnsi="Times New Roman CYR" w:cs="Times New Roman CYR"/>
          <w:sz w:val="28"/>
          <w:szCs w:val="28"/>
        </w:rPr>
        <w:t xml:space="preserve">могут </w:t>
      </w:r>
      <w:r w:rsidRPr="00FB4549">
        <w:rPr>
          <w:rFonts w:ascii="Times New Roman CYR" w:hAnsi="Times New Roman CYR" w:cs="Times New Roman CYR"/>
          <w:sz w:val="28"/>
          <w:szCs w:val="28"/>
        </w:rPr>
        <w:t xml:space="preserve"> обраб</w:t>
      </w:r>
      <w:r w:rsidR="00263CDD">
        <w:rPr>
          <w:rFonts w:ascii="Times New Roman CYR" w:hAnsi="Times New Roman CYR" w:cs="Times New Roman CYR"/>
          <w:sz w:val="28"/>
          <w:szCs w:val="28"/>
        </w:rPr>
        <w:t>атываться</w:t>
      </w:r>
      <w:r w:rsidRPr="00FB4549">
        <w:rPr>
          <w:rFonts w:ascii="Times New Roman CYR" w:hAnsi="Times New Roman CYR" w:cs="Times New Roman CYR"/>
          <w:sz w:val="28"/>
          <w:szCs w:val="28"/>
        </w:rPr>
        <w:t xml:space="preserve"> до ск</w:t>
      </w:r>
      <w:r w:rsidR="005338F5">
        <w:rPr>
          <w:rFonts w:ascii="Times New Roman CYR" w:hAnsi="Times New Roman CYR" w:cs="Times New Roman CYR"/>
          <w:sz w:val="28"/>
          <w:szCs w:val="28"/>
        </w:rPr>
        <w:t>анирования формы ППЭ 13-02 МАШ.</w:t>
      </w:r>
    </w:p>
    <w:p w14:paraId="2F5E3E6D" w14:textId="77777777" w:rsidR="009B776C" w:rsidRPr="005338F5" w:rsidRDefault="009B776C" w:rsidP="005338F5">
      <w:pPr>
        <w:tabs>
          <w:tab w:val="left" w:pos="1134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D8DB62F" w14:textId="77777777" w:rsidR="009D050C" w:rsidRPr="005338F5" w:rsidRDefault="002535F0" w:rsidP="006E44F1">
      <w:pPr>
        <w:pStyle w:val="af3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38F5">
        <w:rPr>
          <w:sz w:val="28"/>
          <w:szCs w:val="28"/>
        </w:rPr>
        <w:t>Организация взаимодействия с ПК:</w:t>
      </w:r>
    </w:p>
    <w:p w14:paraId="50931A11" w14:textId="77777777" w:rsidR="009D050C" w:rsidRPr="009025D9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организовать получение критериев оцен</w:t>
      </w:r>
      <w:r w:rsidR="004F5D75">
        <w:rPr>
          <w:sz w:val="28"/>
          <w:szCs w:val="28"/>
        </w:rPr>
        <w:t>к</w:t>
      </w:r>
      <w:r w:rsidRPr="009025D9">
        <w:rPr>
          <w:sz w:val="28"/>
          <w:szCs w:val="28"/>
        </w:rPr>
        <w:t>и выполнения заданий с развернутым ответом в день проведения экзамена от ФЦТ;</w:t>
      </w:r>
    </w:p>
    <w:p w14:paraId="365BD4B8" w14:textId="77777777" w:rsidR="005412E1" w:rsidRPr="009025D9" w:rsidRDefault="005412E1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организовать проверку устных ответов по иностранным языкам на АРМ экспертами ПК по иностранным языкам</w:t>
      </w:r>
      <w:r w:rsidR="00A91E5D">
        <w:rPr>
          <w:sz w:val="28"/>
          <w:szCs w:val="28"/>
        </w:rPr>
        <w:t>, для чего обеспечить функционирование АРМ экспертов</w:t>
      </w:r>
      <w:r w:rsidR="00A91E5D" w:rsidRPr="00A91E5D">
        <w:t xml:space="preserve"> </w:t>
      </w:r>
      <w:r w:rsidR="002535F0" w:rsidRPr="005338F5">
        <w:rPr>
          <w:sz w:val="28"/>
          <w:szCs w:val="28"/>
        </w:rPr>
        <w:t>с установленной станцией прослушивания и оборудованном наушниками</w:t>
      </w:r>
      <w:r w:rsidRPr="009025D9">
        <w:rPr>
          <w:sz w:val="28"/>
          <w:szCs w:val="28"/>
        </w:rPr>
        <w:t xml:space="preserve">; </w:t>
      </w:r>
    </w:p>
    <w:p w14:paraId="7BFC68D0" w14:textId="77777777" w:rsidR="009D050C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передавать председателю ПК по мере готовности сформированные рабочие комплекты для проверки экспертами развернутых ответов участников ЕГЭ на задания экзаменационной работы (бланков ответов № 2) и критерии оцен</w:t>
      </w:r>
      <w:r w:rsidR="004F5D75">
        <w:rPr>
          <w:sz w:val="28"/>
          <w:szCs w:val="28"/>
        </w:rPr>
        <w:t>к</w:t>
      </w:r>
      <w:r w:rsidRPr="00FB4549">
        <w:rPr>
          <w:sz w:val="28"/>
          <w:szCs w:val="28"/>
        </w:rPr>
        <w:t>и</w:t>
      </w:r>
      <w:r w:rsidR="004F5D75">
        <w:rPr>
          <w:sz w:val="28"/>
          <w:szCs w:val="28"/>
        </w:rPr>
        <w:t xml:space="preserve"> выполнения заданий с</w:t>
      </w:r>
      <w:r w:rsidRPr="00FB4549">
        <w:rPr>
          <w:sz w:val="28"/>
          <w:szCs w:val="28"/>
        </w:rPr>
        <w:t xml:space="preserve"> развернуты</w:t>
      </w:r>
      <w:r w:rsidR="004F5D75">
        <w:rPr>
          <w:sz w:val="28"/>
          <w:szCs w:val="28"/>
        </w:rPr>
        <w:t>м</w:t>
      </w:r>
      <w:r w:rsidRPr="00FB4549">
        <w:rPr>
          <w:sz w:val="28"/>
          <w:szCs w:val="28"/>
        </w:rPr>
        <w:t xml:space="preserve"> ответо</w:t>
      </w:r>
      <w:r w:rsidR="004F5D75">
        <w:rPr>
          <w:sz w:val="28"/>
          <w:szCs w:val="28"/>
        </w:rPr>
        <w:t>м</w:t>
      </w:r>
      <w:r w:rsidR="00935116">
        <w:rPr>
          <w:sz w:val="28"/>
          <w:szCs w:val="28"/>
        </w:rPr>
        <w:t>, согласно графику работы ПК</w:t>
      </w:r>
      <w:r w:rsidRPr="00FB4549">
        <w:rPr>
          <w:sz w:val="28"/>
          <w:szCs w:val="28"/>
        </w:rPr>
        <w:t>;</w:t>
      </w:r>
    </w:p>
    <w:p w14:paraId="1D4DE8D4" w14:textId="77777777" w:rsidR="009D050C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получать от председателя ПК по мере готовности результаты проверки экспертами развернутых ответов</w:t>
      </w:r>
      <w:r w:rsidR="00172EAE">
        <w:rPr>
          <w:sz w:val="28"/>
          <w:szCs w:val="28"/>
        </w:rPr>
        <w:t xml:space="preserve"> </w:t>
      </w:r>
      <w:r w:rsidR="00172EAE" w:rsidRPr="009025D9">
        <w:rPr>
          <w:sz w:val="28"/>
          <w:szCs w:val="28"/>
        </w:rPr>
        <w:t>и устных ответов на иностранном языке</w:t>
      </w:r>
      <w:r w:rsidRPr="009025D9">
        <w:rPr>
          <w:sz w:val="28"/>
          <w:szCs w:val="28"/>
        </w:rPr>
        <w:t xml:space="preserve"> и обеспечивать оперативную первичную</w:t>
      </w:r>
      <w:r w:rsidRPr="00FB4549">
        <w:rPr>
          <w:sz w:val="28"/>
          <w:szCs w:val="28"/>
        </w:rPr>
        <w:t xml:space="preserve"> обработку полученных бланков-протоколов;</w:t>
      </w:r>
    </w:p>
    <w:p w14:paraId="50E9CAD5" w14:textId="77777777" w:rsidR="009D050C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обеспечить хранение бланков-копий и бланков-протоколов;</w:t>
      </w:r>
    </w:p>
    <w:p w14:paraId="34172199" w14:textId="77777777" w:rsidR="00613EB3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 завершении работы экспертов получить от председателя ПК критерии оцен</w:t>
      </w:r>
      <w:r w:rsidR="004F5D75">
        <w:rPr>
          <w:sz w:val="28"/>
          <w:szCs w:val="28"/>
        </w:rPr>
        <w:t>к</w:t>
      </w:r>
      <w:r w:rsidRPr="00FB4549">
        <w:rPr>
          <w:sz w:val="28"/>
          <w:szCs w:val="28"/>
        </w:rPr>
        <w:t>и</w:t>
      </w:r>
      <w:r w:rsidR="004F5D75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выполнения заданий с развернутым ответом</w:t>
      </w:r>
      <w:r w:rsidR="004F5D75">
        <w:rPr>
          <w:sz w:val="28"/>
          <w:szCs w:val="28"/>
        </w:rPr>
        <w:t xml:space="preserve"> (в том числе</w:t>
      </w:r>
      <w:r w:rsidR="00CA063D">
        <w:rPr>
          <w:sz w:val="28"/>
          <w:szCs w:val="28"/>
        </w:rPr>
        <w:t xml:space="preserve"> </w:t>
      </w:r>
      <w:r w:rsidR="00CA063D" w:rsidRPr="009025D9">
        <w:rPr>
          <w:sz w:val="28"/>
          <w:szCs w:val="28"/>
        </w:rPr>
        <w:t>заданий с устным ответ</w:t>
      </w:r>
      <w:r w:rsidR="004F5D75">
        <w:rPr>
          <w:sz w:val="28"/>
          <w:szCs w:val="28"/>
        </w:rPr>
        <w:t>о</w:t>
      </w:r>
      <w:r w:rsidR="00CA063D" w:rsidRPr="009025D9">
        <w:rPr>
          <w:sz w:val="28"/>
          <w:szCs w:val="28"/>
        </w:rPr>
        <w:t>м</w:t>
      </w:r>
      <w:r w:rsidR="004F5D75">
        <w:rPr>
          <w:sz w:val="28"/>
          <w:szCs w:val="28"/>
        </w:rPr>
        <w:t>)</w:t>
      </w:r>
      <w:r w:rsidR="005338F5">
        <w:rPr>
          <w:sz w:val="28"/>
          <w:szCs w:val="28"/>
        </w:rPr>
        <w:t>.</w:t>
      </w:r>
    </w:p>
    <w:p w14:paraId="7670CAB6" w14:textId="77777777" w:rsidR="009B776C" w:rsidRDefault="009B776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01DAA0B" w14:textId="77777777" w:rsidR="009D050C" w:rsidRPr="005338F5" w:rsidRDefault="002535F0" w:rsidP="006E44F1">
      <w:pPr>
        <w:pStyle w:val="af3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38F5">
        <w:rPr>
          <w:sz w:val="28"/>
          <w:szCs w:val="28"/>
        </w:rPr>
        <w:t>Проведение первичной обработки бланков ЕГЭ и выдача результатов участников ЕГЭ:</w:t>
      </w:r>
    </w:p>
    <w:p w14:paraId="6D1140A2" w14:textId="77777777" w:rsidR="00D82041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обеспечить </w:t>
      </w:r>
      <w:r w:rsidRPr="00E91693">
        <w:rPr>
          <w:sz w:val="28"/>
          <w:szCs w:val="28"/>
        </w:rPr>
        <w:t xml:space="preserve">взаимодействие РИС и ФИС для автоматического поступления </w:t>
      </w:r>
      <w:r w:rsidRPr="00B120FA">
        <w:rPr>
          <w:sz w:val="28"/>
          <w:szCs w:val="28"/>
        </w:rPr>
        <w:t>данных с результатами первичной обработки машиночитаемых форм ППЭ</w:t>
      </w:r>
      <w:r w:rsidR="002535F0" w:rsidRPr="002535F0">
        <w:rPr>
          <w:sz w:val="28"/>
          <w:szCs w:val="28"/>
        </w:rPr>
        <w:t>,</w:t>
      </w:r>
      <w:r w:rsidRPr="00B120FA">
        <w:rPr>
          <w:sz w:val="28"/>
          <w:szCs w:val="28"/>
        </w:rPr>
        <w:t xml:space="preserve"> всех бланков ЕГЭ и результатов проверки бланков ответов № 2</w:t>
      </w:r>
      <w:r w:rsidR="00172EAE" w:rsidRPr="00B120FA">
        <w:rPr>
          <w:sz w:val="28"/>
          <w:szCs w:val="28"/>
        </w:rPr>
        <w:t>,</w:t>
      </w:r>
      <w:r w:rsidRPr="00B120FA">
        <w:rPr>
          <w:sz w:val="28"/>
          <w:szCs w:val="28"/>
        </w:rPr>
        <w:t xml:space="preserve"> </w:t>
      </w:r>
      <w:r w:rsidR="00172EAE" w:rsidRPr="00B120FA">
        <w:rPr>
          <w:sz w:val="28"/>
          <w:szCs w:val="28"/>
        </w:rPr>
        <w:t>устны</w:t>
      </w:r>
      <w:r w:rsidR="00263CDD" w:rsidRPr="00B120FA">
        <w:rPr>
          <w:sz w:val="28"/>
          <w:szCs w:val="28"/>
        </w:rPr>
        <w:t>х</w:t>
      </w:r>
      <w:r w:rsidR="00172EAE" w:rsidRPr="00B120FA">
        <w:rPr>
          <w:sz w:val="28"/>
          <w:szCs w:val="28"/>
        </w:rPr>
        <w:t xml:space="preserve"> ответ</w:t>
      </w:r>
      <w:r w:rsidR="00263CDD" w:rsidRPr="00B120FA">
        <w:rPr>
          <w:sz w:val="28"/>
          <w:szCs w:val="28"/>
        </w:rPr>
        <w:t>ов</w:t>
      </w:r>
      <w:r w:rsidR="00172EAE" w:rsidRPr="00B120FA">
        <w:rPr>
          <w:sz w:val="28"/>
          <w:szCs w:val="28"/>
        </w:rPr>
        <w:t xml:space="preserve"> на иностранном языке;</w:t>
      </w:r>
    </w:p>
    <w:p w14:paraId="49E9827C" w14:textId="77777777" w:rsidR="009D050C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1693">
        <w:rPr>
          <w:sz w:val="28"/>
          <w:szCs w:val="28"/>
        </w:rPr>
        <w:t>после завершения обработки бланков регистрации в РЦОИ,</w:t>
      </w:r>
      <w:r w:rsidR="00340850">
        <w:rPr>
          <w:sz w:val="28"/>
          <w:szCs w:val="28"/>
        </w:rPr>
        <w:t xml:space="preserve"> сверки с формами ППЭ-21, ППЭ-22</w:t>
      </w:r>
      <w:r w:rsidRPr="00E91693">
        <w:rPr>
          <w:sz w:val="28"/>
          <w:szCs w:val="28"/>
        </w:rPr>
        <w:t xml:space="preserve"> об</w:t>
      </w:r>
      <w:r w:rsidRPr="00FB4549">
        <w:rPr>
          <w:sz w:val="28"/>
          <w:szCs w:val="28"/>
        </w:rPr>
        <w:t xml:space="preserve">еспечить формирование и передачу в ГЭК </w:t>
      </w:r>
      <w:r w:rsidRPr="00FB4549">
        <w:rPr>
          <w:sz w:val="28"/>
          <w:szCs w:val="28"/>
        </w:rPr>
        <w:lastRenderedPageBreak/>
        <w:t>ведомости участников ЕГЭ, не за</w:t>
      </w:r>
      <w:r w:rsidR="00010442">
        <w:rPr>
          <w:sz w:val="28"/>
          <w:szCs w:val="28"/>
        </w:rPr>
        <w:t>вершив</w:t>
      </w:r>
      <w:r w:rsidRPr="00FB4549">
        <w:rPr>
          <w:sz w:val="28"/>
          <w:szCs w:val="28"/>
        </w:rPr>
        <w:t>ших экзамен по объективной причине и удаленных с экзамена;</w:t>
      </w:r>
    </w:p>
    <w:p w14:paraId="1E3F9DCD" w14:textId="77777777" w:rsidR="00FD3643" w:rsidRDefault="008B5E18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B4549">
        <w:rPr>
          <w:sz w:val="28"/>
          <w:szCs w:val="28"/>
        </w:rPr>
        <w:t>зависимости от утвержденной организационной схемы проведения ЕГЭ в субъекте Р</w:t>
      </w:r>
      <w:r>
        <w:rPr>
          <w:sz w:val="28"/>
          <w:szCs w:val="28"/>
        </w:rPr>
        <w:t xml:space="preserve">оссийской </w:t>
      </w:r>
      <w:r w:rsidRPr="00FB454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B4549">
        <w:rPr>
          <w:sz w:val="28"/>
          <w:szCs w:val="28"/>
        </w:rPr>
        <w:t xml:space="preserve"> организовать передачу бланков ЕГЭ, </w:t>
      </w:r>
      <w:proofErr w:type="spellStart"/>
      <w:r>
        <w:rPr>
          <w:sz w:val="28"/>
          <w:szCs w:val="28"/>
        </w:rPr>
        <w:t>фл</w:t>
      </w:r>
      <w:r w:rsidR="00950091">
        <w:rPr>
          <w:sz w:val="28"/>
          <w:szCs w:val="28"/>
        </w:rPr>
        <w:t>е</w:t>
      </w:r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-носителей с </w:t>
      </w:r>
      <w:r w:rsidRPr="009025D9">
        <w:rPr>
          <w:sz w:val="28"/>
          <w:szCs w:val="28"/>
        </w:rPr>
        <w:t>устны</w:t>
      </w:r>
      <w:r>
        <w:rPr>
          <w:sz w:val="28"/>
          <w:szCs w:val="28"/>
        </w:rPr>
        <w:t>ми</w:t>
      </w:r>
      <w:r w:rsidRPr="009025D9">
        <w:rPr>
          <w:sz w:val="28"/>
          <w:szCs w:val="28"/>
        </w:rPr>
        <w:t xml:space="preserve"> ответ</w:t>
      </w:r>
      <w:r>
        <w:rPr>
          <w:sz w:val="28"/>
          <w:szCs w:val="28"/>
        </w:rPr>
        <w:t>ами</w:t>
      </w:r>
      <w:r w:rsidRPr="009025D9">
        <w:rPr>
          <w:sz w:val="28"/>
          <w:szCs w:val="28"/>
        </w:rPr>
        <w:t xml:space="preserve"> на иностранном языке</w:t>
      </w:r>
      <w:r>
        <w:rPr>
          <w:sz w:val="28"/>
          <w:szCs w:val="28"/>
        </w:rPr>
        <w:t>,</w:t>
      </w:r>
      <w:r w:rsidRPr="00FB4549">
        <w:rPr>
          <w:sz w:val="28"/>
          <w:szCs w:val="28"/>
        </w:rPr>
        <w:t xml:space="preserve"> прошедших первичную обработку</w:t>
      </w:r>
      <w:r>
        <w:rPr>
          <w:sz w:val="28"/>
          <w:szCs w:val="28"/>
        </w:rPr>
        <w:t>,</w:t>
      </w:r>
      <w:r w:rsidRPr="00FB4549">
        <w:rPr>
          <w:sz w:val="28"/>
          <w:szCs w:val="28"/>
        </w:rPr>
        <w:t xml:space="preserve"> на ответственное хранен</w:t>
      </w:r>
      <w:r>
        <w:rPr>
          <w:sz w:val="28"/>
          <w:szCs w:val="28"/>
        </w:rPr>
        <w:t>ие;</w:t>
      </w:r>
    </w:p>
    <w:p w14:paraId="09957148" w14:textId="77777777" w:rsidR="009D050C" w:rsidRDefault="008B5E18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3643">
        <w:rPr>
          <w:sz w:val="28"/>
          <w:szCs w:val="28"/>
        </w:rPr>
        <w:t xml:space="preserve">беспечить возможность получения из ФИС </w:t>
      </w:r>
      <w:r w:rsidR="009D050C" w:rsidRPr="00FB4549">
        <w:rPr>
          <w:sz w:val="28"/>
          <w:szCs w:val="28"/>
        </w:rPr>
        <w:t>информаци</w:t>
      </w:r>
      <w:r w:rsidR="00FD3643">
        <w:rPr>
          <w:sz w:val="28"/>
          <w:szCs w:val="28"/>
        </w:rPr>
        <w:t>и</w:t>
      </w:r>
      <w:r w:rsidR="009D050C" w:rsidRPr="00FB4549">
        <w:rPr>
          <w:sz w:val="28"/>
          <w:szCs w:val="28"/>
        </w:rPr>
        <w:t xml:space="preserve"> о результатах участников ЕГЭ по субъекту Р</w:t>
      </w:r>
      <w:r w:rsidR="004E35AC">
        <w:rPr>
          <w:sz w:val="28"/>
          <w:szCs w:val="28"/>
        </w:rPr>
        <w:t xml:space="preserve">оссийской </w:t>
      </w:r>
      <w:r w:rsidR="009D050C" w:rsidRPr="00FB4549">
        <w:rPr>
          <w:sz w:val="28"/>
          <w:szCs w:val="28"/>
        </w:rPr>
        <w:t>Ф</w:t>
      </w:r>
      <w:r w:rsidR="004E35AC">
        <w:rPr>
          <w:sz w:val="28"/>
          <w:szCs w:val="28"/>
        </w:rPr>
        <w:t>едерации</w:t>
      </w:r>
      <w:r w:rsidR="009D050C" w:rsidRPr="00FB4549">
        <w:rPr>
          <w:sz w:val="28"/>
          <w:szCs w:val="28"/>
        </w:rPr>
        <w:t>;</w:t>
      </w:r>
    </w:p>
    <w:p w14:paraId="45278649" w14:textId="77777777" w:rsidR="009D050C" w:rsidRDefault="009D050C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сформировать ведомости </w:t>
      </w:r>
      <w:r w:rsidR="00017B36">
        <w:rPr>
          <w:sz w:val="28"/>
          <w:szCs w:val="28"/>
        </w:rPr>
        <w:t xml:space="preserve">(ППР, ППР-БМ, ППР-ИН, см. </w:t>
      </w:r>
      <w:proofErr w:type="spellStart"/>
      <w:r w:rsidR="00017B36">
        <w:rPr>
          <w:sz w:val="28"/>
          <w:szCs w:val="28"/>
        </w:rPr>
        <w:t>СбФ</w:t>
      </w:r>
      <w:proofErr w:type="spellEnd"/>
      <w:r w:rsidR="00017B36">
        <w:rPr>
          <w:sz w:val="28"/>
          <w:szCs w:val="28"/>
        </w:rPr>
        <w:t xml:space="preserve">) </w:t>
      </w:r>
      <w:r w:rsidRPr="00FB4549">
        <w:rPr>
          <w:sz w:val="28"/>
          <w:szCs w:val="28"/>
        </w:rPr>
        <w:t>с результатами участников ЕГЭ и передать на утверждение председателю ГЭК;</w:t>
      </w:r>
    </w:p>
    <w:p w14:paraId="18578207" w14:textId="77777777" w:rsidR="009D050C" w:rsidRDefault="005338F5" w:rsidP="005338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D050C" w:rsidRPr="00FB4549">
        <w:rPr>
          <w:sz w:val="28"/>
          <w:szCs w:val="28"/>
        </w:rPr>
        <w:t>беспечить своевременное формирование и предоставление председателю ГЭК  списков участников ЕГЭ:</w:t>
      </w:r>
    </w:p>
    <w:p w14:paraId="70240268" w14:textId="77777777" w:rsidR="009D050C" w:rsidRDefault="009D050C" w:rsidP="005338F5">
      <w:pPr>
        <w:tabs>
          <w:tab w:val="num" w:pos="960"/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удаленных в связи с нарушением ими установленного порядка проведения ГИА;</w:t>
      </w:r>
    </w:p>
    <w:p w14:paraId="307D5501" w14:textId="77777777" w:rsidR="009D050C" w:rsidRDefault="009D050C" w:rsidP="005338F5">
      <w:pPr>
        <w:tabs>
          <w:tab w:val="num" w:pos="960"/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досрочно завершивших экзамен по объективным причинам;</w:t>
      </w:r>
    </w:p>
    <w:p w14:paraId="5332DFB4" w14:textId="77777777" w:rsidR="009D050C" w:rsidRDefault="009D050C" w:rsidP="005338F5">
      <w:pPr>
        <w:tabs>
          <w:tab w:val="num" w:pos="960"/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внесенных в РИС с нарушениями правил формирования РИС;</w:t>
      </w:r>
    </w:p>
    <w:p w14:paraId="61BCDC26" w14:textId="77777777" w:rsidR="009D050C" w:rsidRDefault="009D050C" w:rsidP="005338F5">
      <w:pPr>
        <w:tabs>
          <w:tab w:val="num" w:pos="960"/>
          <w:tab w:val="left" w:pos="1134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получивших неудовлетворительный результат и имеющих право на повторную сдачу экзамена в соответствии с установленным </w:t>
      </w:r>
      <w:r w:rsidR="00A72BDB">
        <w:rPr>
          <w:sz w:val="28"/>
          <w:szCs w:val="28"/>
        </w:rPr>
        <w:t>П</w:t>
      </w:r>
      <w:r w:rsidRPr="00FB4549">
        <w:rPr>
          <w:sz w:val="28"/>
          <w:szCs w:val="28"/>
        </w:rPr>
        <w:t>орядком проведения ГИА.</w:t>
      </w:r>
    </w:p>
    <w:p w14:paraId="25567CE4" w14:textId="77777777" w:rsidR="009D050C" w:rsidRDefault="005338F5" w:rsidP="009B776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D050C" w:rsidRPr="00FB4549">
        <w:rPr>
          <w:sz w:val="28"/>
          <w:szCs w:val="28"/>
        </w:rPr>
        <w:t xml:space="preserve"> случае принятия председателем ГЭК решения об аннулировании результатов участника (участников) ЕГЭ, передавать решения председателя ГЭК в ФЦТ, посредством технологического портала. </w:t>
      </w:r>
    </w:p>
    <w:p w14:paraId="0201FD91" w14:textId="77777777" w:rsidR="009D050C" w:rsidRPr="00CA21FA" w:rsidRDefault="002535F0" w:rsidP="006E44F1">
      <w:pPr>
        <w:pStyle w:val="af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before="200"/>
        <w:ind w:left="0" w:firstLine="709"/>
        <w:contextualSpacing/>
        <w:jc w:val="both"/>
        <w:rPr>
          <w:sz w:val="28"/>
          <w:szCs w:val="28"/>
        </w:rPr>
      </w:pPr>
      <w:r w:rsidRPr="00CA21FA">
        <w:rPr>
          <w:sz w:val="28"/>
          <w:szCs w:val="28"/>
        </w:rPr>
        <w:t>Организация обработки запросов КК по апелляциям:</w:t>
      </w:r>
    </w:p>
    <w:p w14:paraId="216942C6" w14:textId="77777777" w:rsidR="009D050C" w:rsidRPr="00CA21FA" w:rsidRDefault="00CA21FA" w:rsidP="009B776C">
      <w:pPr>
        <w:tabs>
          <w:tab w:val="left" w:pos="1134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2535F0" w:rsidRPr="00CA21FA">
        <w:rPr>
          <w:i/>
          <w:sz w:val="28"/>
          <w:szCs w:val="28"/>
        </w:rPr>
        <w:t xml:space="preserve"> нарушении установленного порядка проведения ГИА</w:t>
      </w:r>
    </w:p>
    <w:p w14:paraId="5E336804" w14:textId="77777777" w:rsidR="009D050C" w:rsidRPr="00FB4549" w:rsidRDefault="009D050C" w:rsidP="00CA21F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получить от ответственного секретаря КК копию апелляции и заключения комиссии о результатах проверки (форма ППЭ-03) по факту апелляции </w:t>
      </w:r>
      <w:r w:rsidRPr="00FB4549">
        <w:rPr>
          <w:bCs/>
          <w:sz w:val="28"/>
          <w:szCs w:val="28"/>
        </w:rPr>
        <w:t xml:space="preserve">о нарушении установленного </w:t>
      </w:r>
      <w:r w:rsidR="00A72BDB">
        <w:rPr>
          <w:bCs/>
          <w:sz w:val="28"/>
          <w:szCs w:val="28"/>
        </w:rPr>
        <w:t>П</w:t>
      </w:r>
      <w:r w:rsidRPr="00FB4549">
        <w:rPr>
          <w:bCs/>
          <w:sz w:val="28"/>
          <w:szCs w:val="28"/>
        </w:rPr>
        <w:t>орядка проведения ГИА</w:t>
      </w:r>
      <w:r w:rsidRPr="00FB4549">
        <w:rPr>
          <w:sz w:val="28"/>
          <w:szCs w:val="28"/>
        </w:rPr>
        <w:t xml:space="preserve"> с оформленным решением КК;</w:t>
      </w:r>
    </w:p>
    <w:p w14:paraId="752A5A3C" w14:textId="77777777" w:rsidR="009D050C" w:rsidRPr="00FB4549" w:rsidRDefault="009D050C" w:rsidP="00CA21F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организовать передачу материалов апелляции в ФЦТ в течение двух календарных дне</w:t>
      </w:r>
      <w:r w:rsidR="00CA21FA">
        <w:rPr>
          <w:sz w:val="28"/>
          <w:szCs w:val="28"/>
        </w:rPr>
        <w:t>й с момента принятия решения КК.</w:t>
      </w:r>
      <w:r w:rsidRPr="00FB4549">
        <w:rPr>
          <w:sz w:val="28"/>
          <w:szCs w:val="28"/>
        </w:rPr>
        <w:t xml:space="preserve"> </w:t>
      </w:r>
    </w:p>
    <w:p w14:paraId="74D4A881" w14:textId="77777777" w:rsidR="009D050C" w:rsidRPr="00CA21FA" w:rsidRDefault="00613EB3" w:rsidP="00CA21FA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A72BDB">
        <w:rPr>
          <w:b/>
          <w:i/>
          <w:sz w:val="28"/>
          <w:szCs w:val="28"/>
        </w:rPr>
        <w:t xml:space="preserve">    </w:t>
      </w:r>
      <w:r w:rsidR="00CA21FA">
        <w:rPr>
          <w:i/>
          <w:sz w:val="28"/>
          <w:szCs w:val="28"/>
        </w:rPr>
        <w:t>О</w:t>
      </w:r>
      <w:r w:rsidR="002535F0" w:rsidRPr="00CA21FA">
        <w:rPr>
          <w:i/>
          <w:sz w:val="28"/>
          <w:szCs w:val="28"/>
        </w:rPr>
        <w:t xml:space="preserve"> несогласии с выставленными баллами по ЕГЭ</w:t>
      </w:r>
    </w:p>
    <w:p w14:paraId="1D514EAF" w14:textId="77777777" w:rsidR="009D050C" w:rsidRPr="00FB4549" w:rsidRDefault="009D050C" w:rsidP="00CA21F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получить от ответственного секретаря КК апелляции </w:t>
      </w:r>
      <w:r w:rsidRPr="00FB4549">
        <w:rPr>
          <w:sz w:val="28"/>
          <w:szCs w:val="28"/>
        </w:rPr>
        <w:br/>
        <w:t>(форма 1-АП) и передать их ответственному за обработку апелляций сотруднику РЦОИ для подготовки комплекта апелляционных документов;</w:t>
      </w:r>
    </w:p>
    <w:p w14:paraId="53443FC1" w14:textId="77777777" w:rsidR="009D050C" w:rsidRPr="00FB4549" w:rsidRDefault="009D050C" w:rsidP="00CA21F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обеспечить сверку распечатанных изображений экзаменационных работ участников ЕГЭ и копий их распознавания;</w:t>
      </w:r>
    </w:p>
    <w:p w14:paraId="7C4EA115" w14:textId="77777777" w:rsidR="009D050C" w:rsidRPr="00FB4549" w:rsidRDefault="009D050C" w:rsidP="00CA21F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передать ответственному секретарю КК подготовленный комплект апелляционных документов; </w:t>
      </w:r>
    </w:p>
    <w:p w14:paraId="6F8697E4" w14:textId="77777777" w:rsidR="009D050C" w:rsidRPr="00FB4549" w:rsidRDefault="009D050C" w:rsidP="00CA21F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получить от ответственного секретаря КК протокол рассмотрения апелляции (форма 2-АП) с приложениями (если приложения заполнялись) (формы 2-АП-1 и 2-АП-2)</w:t>
      </w:r>
      <w:r w:rsidRPr="00FB4549" w:rsidDel="00E7305E">
        <w:rPr>
          <w:sz w:val="28"/>
          <w:szCs w:val="28"/>
        </w:rPr>
        <w:t xml:space="preserve"> </w:t>
      </w:r>
      <w:r w:rsidRPr="00FB4549">
        <w:rPr>
          <w:sz w:val="28"/>
          <w:szCs w:val="28"/>
        </w:rPr>
        <w:t>и передать его ответственному за обработку апелляций сотруднику РЦОИ;</w:t>
      </w:r>
    </w:p>
    <w:p w14:paraId="197DEA03" w14:textId="77777777" w:rsidR="009B776C" w:rsidRDefault="009D050C" w:rsidP="009B776C">
      <w:pPr>
        <w:tabs>
          <w:tab w:val="left" w:pos="1134"/>
          <w:tab w:val="left" w:pos="1276"/>
        </w:tabs>
        <w:ind w:firstLine="709"/>
        <w:jc w:val="both"/>
        <w:rPr>
          <w:bCs/>
          <w:iCs/>
          <w:sz w:val="28"/>
          <w:szCs w:val="26"/>
        </w:rPr>
      </w:pPr>
      <w:r w:rsidRPr="00FB4549">
        <w:rPr>
          <w:bCs/>
          <w:iCs/>
          <w:sz w:val="28"/>
          <w:szCs w:val="26"/>
        </w:rPr>
        <w:lastRenderedPageBreak/>
        <w:t>организовать передачу материалов апелляции в ФЦТ в течение двух календарных дней с момента принятия решения КК</w:t>
      </w:r>
      <w:r w:rsidR="00CA21FA">
        <w:rPr>
          <w:bCs/>
          <w:iCs/>
          <w:sz w:val="28"/>
          <w:szCs w:val="26"/>
        </w:rPr>
        <w:t>.</w:t>
      </w:r>
    </w:p>
    <w:p w14:paraId="0E872306" w14:textId="77777777" w:rsidR="009B776C" w:rsidRDefault="009B776C" w:rsidP="009B776C">
      <w:pPr>
        <w:tabs>
          <w:tab w:val="left" w:pos="1134"/>
          <w:tab w:val="left" w:pos="1276"/>
        </w:tabs>
        <w:ind w:firstLine="709"/>
        <w:jc w:val="both"/>
        <w:rPr>
          <w:bCs/>
          <w:iCs/>
          <w:sz w:val="28"/>
          <w:szCs w:val="26"/>
        </w:rPr>
      </w:pPr>
    </w:p>
    <w:p w14:paraId="71575DEA" w14:textId="77777777" w:rsidR="009D050C" w:rsidRPr="009B776C" w:rsidRDefault="002535F0" w:rsidP="006E44F1">
      <w:pPr>
        <w:pStyle w:val="af3"/>
        <w:numPr>
          <w:ilvl w:val="0"/>
          <w:numId w:val="26"/>
        </w:numPr>
        <w:tabs>
          <w:tab w:val="left" w:pos="1134"/>
          <w:tab w:val="left" w:pos="1276"/>
        </w:tabs>
        <w:ind w:left="0" w:firstLine="709"/>
        <w:jc w:val="both"/>
        <w:rPr>
          <w:bCs/>
          <w:iCs/>
          <w:sz w:val="28"/>
          <w:szCs w:val="26"/>
        </w:rPr>
      </w:pPr>
      <w:r w:rsidRPr="009B776C">
        <w:rPr>
          <w:sz w:val="28"/>
          <w:szCs w:val="28"/>
        </w:rPr>
        <w:t>На всех этапах</w:t>
      </w:r>
      <w:r w:rsidR="00A72BDB" w:rsidRPr="009B776C">
        <w:rPr>
          <w:sz w:val="28"/>
          <w:szCs w:val="28"/>
        </w:rPr>
        <w:t>:</w:t>
      </w:r>
    </w:p>
    <w:p w14:paraId="3FBAD7D0" w14:textId="77777777" w:rsidR="00613EB3" w:rsidRPr="00B120FA" w:rsidRDefault="009D050C" w:rsidP="009B776C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 xml:space="preserve">принимать решения при возникновении нештатных ситуаций, </w:t>
      </w:r>
    </w:p>
    <w:p w14:paraId="7DF61F80" w14:textId="77777777" w:rsidR="009D050C" w:rsidRPr="00B120FA" w:rsidRDefault="009D050C" w:rsidP="009B776C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оформляя факт возникновения такой ситуации, принятые меры по ее решению в протоколе, составленном в письменном виде;</w:t>
      </w:r>
    </w:p>
    <w:p w14:paraId="662362A4" w14:textId="77777777" w:rsidR="009D050C" w:rsidRPr="00B120FA" w:rsidRDefault="009D050C" w:rsidP="009B776C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по требованию ФЦТ предоставлять протоколы нештатных ситуаций.</w:t>
      </w:r>
    </w:p>
    <w:p w14:paraId="768C1234" w14:textId="77777777" w:rsidR="009D050C" w:rsidRPr="00B120FA" w:rsidRDefault="002535F0" w:rsidP="006E44F1">
      <w:pPr>
        <w:numPr>
          <w:ilvl w:val="0"/>
          <w:numId w:val="26"/>
        </w:numPr>
        <w:tabs>
          <w:tab w:val="left" w:pos="1260"/>
        </w:tabs>
        <w:autoSpaceDE w:val="0"/>
        <w:autoSpaceDN w:val="0"/>
        <w:adjustRightInd w:val="0"/>
        <w:spacing w:before="200"/>
        <w:ind w:left="0" w:firstLine="720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Осуществление контроля подготовки, проведения и обработки результатов ЕГЭ с использованием Системы мониторинга</w:t>
      </w:r>
      <w:r w:rsidR="009B776C">
        <w:rPr>
          <w:sz w:val="28"/>
          <w:szCs w:val="28"/>
        </w:rPr>
        <w:t>:</w:t>
      </w:r>
    </w:p>
    <w:p w14:paraId="76A352EB" w14:textId="77777777" w:rsidR="00613EB3" w:rsidRPr="00B120FA" w:rsidRDefault="009B776C" w:rsidP="009B776C">
      <w:pPr>
        <w:pStyle w:val="af3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C71534" w:rsidRPr="00B120FA">
        <w:rPr>
          <w:sz w:val="28"/>
          <w:szCs w:val="28"/>
        </w:rPr>
        <w:t>П</w:t>
      </w:r>
      <w:r w:rsidR="00F025EE" w:rsidRPr="00B120FA">
        <w:rPr>
          <w:sz w:val="28"/>
          <w:szCs w:val="28"/>
        </w:rPr>
        <w:t xml:space="preserve">олучить </w:t>
      </w:r>
      <w:r w:rsidR="00C71534" w:rsidRPr="00B120FA">
        <w:rPr>
          <w:sz w:val="28"/>
          <w:szCs w:val="28"/>
        </w:rPr>
        <w:t xml:space="preserve">от ФЦТ </w:t>
      </w:r>
      <w:r w:rsidR="00F025EE" w:rsidRPr="00B120FA">
        <w:rPr>
          <w:sz w:val="28"/>
          <w:szCs w:val="28"/>
        </w:rPr>
        <w:t xml:space="preserve">логин и пароль для доступа к Системе мониторинга </w:t>
      </w:r>
      <w:r w:rsidR="009966BD" w:rsidRPr="00B120FA">
        <w:rPr>
          <w:sz w:val="28"/>
          <w:szCs w:val="28"/>
        </w:rPr>
        <w:t>Оперативно оценивать текущее состояние подготов</w:t>
      </w:r>
      <w:r w:rsidR="009D050C" w:rsidRPr="00B120FA">
        <w:rPr>
          <w:sz w:val="28"/>
          <w:szCs w:val="28"/>
        </w:rPr>
        <w:t>ки и проведения ГИА в форме ЕГЭ, используя фиксированный набор показателей системы мониторинга.</w:t>
      </w:r>
    </w:p>
    <w:p w14:paraId="72B0EF4A" w14:textId="77777777" w:rsidR="009D050C" w:rsidRPr="00B120FA" w:rsidRDefault="009B776C" w:rsidP="009B776C">
      <w:pPr>
        <w:pStyle w:val="af3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2535F0" w:rsidRPr="002535F0">
        <w:rPr>
          <w:sz w:val="28"/>
          <w:szCs w:val="28"/>
        </w:rPr>
        <w:t>Сбор данных РИС</w:t>
      </w:r>
    </w:p>
    <w:p w14:paraId="08D8D5B5" w14:textId="77777777" w:rsidR="00D82041" w:rsidRDefault="009D050C" w:rsidP="009B776C">
      <w:pPr>
        <w:pStyle w:val="a"/>
        <w:numPr>
          <w:ilvl w:val="0"/>
          <w:numId w:val="0"/>
        </w:numPr>
        <w:ind w:firstLine="720"/>
      </w:pPr>
      <w:r w:rsidRPr="009025D9">
        <w:t>Осуществлять контроль наполнения основных справочников РИС, включающий:</w:t>
      </w:r>
    </w:p>
    <w:p w14:paraId="018B42EB" w14:textId="77777777" w:rsidR="009D050C" w:rsidRPr="009025D9" w:rsidRDefault="009D050C" w:rsidP="009B776C">
      <w:pPr>
        <w:tabs>
          <w:tab w:val="num" w:pos="960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регистрацию участников ЕГЭ;</w:t>
      </w:r>
    </w:p>
    <w:p w14:paraId="5692F3C2" w14:textId="77777777" w:rsidR="009D050C" w:rsidRPr="009025D9" w:rsidRDefault="009D050C" w:rsidP="009B776C">
      <w:pPr>
        <w:tabs>
          <w:tab w:val="num" w:pos="960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организацию ППЭ;</w:t>
      </w:r>
      <w:r w:rsidRPr="009025D9">
        <w:rPr>
          <w:sz w:val="28"/>
          <w:szCs w:val="28"/>
        </w:rPr>
        <w:tab/>
      </w:r>
    </w:p>
    <w:p w14:paraId="5E9E30C5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достаточную вместимость ППЭ;</w:t>
      </w:r>
    </w:p>
    <w:p w14:paraId="75C1CBF5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сведения об аудиториях </w:t>
      </w:r>
      <w:r w:rsidR="00C71534">
        <w:rPr>
          <w:sz w:val="28"/>
          <w:szCs w:val="28"/>
        </w:rPr>
        <w:t>онлайн;</w:t>
      </w:r>
    </w:p>
    <w:p w14:paraId="26BA6067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обеспеченность работниками ППЭ;</w:t>
      </w:r>
    </w:p>
    <w:p w14:paraId="5711268F" w14:textId="77777777" w:rsidR="009B776C" w:rsidRDefault="009D050C" w:rsidP="009B776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обеспеченность экспертами ПК.</w:t>
      </w:r>
    </w:p>
    <w:p w14:paraId="48011F4E" w14:textId="77777777" w:rsidR="009B776C" w:rsidRDefault="009B776C" w:rsidP="009B776C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14:paraId="6E1AC7A1" w14:textId="77777777" w:rsidR="009D050C" w:rsidRPr="009025D9" w:rsidRDefault="009D050C" w:rsidP="009B776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Показатели этапа: </w:t>
      </w:r>
    </w:p>
    <w:p w14:paraId="14695298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образовательных организаций;</w:t>
      </w:r>
    </w:p>
    <w:p w14:paraId="2792424C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участников;</w:t>
      </w:r>
    </w:p>
    <w:p w14:paraId="3106367A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участников ЕГЭ, выбравших обязательные предметы;</w:t>
      </w:r>
    </w:p>
    <w:p w14:paraId="5664AA21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участников, выбравших хотя бы один экзамен;</w:t>
      </w:r>
    </w:p>
    <w:p w14:paraId="6EDF9C96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среднее количество экзаменов на одного участника;</w:t>
      </w:r>
    </w:p>
    <w:p w14:paraId="13871637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ППЭ;</w:t>
      </w:r>
    </w:p>
    <w:p w14:paraId="406BE8DD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аудиторный фонд ППЭ;</w:t>
      </w:r>
    </w:p>
    <w:p w14:paraId="06D1388F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обязательных работников в ППЭ;</w:t>
      </w:r>
    </w:p>
    <w:p w14:paraId="23738A5C" w14:textId="77777777" w:rsidR="00613EB3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экспертов ПК.</w:t>
      </w:r>
      <w:bookmarkStart w:id="105" w:name="_Toc266972331"/>
      <w:bookmarkStart w:id="106" w:name="_Toc275360886"/>
    </w:p>
    <w:p w14:paraId="228FBF0B" w14:textId="77777777" w:rsidR="009D050C" w:rsidRPr="009B776C" w:rsidRDefault="009B776C" w:rsidP="009B776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2535F0" w:rsidRPr="009B776C">
        <w:rPr>
          <w:sz w:val="28"/>
          <w:szCs w:val="28"/>
        </w:rPr>
        <w:t>Планирование проведения ЕГЭ</w:t>
      </w:r>
      <w:bookmarkEnd w:id="105"/>
      <w:bookmarkEnd w:id="106"/>
    </w:p>
    <w:p w14:paraId="7FA0D7BE" w14:textId="77777777" w:rsidR="00D82041" w:rsidRDefault="009D050C" w:rsidP="009B776C">
      <w:pPr>
        <w:pStyle w:val="a"/>
        <w:numPr>
          <w:ilvl w:val="0"/>
          <w:numId w:val="0"/>
        </w:numPr>
        <w:ind w:firstLine="720"/>
      </w:pPr>
      <w:r w:rsidRPr="00B120FA">
        <w:t>Осуществлять контроль организационной готовности субъекта Р</w:t>
      </w:r>
      <w:r w:rsidR="004E35AC" w:rsidRPr="00B120FA">
        <w:t xml:space="preserve">оссийской </w:t>
      </w:r>
      <w:r w:rsidRPr="00B120FA">
        <w:t>Ф</w:t>
      </w:r>
      <w:r w:rsidR="004E35AC" w:rsidRPr="00B120FA">
        <w:t>едерации</w:t>
      </w:r>
      <w:r w:rsidRPr="00B120FA">
        <w:t xml:space="preserve"> к проведению ЕГЭ, включающий:</w:t>
      </w:r>
    </w:p>
    <w:p w14:paraId="5881908E" w14:textId="77777777" w:rsidR="009D050C" w:rsidRPr="00B120FA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распределение участников;</w:t>
      </w:r>
    </w:p>
    <w:p w14:paraId="7D936D3A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назначение аудиторий ППЭ на экзамены;</w:t>
      </w:r>
    </w:p>
    <w:p w14:paraId="1BD23B84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готовность ППЭ к проведению рассадки;</w:t>
      </w:r>
    </w:p>
    <w:p w14:paraId="6B41EABA" w14:textId="77777777" w:rsidR="009B776C" w:rsidRDefault="009B776C" w:rsidP="009B776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заказанных ЭМ.</w:t>
      </w:r>
    </w:p>
    <w:p w14:paraId="5AD6CF1D" w14:textId="77777777" w:rsidR="009B776C" w:rsidRDefault="009B776C" w:rsidP="009B776C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14:paraId="7DD47AF3" w14:textId="77777777" w:rsidR="009D050C" w:rsidRPr="009025D9" w:rsidRDefault="009D050C" w:rsidP="009B776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Показатели этапа:</w:t>
      </w:r>
    </w:p>
    <w:p w14:paraId="5B7DC04D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lastRenderedPageBreak/>
        <w:t>распределено участников по ППЭ;</w:t>
      </w:r>
    </w:p>
    <w:p w14:paraId="024725EA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аудиторный фонд ППЭ по экзаменам;</w:t>
      </w:r>
    </w:p>
    <w:p w14:paraId="7E86309C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ППЭ, готовых к рассадке;</w:t>
      </w:r>
    </w:p>
    <w:p w14:paraId="7D03D020" w14:textId="77777777" w:rsidR="009B776C" w:rsidRDefault="009B776C" w:rsidP="009B776C">
      <w:pPr>
        <w:tabs>
          <w:tab w:val="left" w:pos="1134"/>
        </w:tabs>
        <w:ind w:firstLine="720"/>
        <w:jc w:val="both"/>
        <w:rPr>
          <w:sz w:val="28"/>
          <w:szCs w:val="28"/>
        </w:rPr>
      </w:pPr>
      <w:bookmarkStart w:id="107" w:name="_Toc266972332"/>
      <w:bookmarkStart w:id="108" w:name="_Toc275360887"/>
      <w:r>
        <w:rPr>
          <w:sz w:val="28"/>
          <w:szCs w:val="28"/>
        </w:rPr>
        <w:t>количество заказанных ЭМ.</w:t>
      </w:r>
    </w:p>
    <w:p w14:paraId="16544B59" w14:textId="77777777" w:rsidR="009D050C" w:rsidRPr="009B776C" w:rsidRDefault="009B776C" w:rsidP="009B776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2535F0" w:rsidRPr="009B776C">
        <w:rPr>
          <w:sz w:val="28"/>
          <w:szCs w:val="28"/>
        </w:rPr>
        <w:t>Проведение ЕГЭ</w:t>
      </w:r>
      <w:bookmarkEnd w:id="107"/>
      <w:bookmarkEnd w:id="108"/>
    </w:p>
    <w:p w14:paraId="3ADB4237" w14:textId="77777777" w:rsidR="00D82041" w:rsidRDefault="009D050C" w:rsidP="009B776C">
      <w:pPr>
        <w:pStyle w:val="a"/>
        <w:numPr>
          <w:ilvl w:val="0"/>
          <w:numId w:val="0"/>
        </w:numPr>
        <w:ind w:firstLine="720"/>
      </w:pPr>
      <w:r w:rsidRPr="009025D9">
        <w:t>Осуществлять контроль хода обработки бланков ЕГЭ в субъектах Р</w:t>
      </w:r>
      <w:r w:rsidR="004E35AC">
        <w:t xml:space="preserve">оссийской </w:t>
      </w:r>
      <w:r w:rsidRPr="009025D9">
        <w:t>Ф</w:t>
      </w:r>
      <w:r w:rsidR="004E35AC">
        <w:t>едерации</w:t>
      </w:r>
      <w:r w:rsidRPr="009025D9">
        <w:t>, включающий:</w:t>
      </w:r>
    </w:p>
    <w:p w14:paraId="08880A41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общее количество обработанных бланков ЕГЭ (в сравнении с количеством участников);</w:t>
      </w:r>
    </w:p>
    <w:p w14:paraId="65FE2405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комплектность пакетов бланков ЕГЭ;</w:t>
      </w:r>
    </w:p>
    <w:p w14:paraId="61B8CDCC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«территориально-организационную полноту» обработки бланков ЕГЭ (по ППЭ и аудиториям);</w:t>
      </w:r>
    </w:p>
    <w:p w14:paraId="09BC003A" w14:textId="77777777" w:rsidR="009D050C" w:rsidRPr="009025D9" w:rsidRDefault="009D050C" w:rsidP="009B776C">
      <w:pPr>
        <w:tabs>
          <w:tab w:val="num" w:pos="960"/>
          <w:tab w:val="left" w:pos="1134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завершение обработки экзамена в субъекте Р</w:t>
      </w:r>
      <w:r w:rsidR="004E35AC">
        <w:rPr>
          <w:sz w:val="28"/>
          <w:szCs w:val="28"/>
        </w:rPr>
        <w:t xml:space="preserve">оссийской </w:t>
      </w:r>
      <w:r w:rsidRPr="009025D9">
        <w:rPr>
          <w:sz w:val="28"/>
          <w:szCs w:val="28"/>
        </w:rPr>
        <w:t>Ф</w:t>
      </w:r>
      <w:r w:rsidR="004E35AC">
        <w:rPr>
          <w:sz w:val="28"/>
          <w:szCs w:val="28"/>
        </w:rPr>
        <w:t>едерации</w:t>
      </w:r>
      <w:r w:rsidRPr="009025D9">
        <w:rPr>
          <w:sz w:val="28"/>
          <w:szCs w:val="28"/>
        </w:rPr>
        <w:t xml:space="preserve"> (закрытие экзамена);</w:t>
      </w:r>
    </w:p>
    <w:p w14:paraId="0C6160E1" w14:textId="77777777" w:rsidR="009D050C" w:rsidRPr="009025D9" w:rsidRDefault="009D050C" w:rsidP="009B776C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процедуру передачи результатов ЕГЭ в субъекты Р</w:t>
      </w:r>
      <w:r w:rsidR="004E35AC">
        <w:rPr>
          <w:sz w:val="28"/>
          <w:szCs w:val="28"/>
        </w:rPr>
        <w:t xml:space="preserve">оссийской </w:t>
      </w:r>
      <w:r w:rsidRPr="009025D9">
        <w:rPr>
          <w:sz w:val="28"/>
          <w:szCs w:val="28"/>
        </w:rPr>
        <w:t>Ф</w:t>
      </w:r>
      <w:r w:rsidR="004E35AC">
        <w:rPr>
          <w:sz w:val="28"/>
          <w:szCs w:val="28"/>
        </w:rPr>
        <w:t>едерации</w:t>
      </w:r>
      <w:r w:rsidRPr="009025D9">
        <w:rPr>
          <w:sz w:val="28"/>
          <w:szCs w:val="28"/>
        </w:rPr>
        <w:t>;</w:t>
      </w:r>
    </w:p>
    <w:p w14:paraId="0ECE46DF" w14:textId="77777777" w:rsidR="009B776C" w:rsidRDefault="009D050C" w:rsidP="009B776C">
      <w:pPr>
        <w:tabs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процедуру обр</w:t>
      </w:r>
      <w:r w:rsidR="009B776C">
        <w:rPr>
          <w:sz w:val="28"/>
          <w:szCs w:val="28"/>
        </w:rPr>
        <w:t>аботки апелляций (по статусам).</w:t>
      </w:r>
    </w:p>
    <w:p w14:paraId="1A819628" w14:textId="77777777" w:rsidR="009B776C" w:rsidRDefault="009B776C" w:rsidP="009B776C">
      <w:pPr>
        <w:tabs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</w:p>
    <w:p w14:paraId="786A3865" w14:textId="77777777" w:rsidR="009D050C" w:rsidRPr="009025D9" w:rsidRDefault="009D050C" w:rsidP="009B776C">
      <w:pPr>
        <w:tabs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Показатели этапа:</w:t>
      </w:r>
    </w:p>
    <w:p w14:paraId="1E027FEB" w14:textId="77777777" w:rsidR="009D050C" w:rsidRPr="009025D9" w:rsidRDefault="009D050C" w:rsidP="009B776C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обработанных человеко-экзаменов;</w:t>
      </w:r>
    </w:p>
    <w:p w14:paraId="60F20C59" w14:textId="77777777" w:rsidR="009D050C" w:rsidRPr="009025D9" w:rsidRDefault="009D050C" w:rsidP="009B776C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bookmarkStart w:id="109" w:name="_Toc275442282"/>
      <w:r w:rsidRPr="009025D9">
        <w:rPr>
          <w:sz w:val="28"/>
          <w:szCs w:val="28"/>
        </w:rPr>
        <w:t>количество собранных работ</w:t>
      </w:r>
      <w:bookmarkEnd w:id="109"/>
      <w:r w:rsidRPr="009025D9">
        <w:rPr>
          <w:sz w:val="28"/>
          <w:szCs w:val="28"/>
        </w:rPr>
        <w:t>;</w:t>
      </w:r>
    </w:p>
    <w:p w14:paraId="40D09217" w14:textId="77777777" w:rsidR="009D050C" w:rsidRPr="009025D9" w:rsidRDefault="009D050C" w:rsidP="009B776C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ППЭ, по которым начата обработка бланков ЕГЭ;</w:t>
      </w:r>
    </w:p>
    <w:p w14:paraId="1C815B71" w14:textId="77777777" w:rsidR="009D050C" w:rsidRPr="009025D9" w:rsidRDefault="009D050C" w:rsidP="009B776C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аудиторий, по которым начата обработка бланков ЕГЭ;</w:t>
      </w:r>
    </w:p>
    <w:p w14:paraId="299DC4C9" w14:textId="77777777" w:rsidR="009D050C" w:rsidRPr="009025D9" w:rsidRDefault="009D050C" w:rsidP="009B776C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экзамен закрыт;</w:t>
      </w:r>
    </w:p>
    <w:p w14:paraId="2493187B" w14:textId="77777777" w:rsidR="009D050C" w:rsidRPr="009025D9" w:rsidRDefault="009D050C" w:rsidP="009B776C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результаты переданы в регионы;</w:t>
      </w:r>
    </w:p>
    <w:p w14:paraId="3A1EE8C5" w14:textId="77777777" w:rsidR="009D050C" w:rsidRPr="009025D9" w:rsidRDefault="009D050C" w:rsidP="009B776C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обработанных апелляций.</w:t>
      </w:r>
    </w:p>
    <w:p w14:paraId="4ED4AF59" w14:textId="77777777" w:rsidR="009B776C" w:rsidRDefault="002535F0" w:rsidP="006E44F1">
      <w:pPr>
        <w:pStyle w:val="af3"/>
        <w:numPr>
          <w:ilvl w:val="0"/>
          <w:numId w:val="26"/>
        </w:numPr>
        <w:tabs>
          <w:tab w:val="left" w:pos="1134"/>
          <w:tab w:val="left" w:pos="1260"/>
          <w:tab w:val="left" w:pos="1440"/>
        </w:tabs>
        <w:autoSpaceDE w:val="0"/>
        <w:autoSpaceDN w:val="0"/>
        <w:adjustRightInd w:val="0"/>
        <w:spacing w:before="200"/>
        <w:ind w:left="0" w:firstLine="709"/>
        <w:contextualSpacing/>
        <w:jc w:val="both"/>
        <w:rPr>
          <w:sz w:val="28"/>
          <w:szCs w:val="28"/>
        </w:rPr>
      </w:pPr>
      <w:r w:rsidRPr="009B776C">
        <w:rPr>
          <w:sz w:val="28"/>
          <w:szCs w:val="28"/>
        </w:rPr>
        <w:t>Формирование регламентной, статистической и контрольной отчетности процессов ЕГЭ с использованием системы статистической отчётности.</w:t>
      </w:r>
    </w:p>
    <w:p w14:paraId="5057C4BE" w14:textId="77777777" w:rsidR="009D050C" w:rsidRPr="009B776C" w:rsidRDefault="009D050C" w:rsidP="006E44F1">
      <w:pPr>
        <w:pStyle w:val="af3"/>
        <w:numPr>
          <w:ilvl w:val="1"/>
          <w:numId w:val="44"/>
        </w:numPr>
        <w:tabs>
          <w:tab w:val="left" w:pos="1134"/>
          <w:tab w:val="left" w:pos="1260"/>
          <w:tab w:val="left" w:pos="1440"/>
        </w:tabs>
        <w:autoSpaceDE w:val="0"/>
        <w:autoSpaceDN w:val="0"/>
        <w:adjustRightInd w:val="0"/>
        <w:spacing w:before="200"/>
        <w:ind w:left="0" w:firstLine="709"/>
        <w:contextualSpacing/>
        <w:jc w:val="both"/>
        <w:rPr>
          <w:sz w:val="28"/>
          <w:szCs w:val="28"/>
        </w:rPr>
      </w:pPr>
      <w:r w:rsidRPr="009B776C">
        <w:rPr>
          <w:sz w:val="28"/>
          <w:szCs w:val="28"/>
        </w:rPr>
        <w:t>Осуществлять деятельность по формированию отчетности о проведении и результатах ЕГЭ, используя основные функции системы статистической отчётности:</w:t>
      </w:r>
    </w:p>
    <w:p w14:paraId="52239DF1" w14:textId="77777777" w:rsidR="009D050C" w:rsidRPr="009025D9" w:rsidRDefault="009D050C" w:rsidP="009B776C">
      <w:pPr>
        <w:tabs>
          <w:tab w:val="num" w:pos="960"/>
          <w:tab w:val="left" w:pos="1134"/>
          <w:tab w:val="left" w:pos="1260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формирование отчетов по фиксированным формам;</w:t>
      </w:r>
    </w:p>
    <w:p w14:paraId="3B6EF620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создание новых форм отчетов и изменение существующих форм визуальными средствами;</w:t>
      </w:r>
    </w:p>
    <w:p w14:paraId="2AE4FFB8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создание параметризируемых отчетов;</w:t>
      </w:r>
    </w:p>
    <w:p w14:paraId="2E33045F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представление отчётов в табличной форме и графическом виде (диаграммы, графики);</w:t>
      </w:r>
    </w:p>
    <w:p w14:paraId="763B71C5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экспорт отчетов в MS </w:t>
      </w:r>
      <w:proofErr w:type="spellStart"/>
      <w:r w:rsidRPr="009025D9">
        <w:rPr>
          <w:sz w:val="28"/>
          <w:szCs w:val="28"/>
        </w:rPr>
        <w:t>Word</w:t>
      </w:r>
      <w:proofErr w:type="spellEnd"/>
      <w:r w:rsidRPr="009025D9">
        <w:rPr>
          <w:sz w:val="28"/>
          <w:szCs w:val="28"/>
        </w:rPr>
        <w:t xml:space="preserve">, MS </w:t>
      </w:r>
      <w:proofErr w:type="spellStart"/>
      <w:r w:rsidRPr="009025D9">
        <w:rPr>
          <w:sz w:val="28"/>
          <w:szCs w:val="28"/>
        </w:rPr>
        <w:t>Excel</w:t>
      </w:r>
      <w:proofErr w:type="spellEnd"/>
      <w:r w:rsidRPr="009025D9">
        <w:rPr>
          <w:sz w:val="28"/>
          <w:szCs w:val="28"/>
        </w:rPr>
        <w:t>, HTML, PDF, TIFF, CSV, XML;</w:t>
      </w:r>
    </w:p>
    <w:p w14:paraId="61889AC9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ведение электронного архива сформированных отчетных форм;</w:t>
      </w:r>
    </w:p>
    <w:p w14:paraId="50A6F38D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настройка расписания автоматического формирования отчетных форм;</w:t>
      </w:r>
    </w:p>
    <w:p w14:paraId="2FDA3C98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автоматическое формирование отчетных форм и их почтовой рассылки по заданному расписанию;</w:t>
      </w:r>
    </w:p>
    <w:p w14:paraId="62535AEC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lastRenderedPageBreak/>
        <w:t>автоматическое сохранение в архив системы сформированных в соответствии с расписанием отчетных форм;</w:t>
      </w:r>
    </w:p>
    <w:p w14:paraId="32D4096B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загрузка пользовательских отчетных форм (в том числе работающих с другими источниками данных);</w:t>
      </w:r>
    </w:p>
    <w:p w14:paraId="0B7A271D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настройка прав доступа пользователей к отчетным формам.</w:t>
      </w:r>
    </w:p>
    <w:p w14:paraId="683B43D2" w14:textId="77777777" w:rsidR="009D050C" w:rsidRPr="009B776C" w:rsidRDefault="009D050C" w:rsidP="006E44F1">
      <w:pPr>
        <w:pStyle w:val="af3"/>
        <w:numPr>
          <w:ilvl w:val="1"/>
          <w:numId w:val="44"/>
        </w:numPr>
        <w:tabs>
          <w:tab w:val="left" w:pos="1134"/>
          <w:tab w:val="left" w:pos="1440"/>
        </w:tabs>
        <w:autoSpaceDE w:val="0"/>
        <w:autoSpaceDN w:val="0"/>
        <w:adjustRightInd w:val="0"/>
        <w:spacing w:before="200"/>
        <w:ind w:left="0" w:firstLine="709"/>
        <w:contextualSpacing/>
        <w:jc w:val="both"/>
        <w:rPr>
          <w:sz w:val="28"/>
          <w:szCs w:val="28"/>
        </w:rPr>
      </w:pPr>
      <w:r w:rsidRPr="009B776C">
        <w:rPr>
          <w:sz w:val="28"/>
          <w:szCs w:val="28"/>
        </w:rPr>
        <w:t>Использовать систему статистической отчётности для получения информации о проведении и результатах ЕГЭ, включая следующие количественные данные:</w:t>
      </w:r>
    </w:p>
    <w:p w14:paraId="44A5C9A6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о проведении ЕГЭ;</w:t>
      </w:r>
    </w:p>
    <w:p w14:paraId="2735B089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по участникам ЕГЭ в ТОМ;</w:t>
      </w:r>
    </w:p>
    <w:p w14:paraId="51C23955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по категориям участников ЕГЭ;</w:t>
      </w:r>
    </w:p>
    <w:p w14:paraId="231E493F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по участникам ЕГЭ с ОВЗ (специальная рассадка);</w:t>
      </w:r>
    </w:p>
    <w:p w14:paraId="5BECC7C8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по общественным наблюдателям, участвующим в проведении ЕГЭ;</w:t>
      </w:r>
    </w:p>
    <w:p w14:paraId="25B931F4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по апелляциям о несогласии с результатами ЕГЭ и нарушении </w:t>
      </w:r>
      <w:r w:rsidR="00A72BDB">
        <w:rPr>
          <w:sz w:val="28"/>
          <w:szCs w:val="28"/>
        </w:rPr>
        <w:t>П</w:t>
      </w:r>
      <w:r w:rsidRPr="009025D9">
        <w:rPr>
          <w:sz w:val="28"/>
          <w:szCs w:val="28"/>
        </w:rPr>
        <w:t>орядка проведения ГИА;</w:t>
      </w:r>
    </w:p>
    <w:p w14:paraId="4CBE1F81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о зарегистрированных участниках, организованных ППЭ, назначенных работниках ППЭ;</w:t>
      </w:r>
    </w:p>
    <w:p w14:paraId="34CB64BE" w14:textId="77777777" w:rsidR="009D050C" w:rsidRPr="009025D9" w:rsidRDefault="009D050C" w:rsidP="009B776C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по результатам ЕГЭ, в </w:t>
      </w:r>
      <w:proofErr w:type="spellStart"/>
      <w:r w:rsidRPr="009025D9">
        <w:rPr>
          <w:sz w:val="28"/>
          <w:szCs w:val="28"/>
        </w:rPr>
        <w:t>т.ч</w:t>
      </w:r>
      <w:proofErr w:type="spellEnd"/>
      <w:r w:rsidRPr="009025D9">
        <w:rPr>
          <w:sz w:val="28"/>
          <w:szCs w:val="28"/>
        </w:rPr>
        <w:t>.:</w:t>
      </w:r>
    </w:p>
    <w:p w14:paraId="79E48E6F" w14:textId="77777777" w:rsidR="00D82041" w:rsidRDefault="009D050C" w:rsidP="009B776C">
      <w:pPr>
        <w:pStyle w:val="a"/>
        <w:numPr>
          <w:ilvl w:val="0"/>
          <w:numId w:val="0"/>
        </w:numPr>
        <w:ind w:firstLine="709"/>
      </w:pPr>
      <w:r w:rsidRPr="009025D9">
        <w:t>количество участников по предметам в регионе;</w:t>
      </w:r>
    </w:p>
    <w:p w14:paraId="5039281E" w14:textId="77777777" w:rsidR="00D82041" w:rsidRDefault="009D050C" w:rsidP="009B776C">
      <w:pPr>
        <w:pStyle w:val="a"/>
        <w:numPr>
          <w:ilvl w:val="0"/>
          <w:numId w:val="0"/>
        </w:numPr>
        <w:ind w:firstLine="709"/>
      </w:pPr>
      <w:r w:rsidRPr="009025D9">
        <w:t>количество участников</w:t>
      </w:r>
      <w:r w:rsidR="00C71534">
        <w:t>,</w:t>
      </w:r>
      <w:r w:rsidRPr="009025D9">
        <w:t xml:space="preserve"> получивших 100 баллов (80-100 баллов), получивших оценку ниже минимального балла, средние тестовые баллы, по регионам/предметам;</w:t>
      </w:r>
    </w:p>
    <w:p w14:paraId="3BC4E10A" w14:textId="77777777" w:rsidR="00D82041" w:rsidRDefault="009D050C" w:rsidP="009B776C">
      <w:pPr>
        <w:pStyle w:val="a"/>
        <w:numPr>
          <w:ilvl w:val="0"/>
          <w:numId w:val="0"/>
        </w:numPr>
        <w:ind w:firstLine="709"/>
      </w:pPr>
      <w:r w:rsidRPr="009025D9">
        <w:t>участие в ЕГЭ по нескольким предметам;</w:t>
      </w:r>
    </w:p>
    <w:p w14:paraId="0AFA03D1" w14:textId="77777777" w:rsidR="00D82041" w:rsidRDefault="009D050C" w:rsidP="009B776C">
      <w:pPr>
        <w:pStyle w:val="a"/>
        <w:numPr>
          <w:ilvl w:val="0"/>
          <w:numId w:val="0"/>
        </w:numPr>
        <w:ind w:firstLine="709"/>
      </w:pPr>
      <w:r w:rsidRPr="009025D9">
        <w:t>плотность распределения участников по набранным тестовым баллам (по предметам / регионам).</w:t>
      </w:r>
    </w:p>
    <w:p w14:paraId="347131D5" w14:textId="77777777" w:rsidR="009D050C" w:rsidRPr="00B120FA" w:rsidRDefault="002535F0" w:rsidP="006E44F1">
      <w:pPr>
        <w:pStyle w:val="a"/>
        <w:numPr>
          <w:ilvl w:val="0"/>
          <w:numId w:val="26"/>
        </w:numPr>
        <w:ind w:left="0" w:firstLine="851"/>
      </w:pPr>
      <w:r w:rsidRPr="002535F0">
        <w:t>Формирование отчетности, используя программное обеспечение «Менеджер отчетов» по учёту участников ЕГЭ и экзаменационных материалов.</w:t>
      </w:r>
    </w:p>
    <w:p w14:paraId="7591881A" w14:textId="77777777" w:rsidR="00D82041" w:rsidRDefault="00713196" w:rsidP="009B776C">
      <w:pPr>
        <w:pStyle w:val="a"/>
        <w:numPr>
          <w:ilvl w:val="0"/>
          <w:numId w:val="0"/>
        </w:numPr>
        <w:ind w:firstLine="851"/>
      </w:pPr>
      <w:r w:rsidRPr="009025D9">
        <w:t>Осуществлять деятельность по формированию</w:t>
      </w:r>
      <w:r>
        <w:t xml:space="preserve"> отчетности, содержащей сведения</w:t>
      </w:r>
      <w:r w:rsidR="00FF12E2">
        <w:t xml:space="preserve"> </w:t>
      </w:r>
      <w:r w:rsidR="009D050C" w:rsidRPr="009025D9">
        <w:t xml:space="preserve">о явке участников ЕГЭ, количестве участников ЕГЭ, удаленных с экзамена в связи с нарушением </w:t>
      </w:r>
      <w:r w:rsidR="00A72BDB">
        <w:t>П</w:t>
      </w:r>
      <w:r w:rsidR="009D050C" w:rsidRPr="009025D9">
        <w:t>орядка проведения ГИА</w:t>
      </w:r>
      <w:r>
        <w:t>,</w:t>
      </w:r>
      <w:r w:rsidR="009D050C" w:rsidRPr="009025D9">
        <w:t xml:space="preserve"> не за</w:t>
      </w:r>
      <w:r w:rsidR="00FF12E2">
        <w:t>вершив</w:t>
      </w:r>
      <w:r w:rsidR="009D050C" w:rsidRPr="009025D9">
        <w:t>ших экзамен по уважительной причине</w:t>
      </w:r>
      <w:r>
        <w:t>,</w:t>
      </w:r>
      <w:r w:rsidR="008B5E18">
        <w:t xml:space="preserve"> </w:t>
      </w:r>
      <w:r>
        <w:t xml:space="preserve">и </w:t>
      </w:r>
      <w:r w:rsidR="00AF761E" w:rsidRPr="00AF761E">
        <w:t>об учете ЭМ</w:t>
      </w:r>
      <w:r w:rsidR="00B120FA">
        <w:t>.</w:t>
      </w:r>
    </w:p>
    <w:p w14:paraId="6B1F3179" w14:textId="77777777" w:rsidR="007B6884" w:rsidRDefault="007B6884" w:rsidP="00DB78EE">
      <w:pPr>
        <w:pStyle w:val="10"/>
        <w:rPr>
          <w:sz w:val="28"/>
        </w:rPr>
      </w:pPr>
      <w:bookmarkStart w:id="110" w:name="_Toc254118112"/>
      <w:bookmarkStart w:id="111" w:name="_Toc286949215"/>
      <w:bookmarkStart w:id="112" w:name="_Toc369254857"/>
      <w:bookmarkStart w:id="113" w:name="_Toc407717104"/>
      <w:bookmarkStart w:id="114" w:name="_Toc411943030"/>
      <w:bookmarkStart w:id="115" w:name="_Toc349899344"/>
    </w:p>
    <w:p w14:paraId="26B9DBAE" w14:textId="77777777" w:rsidR="007B6884" w:rsidRDefault="007B6884" w:rsidP="007B6884"/>
    <w:p w14:paraId="432D6B44" w14:textId="77777777" w:rsidR="007B6884" w:rsidRDefault="007B6884" w:rsidP="007B6884"/>
    <w:p w14:paraId="4078ED5D" w14:textId="77777777" w:rsidR="007B6884" w:rsidRDefault="007B6884" w:rsidP="007B6884"/>
    <w:p w14:paraId="7A36E492" w14:textId="77777777" w:rsidR="007B6884" w:rsidRDefault="007B6884" w:rsidP="007B6884"/>
    <w:p w14:paraId="26EBA270" w14:textId="77777777" w:rsidR="007B6884" w:rsidRDefault="007B6884" w:rsidP="007B6884"/>
    <w:p w14:paraId="38C35DA8" w14:textId="77777777" w:rsidR="007B6884" w:rsidRDefault="007B6884" w:rsidP="007B6884"/>
    <w:p w14:paraId="39ECCDFF" w14:textId="77777777" w:rsidR="007B6884" w:rsidRDefault="007B6884" w:rsidP="007B6884"/>
    <w:p w14:paraId="4CA792EB" w14:textId="77777777" w:rsidR="007B6884" w:rsidRPr="007B6884" w:rsidRDefault="007B6884" w:rsidP="007B6884"/>
    <w:p w14:paraId="53BC0EB2" w14:textId="77777777" w:rsidR="009D050C" w:rsidRPr="00B120FA" w:rsidRDefault="002535F0" w:rsidP="00DB78EE">
      <w:pPr>
        <w:pStyle w:val="10"/>
        <w:rPr>
          <w:sz w:val="28"/>
        </w:rPr>
      </w:pPr>
      <w:r w:rsidRPr="002535F0">
        <w:rPr>
          <w:sz w:val="28"/>
        </w:rPr>
        <w:lastRenderedPageBreak/>
        <w:t xml:space="preserve">Приложение 2. правила для руководителя </w:t>
      </w:r>
      <w:bookmarkEnd w:id="110"/>
      <w:bookmarkEnd w:id="111"/>
      <w:bookmarkEnd w:id="112"/>
      <w:bookmarkEnd w:id="113"/>
      <w:r w:rsidRPr="002535F0">
        <w:rPr>
          <w:sz w:val="28"/>
        </w:rPr>
        <w:t>ППОИ</w:t>
      </w:r>
      <w:bookmarkEnd w:id="114"/>
    </w:p>
    <w:p w14:paraId="708CADE2" w14:textId="77777777" w:rsidR="009D050C" w:rsidRPr="00FB4549" w:rsidRDefault="009D050C" w:rsidP="00DB78EE">
      <w:pPr>
        <w:widowControl w:val="0"/>
        <w:tabs>
          <w:tab w:val="left" w:pos="1440"/>
        </w:tabs>
        <w:jc w:val="center"/>
        <w:rPr>
          <w:b/>
          <w:sz w:val="28"/>
          <w:szCs w:val="28"/>
        </w:rPr>
      </w:pPr>
    </w:p>
    <w:p w14:paraId="5FF7B488" w14:textId="77777777" w:rsidR="008E27C0" w:rsidRDefault="009D050C" w:rsidP="008E27C0">
      <w:pPr>
        <w:tabs>
          <w:tab w:val="left" w:pos="1260"/>
        </w:tabs>
        <w:autoSpaceDE w:val="0"/>
        <w:autoSpaceDN w:val="0"/>
        <w:adjustRightInd w:val="0"/>
        <w:ind w:left="-57" w:firstLine="741"/>
        <w:jc w:val="both"/>
        <w:rPr>
          <w:sz w:val="20"/>
          <w:szCs w:val="20"/>
        </w:rPr>
      </w:pPr>
      <w:r w:rsidRPr="00B120FA">
        <w:rPr>
          <w:sz w:val="28"/>
          <w:szCs w:val="28"/>
        </w:rPr>
        <w:t>В обязанности руководителя ППОИ субъекта Р</w:t>
      </w:r>
      <w:r w:rsidR="004E35AC" w:rsidRPr="00B120FA">
        <w:rPr>
          <w:sz w:val="28"/>
          <w:szCs w:val="28"/>
        </w:rPr>
        <w:t xml:space="preserve">оссийской </w:t>
      </w:r>
      <w:r w:rsidRPr="00B120FA">
        <w:rPr>
          <w:sz w:val="28"/>
          <w:szCs w:val="28"/>
        </w:rPr>
        <w:t>Ф</w:t>
      </w:r>
      <w:r w:rsidR="004E35AC" w:rsidRPr="00B120FA">
        <w:rPr>
          <w:sz w:val="28"/>
          <w:szCs w:val="28"/>
        </w:rPr>
        <w:t>едерации</w:t>
      </w:r>
      <w:r w:rsidRPr="00B120FA">
        <w:rPr>
          <w:sz w:val="28"/>
          <w:szCs w:val="28"/>
        </w:rPr>
        <w:t xml:space="preserve"> входит:</w:t>
      </w:r>
    </w:p>
    <w:p w14:paraId="3CD5A1F1" w14:textId="77777777" w:rsidR="009D050C" w:rsidRPr="008E27C0" w:rsidRDefault="002535F0" w:rsidP="008E27C0">
      <w:pPr>
        <w:tabs>
          <w:tab w:val="left" w:pos="1260"/>
        </w:tabs>
        <w:autoSpaceDE w:val="0"/>
        <w:autoSpaceDN w:val="0"/>
        <w:adjustRightInd w:val="0"/>
        <w:ind w:left="-57" w:firstLine="741"/>
        <w:jc w:val="both"/>
        <w:rPr>
          <w:sz w:val="20"/>
          <w:szCs w:val="20"/>
        </w:rPr>
      </w:pPr>
      <w:r w:rsidRPr="008E27C0">
        <w:rPr>
          <w:i/>
          <w:sz w:val="28"/>
          <w:szCs w:val="28"/>
        </w:rPr>
        <w:t>При подготовке к экзамену:</w:t>
      </w:r>
    </w:p>
    <w:p w14:paraId="6AB280E7" w14:textId="77777777" w:rsidR="009D050C" w:rsidRPr="00B120FA" w:rsidRDefault="009D050C" w:rsidP="006E44F1">
      <w:pPr>
        <w:numPr>
          <w:ilvl w:val="1"/>
          <w:numId w:val="3"/>
        </w:numPr>
        <w:tabs>
          <w:tab w:val="clear" w:pos="720"/>
          <w:tab w:val="left" w:pos="993"/>
          <w:tab w:val="left" w:pos="1260"/>
        </w:tabs>
        <w:ind w:left="-57" w:firstLine="741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обеспечить рабочее состояние помещений ППОИ в соответствии с установленными требованиями и санитарными нормами;</w:t>
      </w:r>
    </w:p>
    <w:p w14:paraId="5D07FC67" w14:textId="77777777" w:rsidR="009D050C" w:rsidRPr="00B120FA" w:rsidRDefault="009D050C" w:rsidP="006E44F1">
      <w:pPr>
        <w:numPr>
          <w:ilvl w:val="1"/>
          <w:numId w:val="3"/>
        </w:numPr>
        <w:tabs>
          <w:tab w:val="clear" w:pos="720"/>
          <w:tab w:val="left" w:pos="993"/>
          <w:tab w:val="left" w:pos="1260"/>
        </w:tabs>
        <w:ind w:left="-57" w:firstLine="741"/>
        <w:jc w:val="both"/>
        <w:rPr>
          <w:sz w:val="28"/>
          <w:szCs w:val="28"/>
        </w:rPr>
      </w:pPr>
      <w:r w:rsidRPr="00B120FA">
        <w:rPr>
          <w:sz w:val="28"/>
          <w:szCs w:val="28"/>
        </w:rPr>
        <w:t xml:space="preserve">организовать установку, монтаж и сервисное обслуживание аппаратно-программных средств, </w:t>
      </w:r>
      <w:r w:rsidR="005A2525" w:rsidRPr="00B120FA">
        <w:rPr>
          <w:sz w:val="28"/>
          <w:szCs w:val="28"/>
        </w:rPr>
        <w:t xml:space="preserve">предназначенных </w:t>
      </w:r>
      <w:r w:rsidRPr="00B120FA">
        <w:rPr>
          <w:sz w:val="28"/>
          <w:szCs w:val="28"/>
        </w:rPr>
        <w:t>для обработки результатов ЕГЭ;</w:t>
      </w:r>
    </w:p>
    <w:p w14:paraId="166AD722" w14:textId="77777777" w:rsidR="009D050C" w:rsidRPr="00B120FA" w:rsidRDefault="009D050C" w:rsidP="006E44F1">
      <w:pPr>
        <w:numPr>
          <w:ilvl w:val="1"/>
          <w:numId w:val="3"/>
        </w:numPr>
        <w:tabs>
          <w:tab w:val="clear" w:pos="720"/>
          <w:tab w:val="left" w:pos="993"/>
          <w:tab w:val="left" w:pos="1260"/>
        </w:tabs>
        <w:ind w:left="-57" w:firstLine="741"/>
        <w:jc w:val="both"/>
        <w:rPr>
          <w:sz w:val="28"/>
          <w:szCs w:val="28"/>
        </w:rPr>
      </w:pPr>
      <w:r w:rsidRPr="00B120FA">
        <w:rPr>
          <w:sz w:val="28"/>
          <w:szCs w:val="28"/>
        </w:rPr>
        <w:t xml:space="preserve">обеспечить обучение, инструктаж сотрудников, освоение и эксплуатацию ими предоставленных аппаратно-программных средств в соответствии с требованиями по эксплуатации оборудования и рекомендациями ФЦТ и РЦОИ </w:t>
      </w:r>
      <w:r w:rsidR="005A2525" w:rsidRPr="00B120FA">
        <w:rPr>
          <w:sz w:val="28"/>
          <w:szCs w:val="28"/>
        </w:rPr>
        <w:t xml:space="preserve">по </w:t>
      </w:r>
      <w:r w:rsidRPr="00B120FA">
        <w:rPr>
          <w:sz w:val="28"/>
          <w:szCs w:val="28"/>
        </w:rPr>
        <w:t>планированию и по обработке бланков ЕГЭ, а также контроль за выполнением работ специалистами ППОИ и сотрудниками, привлекаемыми к обработке бланков ЕГЭ;</w:t>
      </w:r>
    </w:p>
    <w:p w14:paraId="1BCBF36B" w14:textId="77777777" w:rsidR="009D050C" w:rsidRPr="00B120FA" w:rsidRDefault="009D050C" w:rsidP="006E44F1">
      <w:pPr>
        <w:numPr>
          <w:ilvl w:val="1"/>
          <w:numId w:val="3"/>
        </w:numPr>
        <w:tabs>
          <w:tab w:val="clear" w:pos="720"/>
          <w:tab w:val="left" w:pos="993"/>
          <w:tab w:val="left" w:pos="1260"/>
        </w:tabs>
        <w:ind w:left="-57" w:firstLine="741"/>
        <w:jc w:val="both"/>
        <w:rPr>
          <w:sz w:val="28"/>
          <w:szCs w:val="28"/>
        </w:rPr>
      </w:pPr>
      <w:r w:rsidRPr="00B120FA">
        <w:rPr>
          <w:sz w:val="28"/>
          <w:szCs w:val="28"/>
        </w:rPr>
        <w:t xml:space="preserve">не позднее чем за пять дней до даты начала обработки бланков ЕГЭ, оформить акт готовности ППОИ к обработке материалов ЕГЭ по форме </w:t>
      </w:r>
      <w:r w:rsidRPr="00B120FA">
        <w:rPr>
          <w:sz w:val="28"/>
          <w:szCs w:val="28"/>
        </w:rPr>
        <w:br/>
        <w:t>1-ППОИ и передать его на утверждение в М</w:t>
      </w:r>
      <w:r w:rsidR="004813A2" w:rsidRPr="00B120FA">
        <w:rPr>
          <w:sz w:val="28"/>
          <w:szCs w:val="28"/>
        </w:rPr>
        <w:t>С</w:t>
      </w:r>
      <w:r w:rsidRPr="00B120FA">
        <w:rPr>
          <w:sz w:val="28"/>
          <w:szCs w:val="28"/>
        </w:rPr>
        <w:t xml:space="preserve">У и в РЦОИ; </w:t>
      </w:r>
    </w:p>
    <w:p w14:paraId="7A460EF5" w14:textId="77777777" w:rsidR="009D050C" w:rsidRPr="008E27C0" w:rsidRDefault="002535F0" w:rsidP="008E27C0">
      <w:pPr>
        <w:tabs>
          <w:tab w:val="left" w:pos="1260"/>
        </w:tabs>
        <w:spacing w:before="200"/>
        <w:ind w:firstLine="684"/>
        <w:jc w:val="both"/>
        <w:rPr>
          <w:i/>
          <w:sz w:val="28"/>
          <w:szCs w:val="28"/>
        </w:rPr>
      </w:pPr>
      <w:r w:rsidRPr="008E27C0">
        <w:rPr>
          <w:i/>
          <w:sz w:val="28"/>
          <w:szCs w:val="28"/>
        </w:rPr>
        <w:t xml:space="preserve">При приеме экзаменационных материалов </w:t>
      </w:r>
      <w:bookmarkEnd w:id="115"/>
      <w:r w:rsidRPr="008E27C0">
        <w:rPr>
          <w:i/>
          <w:sz w:val="28"/>
          <w:szCs w:val="28"/>
        </w:rPr>
        <w:t>и проведении первичной обработки бланков регистрации:</w:t>
      </w:r>
    </w:p>
    <w:p w14:paraId="6CB8CAF5" w14:textId="77777777" w:rsidR="009D050C" w:rsidRPr="008E27C0" w:rsidRDefault="009D050C" w:rsidP="006E44F1">
      <w:pPr>
        <w:pStyle w:val="af3"/>
        <w:numPr>
          <w:ilvl w:val="1"/>
          <w:numId w:val="4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E27C0">
        <w:rPr>
          <w:sz w:val="28"/>
          <w:szCs w:val="28"/>
        </w:rPr>
        <w:t>обеспечить посменную, в том числе, при необходимости, круглосуточную работу сотрудников ППОИ;</w:t>
      </w:r>
    </w:p>
    <w:p w14:paraId="084EFFE2" w14:textId="77777777" w:rsidR="009D050C" w:rsidRPr="00B120FA" w:rsidRDefault="009D050C" w:rsidP="006E44F1">
      <w:pPr>
        <w:numPr>
          <w:ilvl w:val="1"/>
          <w:numId w:val="4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назначить для каждой смены ответственного за:</w:t>
      </w:r>
    </w:p>
    <w:p w14:paraId="59BB43B6" w14:textId="77777777" w:rsidR="009D050C" w:rsidRPr="00B120FA" w:rsidRDefault="009D050C" w:rsidP="008E27C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- приемку бланков (из ППЭ);</w:t>
      </w:r>
    </w:p>
    <w:p w14:paraId="00218951" w14:textId="77777777" w:rsidR="009D050C" w:rsidRPr="00B120FA" w:rsidRDefault="009D050C" w:rsidP="008E27C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- обработку бланков;</w:t>
      </w:r>
    </w:p>
    <w:p w14:paraId="219DA6FE" w14:textId="77777777" w:rsidR="009D050C" w:rsidRPr="00B120FA" w:rsidRDefault="009D050C" w:rsidP="006E44F1">
      <w:pPr>
        <w:numPr>
          <w:ilvl w:val="1"/>
          <w:numId w:val="4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в течение суток после проведения экзамена организовать получение от членов ГЭК бланков из ППЭ и оформить соответствующие акты приемки-передачи;</w:t>
      </w:r>
    </w:p>
    <w:p w14:paraId="381C2B74" w14:textId="77777777" w:rsidR="009D050C" w:rsidRPr="00B120FA" w:rsidRDefault="009D050C" w:rsidP="006E44F1">
      <w:pPr>
        <w:numPr>
          <w:ilvl w:val="1"/>
          <w:numId w:val="4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 xml:space="preserve">в течение суток с момента получения экзаменационных материалов обеспечить первичную обработку бланков </w:t>
      </w:r>
      <w:r w:rsidR="00765DE9" w:rsidRPr="00B120FA">
        <w:rPr>
          <w:sz w:val="28"/>
          <w:szCs w:val="28"/>
        </w:rPr>
        <w:t>(сканирование бланков осуществляется в день проведения экзамена)</w:t>
      </w:r>
      <w:r w:rsidRPr="00B120FA">
        <w:rPr>
          <w:sz w:val="28"/>
          <w:szCs w:val="28"/>
        </w:rPr>
        <w:t>;</w:t>
      </w:r>
    </w:p>
    <w:p w14:paraId="2BBBC673" w14:textId="77777777" w:rsidR="00D82041" w:rsidRPr="008E27C0" w:rsidRDefault="009D050C" w:rsidP="006E44F1">
      <w:pPr>
        <w:numPr>
          <w:ilvl w:val="1"/>
          <w:numId w:val="4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не позднее двух суток организовать передачу данных с результатами первичной обработки бланков в РЦОИ.</w:t>
      </w:r>
    </w:p>
    <w:p w14:paraId="5DB9044A" w14:textId="77777777" w:rsidR="009D050C" w:rsidRPr="00A72BDB" w:rsidRDefault="002535F0" w:rsidP="008E27C0">
      <w:pPr>
        <w:tabs>
          <w:tab w:val="left" w:pos="993"/>
          <w:tab w:val="left" w:pos="1260"/>
        </w:tabs>
        <w:spacing w:before="200"/>
        <w:ind w:firstLine="684"/>
        <w:jc w:val="both"/>
        <w:rPr>
          <w:i/>
          <w:sz w:val="28"/>
          <w:szCs w:val="28"/>
        </w:rPr>
      </w:pPr>
      <w:r w:rsidRPr="00A72BDB">
        <w:rPr>
          <w:i/>
          <w:sz w:val="28"/>
          <w:szCs w:val="28"/>
        </w:rPr>
        <w:t>На всех этапах</w:t>
      </w:r>
    </w:p>
    <w:p w14:paraId="1DE674E9" w14:textId="77777777" w:rsidR="009D050C" w:rsidRPr="008E27C0" w:rsidRDefault="00A72BDB" w:rsidP="006E44F1">
      <w:pPr>
        <w:pStyle w:val="af3"/>
        <w:numPr>
          <w:ilvl w:val="1"/>
          <w:numId w:val="46"/>
        </w:numPr>
        <w:tabs>
          <w:tab w:val="left" w:pos="993"/>
          <w:tab w:val="left" w:pos="1260"/>
        </w:tabs>
        <w:ind w:left="0" w:firstLine="684"/>
        <w:jc w:val="both"/>
        <w:rPr>
          <w:sz w:val="28"/>
          <w:szCs w:val="28"/>
        </w:rPr>
      </w:pPr>
      <w:r w:rsidRPr="008E27C0">
        <w:rPr>
          <w:sz w:val="28"/>
          <w:szCs w:val="28"/>
        </w:rPr>
        <w:t>п</w:t>
      </w:r>
      <w:r w:rsidR="009D050C" w:rsidRPr="008E27C0">
        <w:rPr>
          <w:sz w:val="28"/>
          <w:szCs w:val="28"/>
        </w:rPr>
        <w:t>ринимать решения при возникновении нештатных ситуаций, оформляя факт возникновения такой ситуации и принятые меры по ее решению в протоколе, составленном в письменном виде</w:t>
      </w:r>
      <w:r w:rsidRPr="008E27C0">
        <w:rPr>
          <w:sz w:val="28"/>
          <w:szCs w:val="28"/>
        </w:rPr>
        <w:t>;</w:t>
      </w:r>
    </w:p>
    <w:p w14:paraId="2D1FC2F2" w14:textId="77777777" w:rsidR="009D050C" w:rsidRPr="0052695D" w:rsidRDefault="00A72BDB" w:rsidP="006E44F1">
      <w:pPr>
        <w:numPr>
          <w:ilvl w:val="1"/>
          <w:numId w:val="46"/>
        </w:numPr>
        <w:tabs>
          <w:tab w:val="left" w:pos="993"/>
          <w:tab w:val="left" w:pos="1260"/>
        </w:tabs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050C" w:rsidRPr="00FB4549">
        <w:rPr>
          <w:sz w:val="28"/>
          <w:szCs w:val="28"/>
        </w:rPr>
        <w:t>о требованию ФЦТ предоставлять протоколы нештатных ситуаций.</w:t>
      </w:r>
      <w:bookmarkStart w:id="116" w:name="_Toc254118113"/>
      <w:bookmarkStart w:id="117" w:name="_Toc286949216"/>
    </w:p>
    <w:p w14:paraId="36868F83" w14:textId="77777777" w:rsidR="009D050C" w:rsidRPr="00B120FA" w:rsidRDefault="00B120FA" w:rsidP="00DB78EE">
      <w:pPr>
        <w:pStyle w:val="10"/>
        <w:rPr>
          <w:sz w:val="28"/>
        </w:rPr>
      </w:pPr>
      <w:bookmarkStart w:id="118" w:name="_Toc254118114"/>
      <w:bookmarkStart w:id="119" w:name="_Toc286949217"/>
      <w:bookmarkStart w:id="120" w:name="_Toc369254858"/>
      <w:bookmarkStart w:id="121" w:name="_Toc407717105"/>
      <w:bookmarkStart w:id="122" w:name="_Toc411943031"/>
      <w:bookmarkEnd w:id="116"/>
      <w:bookmarkEnd w:id="117"/>
      <w:r>
        <w:rPr>
          <w:sz w:val="28"/>
        </w:rPr>
        <w:lastRenderedPageBreak/>
        <w:t>П</w:t>
      </w:r>
      <w:r w:rsidR="002535F0" w:rsidRPr="002535F0">
        <w:rPr>
          <w:sz w:val="28"/>
        </w:rPr>
        <w:t>риложение 3. Правила для ответственного за приемку ЭМ сотрудника РЦОИ (ППОИ)</w:t>
      </w:r>
      <w:bookmarkEnd w:id="118"/>
      <w:bookmarkEnd w:id="119"/>
      <w:bookmarkEnd w:id="120"/>
      <w:bookmarkEnd w:id="121"/>
      <w:bookmarkEnd w:id="122"/>
    </w:p>
    <w:p w14:paraId="633C6702" w14:textId="77777777" w:rsidR="009D050C" w:rsidRPr="00FB4549" w:rsidRDefault="009D050C" w:rsidP="00DB78EE">
      <w:pPr>
        <w:widowControl w:val="0"/>
        <w:tabs>
          <w:tab w:val="left" w:pos="720"/>
        </w:tabs>
        <w:jc w:val="both"/>
        <w:rPr>
          <w:b/>
          <w:sz w:val="28"/>
          <w:szCs w:val="28"/>
        </w:rPr>
      </w:pPr>
    </w:p>
    <w:p w14:paraId="1F48B070" w14:textId="77777777" w:rsidR="009D050C" w:rsidRPr="0073304B" w:rsidRDefault="009D050C" w:rsidP="00C81E8C">
      <w:pPr>
        <w:tabs>
          <w:tab w:val="left" w:pos="1260"/>
        </w:tabs>
        <w:ind w:firstLine="720"/>
        <w:jc w:val="both"/>
        <w:rPr>
          <w:sz w:val="28"/>
        </w:rPr>
      </w:pPr>
      <w:r w:rsidRPr="0073304B">
        <w:rPr>
          <w:sz w:val="28"/>
          <w:szCs w:val="28"/>
        </w:rPr>
        <w:t>В обязанности</w:t>
      </w:r>
      <w:r w:rsidRPr="0073304B">
        <w:rPr>
          <w:sz w:val="28"/>
        </w:rPr>
        <w:t xml:space="preserve"> ответственного за приемку </w:t>
      </w:r>
      <w:r w:rsidR="00FF12E2" w:rsidRPr="0073304B">
        <w:rPr>
          <w:sz w:val="28"/>
        </w:rPr>
        <w:t>ЭМ</w:t>
      </w:r>
      <w:r w:rsidRPr="0073304B">
        <w:rPr>
          <w:sz w:val="28"/>
        </w:rPr>
        <w:t xml:space="preserve"> в РЦОИ</w:t>
      </w:r>
      <w:r w:rsidRPr="0073304B">
        <w:rPr>
          <w:sz w:val="28"/>
          <w:szCs w:val="28"/>
        </w:rPr>
        <w:t xml:space="preserve"> (ППОИ) входит</w:t>
      </w:r>
      <w:r w:rsidRPr="0073304B">
        <w:rPr>
          <w:sz w:val="28"/>
        </w:rPr>
        <w:t>:</w:t>
      </w:r>
    </w:p>
    <w:p w14:paraId="42A58411" w14:textId="77777777" w:rsidR="009D050C" w:rsidRPr="0073304B" w:rsidRDefault="002535F0" w:rsidP="006E44F1">
      <w:pPr>
        <w:numPr>
          <w:ilvl w:val="0"/>
          <w:numId w:val="12"/>
        </w:numPr>
        <w:tabs>
          <w:tab w:val="left" w:pos="1260"/>
        </w:tabs>
        <w:spacing w:before="200"/>
        <w:ind w:left="0" w:firstLine="720"/>
        <w:jc w:val="both"/>
        <w:rPr>
          <w:sz w:val="28"/>
          <w:szCs w:val="28"/>
        </w:rPr>
      </w:pPr>
      <w:r w:rsidRPr="0073304B">
        <w:rPr>
          <w:sz w:val="28"/>
          <w:szCs w:val="28"/>
        </w:rPr>
        <w:t>В процессе приемки ЭМ до проведения экзамена в день получения ЭМ на складе организации, доставляющей ЭМ в субъект Российской Федерации:</w:t>
      </w:r>
    </w:p>
    <w:p w14:paraId="62C84FAC" w14:textId="77777777" w:rsidR="009D050C" w:rsidRPr="0073304B" w:rsidRDefault="009D050C" w:rsidP="006E44F1">
      <w:pPr>
        <w:numPr>
          <w:ilvl w:val="1"/>
          <w:numId w:val="12"/>
        </w:numPr>
        <w:tabs>
          <w:tab w:val="clear" w:pos="720"/>
          <w:tab w:val="left" w:pos="1134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>отсканировать штрих-коды на коробках с ЭМ с помощью ручных сканеров, при необходимости ввести штрих-коды с клавиатуры;</w:t>
      </w:r>
    </w:p>
    <w:p w14:paraId="39A56EF9" w14:textId="77777777" w:rsidR="009D050C" w:rsidRPr="0073304B" w:rsidRDefault="009D050C" w:rsidP="006E44F1">
      <w:pPr>
        <w:numPr>
          <w:ilvl w:val="1"/>
          <w:numId w:val="12"/>
        </w:numPr>
        <w:tabs>
          <w:tab w:val="clear" w:pos="720"/>
          <w:tab w:val="left" w:pos="1134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проверить комплектность материалов; </w:t>
      </w:r>
    </w:p>
    <w:p w14:paraId="1A9F191B" w14:textId="77777777" w:rsidR="009D050C" w:rsidRPr="0073304B" w:rsidRDefault="009D050C" w:rsidP="006E44F1">
      <w:pPr>
        <w:numPr>
          <w:ilvl w:val="1"/>
          <w:numId w:val="12"/>
        </w:numPr>
        <w:tabs>
          <w:tab w:val="clear" w:pos="720"/>
          <w:tab w:val="left" w:pos="1134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>распечатать акт приёмки-передачи в 2-х экземплярах.</w:t>
      </w:r>
    </w:p>
    <w:p w14:paraId="6492E1B2" w14:textId="77777777" w:rsidR="009D050C" w:rsidRPr="0073304B" w:rsidRDefault="002535F0" w:rsidP="006E44F1">
      <w:pPr>
        <w:numPr>
          <w:ilvl w:val="0"/>
          <w:numId w:val="12"/>
        </w:numPr>
        <w:tabs>
          <w:tab w:val="left" w:pos="1134"/>
          <w:tab w:val="left" w:pos="1260"/>
        </w:tabs>
        <w:spacing w:before="200"/>
        <w:ind w:left="0" w:firstLine="720"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 В процессе раздачи ЭМ на складе организации, доставляющей ЭМ в субъект Российской Федерации, для проведения экзамена в ППЭ:</w:t>
      </w:r>
    </w:p>
    <w:p w14:paraId="71E94F0A" w14:textId="77777777" w:rsidR="009D050C" w:rsidRPr="0073304B" w:rsidRDefault="009D050C" w:rsidP="006E44F1">
      <w:pPr>
        <w:numPr>
          <w:ilvl w:val="1"/>
          <w:numId w:val="12"/>
        </w:numPr>
        <w:tabs>
          <w:tab w:val="clear" w:pos="720"/>
          <w:tab w:val="left" w:pos="1134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>установить параметры раздачи в программе станции приемки (выбрать экзамен и ППЭ или ввести данные об административно-территориальной единице);</w:t>
      </w:r>
    </w:p>
    <w:p w14:paraId="1E8A299F" w14:textId="77777777" w:rsidR="009D050C" w:rsidRPr="0073304B" w:rsidRDefault="009D050C" w:rsidP="006E44F1">
      <w:pPr>
        <w:numPr>
          <w:ilvl w:val="1"/>
          <w:numId w:val="12"/>
        </w:numPr>
        <w:tabs>
          <w:tab w:val="clear" w:pos="720"/>
          <w:tab w:val="left" w:pos="1134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>отсканировать штрих-коды выдаваемых материалов (коробки, пакеты);</w:t>
      </w:r>
    </w:p>
    <w:p w14:paraId="356B7D52" w14:textId="77777777" w:rsidR="009D050C" w:rsidRPr="0073304B" w:rsidRDefault="009D050C" w:rsidP="006E44F1">
      <w:pPr>
        <w:numPr>
          <w:ilvl w:val="1"/>
          <w:numId w:val="12"/>
        </w:numPr>
        <w:tabs>
          <w:tab w:val="clear" w:pos="720"/>
          <w:tab w:val="left" w:pos="1134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>распечатать акт приемки-передачи в 2-х экземплярах.</w:t>
      </w:r>
    </w:p>
    <w:p w14:paraId="77B39458" w14:textId="77777777" w:rsidR="009D050C" w:rsidRPr="0073304B" w:rsidRDefault="002535F0" w:rsidP="006E44F1">
      <w:pPr>
        <w:numPr>
          <w:ilvl w:val="0"/>
          <w:numId w:val="12"/>
        </w:numPr>
        <w:tabs>
          <w:tab w:val="left" w:pos="1134"/>
          <w:tab w:val="left" w:pos="1260"/>
        </w:tabs>
        <w:spacing w:before="200"/>
        <w:ind w:left="0" w:firstLine="720"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 При возврате ЭМ:</w:t>
      </w:r>
    </w:p>
    <w:p w14:paraId="3F4EE0D7" w14:textId="77777777" w:rsidR="009D050C" w:rsidRPr="0073304B" w:rsidRDefault="002535F0" w:rsidP="006E44F1">
      <w:pPr>
        <w:numPr>
          <w:ilvl w:val="1"/>
          <w:numId w:val="12"/>
        </w:numPr>
        <w:tabs>
          <w:tab w:val="clear" w:pos="720"/>
          <w:tab w:val="left" w:pos="1134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>При поступлении ЭМ, не подлежащих обработке (ЭМ, которые не были использованы, были испорчены, в которых обнаружены полиграфические дефекты):</w:t>
      </w:r>
    </w:p>
    <w:p w14:paraId="50146F19" w14:textId="77777777" w:rsidR="009D050C" w:rsidRPr="0073304B" w:rsidRDefault="009D050C" w:rsidP="006E44F1">
      <w:pPr>
        <w:numPr>
          <w:ilvl w:val="2"/>
          <w:numId w:val="12"/>
        </w:numPr>
        <w:tabs>
          <w:tab w:val="left" w:pos="1134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установить параметры возврата в программе станции приемки (выбрать экзамен и ППЭ, откуда возвращаются материалы), </w:t>
      </w:r>
    </w:p>
    <w:p w14:paraId="3AF6E780" w14:textId="77777777" w:rsidR="009D050C" w:rsidRPr="0073304B" w:rsidRDefault="009D050C" w:rsidP="006E44F1">
      <w:pPr>
        <w:numPr>
          <w:ilvl w:val="2"/>
          <w:numId w:val="12"/>
        </w:numPr>
        <w:tabs>
          <w:tab w:val="left" w:pos="1134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>выбрать статусы возвращаемых материалов:</w:t>
      </w:r>
    </w:p>
    <w:p w14:paraId="2D1BF60A" w14:textId="77777777" w:rsidR="009D050C" w:rsidRPr="0073304B" w:rsidRDefault="009D050C" w:rsidP="0073304B">
      <w:pPr>
        <w:pStyle w:val="af3"/>
        <w:tabs>
          <w:tab w:val="left" w:pos="1134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73304B">
        <w:rPr>
          <w:sz w:val="28"/>
          <w:szCs w:val="28"/>
        </w:rPr>
        <w:t>не использовано (индивидуальные комплекты);</w:t>
      </w:r>
    </w:p>
    <w:p w14:paraId="24BA9DA0" w14:textId="77777777" w:rsidR="009D050C" w:rsidRPr="0073304B" w:rsidRDefault="009D050C" w:rsidP="0073304B">
      <w:pPr>
        <w:pStyle w:val="af3"/>
        <w:tabs>
          <w:tab w:val="left" w:pos="1134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73304B">
        <w:rPr>
          <w:sz w:val="28"/>
          <w:szCs w:val="28"/>
        </w:rPr>
        <w:t>с полиграфическими дефектами;</w:t>
      </w:r>
    </w:p>
    <w:p w14:paraId="263DBB40" w14:textId="77777777" w:rsidR="009D050C" w:rsidRPr="0073304B" w:rsidRDefault="009D050C" w:rsidP="0073304B">
      <w:pPr>
        <w:pStyle w:val="af3"/>
        <w:tabs>
          <w:tab w:val="left" w:pos="1134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73304B">
        <w:rPr>
          <w:sz w:val="28"/>
          <w:szCs w:val="28"/>
        </w:rPr>
        <w:t>испорчено;</w:t>
      </w:r>
    </w:p>
    <w:p w14:paraId="29453B9A" w14:textId="77777777" w:rsidR="009D050C" w:rsidRPr="0073304B" w:rsidRDefault="009D050C" w:rsidP="006E44F1">
      <w:pPr>
        <w:numPr>
          <w:ilvl w:val="2"/>
          <w:numId w:val="12"/>
        </w:numPr>
        <w:tabs>
          <w:tab w:val="left" w:pos="1134"/>
          <w:tab w:val="left" w:pos="144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>отсканировать штрих-коды возвращаемых материалов (пакеты, индивидуальные комплекты);</w:t>
      </w:r>
    </w:p>
    <w:p w14:paraId="600C4302" w14:textId="77777777" w:rsidR="009D050C" w:rsidRPr="0073304B" w:rsidRDefault="009D050C" w:rsidP="006E44F1">
      <w:pPr>
        <w:numPr>
          <w:ilvl w:val="2"/>
          <w:numId w:val="12"/>
        </w:numPr>
        <w:tabs>
          <w:tab w:val="left" w:pos="1134"/>
          <w:tab w:val="left" w:pos="144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 ввести количественные показатели бланков ЕГЭ и других материалов;</w:t>
      </w:r>
    </w:p>
    <w:p w14:paraId="5173892E" w14:textId="77777777" w:rsidR="009D050C" w:rsidRPr="0073304B" w:rsidRDefault="009D050C" w:rsidP="006E44F1">
      <w:pPr>
        <w:numPr>
          <w:ilvl w:val="2"/>
          <w:numId w:val="12"/>
        </w:numPr>
        <w:tabs>
          <w:tab w:val="left" w:pos="1134"/>
          <w:tab w:val="left" w:pos="144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 распечатать акт приемки-передачи в 2-х экземплярах.</w:t>
      </w:r>
    </w:p>
    <w:p w14:paraId="5862814D" w14:textId="77777777" w:rsidR="009D050C" w:rsidRPr="0073304B" w:rsidRDefault="009D050C" w:rsidP="00D717B3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Количественные показатели ЭМ, переданных и принятых из ППЭ с помощью станции приемки, должны совпадать с количественными показателями машиночитаемой формы </w:t>
      </w:r>
      <w:r w:rsidRPr="0073304B">
        <w:rPr>
          <w:sz w:val="28"/>
        </w:rPr>
        <w:t>ППЭ 13-02 МАШ</w:t>
      </w:r>
      <w:r w:rsidRPr="0073304B">
        <w:rPr>
          <w:sz w:val="28"/>
          <w:szCs w:val="28"/>
        </w:rPr>
        <w:t>, заполненной в ППЭ.</w:t>
      </w:r>
    </w:p>
    <w:p w14:paraId="56074DC6" w14:textId="77777777" w:rsidR="009D050C" w:rsidRPr="0073304B" w:rsidRDefault="009D050C" w:rsidP="00D717B3">
      <w:pPr>
        <w:tabs>
          <w:tab w:val="left" w:pos="1440"/>
        </w:tabs>
        <w:ind w:firstLine="720"/>
        <w:jc w:val="both"/>
      </w:pPr>
    </w:p>
    <w:p w14:paraId="713F86DC" w14:textId="77777777" w:rsidR="009D050C" w:rsidRPr="0073304B" w:rsidRDefault="002535F0" w:rsidP="006E44F1">
      <w:pPr>
        <w:numPr>
          <w:ilvl w:val="1"/>
          <w:numId w:val="12"/>
        </w:numPr>
        <w:tabs>
          <w:tab w:val="left" w:pos="1080"/>
          <w:tab w:val="left" w:pos="1134"/>
          <w:tab w:val="left" w:pos="144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При поступлении ЭМ, подлежащих обработке (заполненных бланков ЕГЭ и </w:t>
      </w:r>
      <w:proofErr w:type="spellStart"/>
      <w:r w:rsidRPr="0073304B">
        <w:rPr>
          <w:sz w:val="28"/>
          <w:szCs w:val="28"/>
        </w:rPr>
        <w:t>флеш</w:t>
      </w:r>
      <w:proofErr w:type="spellEnd"/>
      <w:r w:rsidRPr="0073304B">
        <w:rPr>
          <w:sz w:val="28"/>
          <w:szCs w:val="28"/>
        </w:rPr>
        <w:t xml:space="preserve">-носителей с аудиофайлами устных ответов): </w:t>
      </w:r>
    </w:p>
    <w:p w14:paraId="2D258F46" w14:textId="77777777" w:rsidR="009D050C" w:rsidRPr="0073304B" w:rsidRDefault="009D050C" w:rsidP="006E44F1">
      <w:pPr>
        <w:numPr>
          <w:ilvl w:val="2"/>
          <w:numId w:val="12"/>
        </w:numPr>
        <w:tabs>
          <w:tab w:val="left" w:pos="1080"/>
          <w:tab w:val="left" w:pos="1134"/>
          <w:tab w:val="left" w:pos="144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lastRenderedPageBreak/>
        <w:t xml:space="preserve">принять от членов ГЭК </w:t>
      </w:r>
      <w:r w:rsidR="00AF761E" w:rsidRPr="0073304B">
        <w:rPr>
          <w:sz w:val="28"/>
          <w:szCs w:val="28"/>
        </w:rPr>
        <w:t>(или сотрудника организации, доставляющей ЭМ в субъект Р</w:t>
      </w:r>
      <w:r w:rsidR="004E35AC" w:rsidRPr="0073304B">
        <w:rPr>
          <w:sz w:val="28"/>
          <w:szCs w:val="28"/>
        </w:rPr>
        <w:t xml:space="preserve">оссийской </w:t>
      </w:r>
      <w:r w:rsidR="00AF761E" w:rsidRPr="0073304B">
        <w:rPr>
          <w:sz w:val="28"/>
          <w:szCs w:val="28"/>
        </w:rPr>
        <w:t>Ф</w:t>
      </w:r>
      <w:r w:rsidR="004E35AC" w:rsidRPr="0073304B">
        <w:rPr>
          <w:sz w:val="28"/>
          <w:szCs w:val="28"/>
        </w:rPr>
        <w:t>едерации</w:t>
      </w:r>
      <w:r w:rsidR="00AF761E" w:rsidRPr="0073304B">
        <w:rPr>
          <w:sz w:val="28"/>
          <w:szCs w:val="28"/>
        </w:rPr>
        <w:t>)</w:t>
      </w:r>
      <w:r w:rsidR="00A74ADB" w:rsidRPr="0073304B">
        <w:rPr>
          <w:sz w:val="28"/>
          <w:szCs w:val="28"/>
        </w:rPr>
        <w:t xml:space="preserve"> </w:t>
      </w:r>
      <w:r w:rsidRPr="0073304B">
        <w:rPr>
          <w:sz w:val="28"/>
          <w:szCs w:val="28"/>
        </w:rPr>
        <w:t xml:space="preserve">запечатанные </w:t>
      </w:r>
      <w:proofErr w:type="spellStart"/>
      <w:r w:rsidRPr="0073304B">
        <w:rPr>
          <w:sz w:val="28"/>
          <w:szCs w:val="28"/>
        </w:rPr>
        <w:t>спецпакеты</w:t>
      </w:r>
      <w:proofErr w:type="spellEnd"/>
      <w:r w:rsidRPr="0073304B">
        <w:rPr>
          <w:sz w:val="28"/>
          <w:szCs w:val="28"/>
        </w:rPr>
        <w:t xml:space="preserve"> с ЭМ (заполненными бланками ЕГЭ</w:t>
      </w:r>
      <w:r w:rsidR="00CA063D" w:rsidRPr="0073304B">
        <w:rPr>
          <w:sz w:val="28"/>
          <w:szCs w:val="28"/>
        </w:rPr>
        <w:t xml:space="preserve"> и </w:t>
      </w:r>
      <w:proofErr w:type="spellStart"/>
      <w:r w:rsidR="00CA063D" w:rsidRPr="0073304B">
        <w:rPr>
          <w:sz w:val="28"/>
          <w:szCs w:val="28"/>
        </w:rPr>
        <w:t>флеш</w:t>
      </w:r>
      <w:proofErr w:type="spellEnd"/>
      <w:r w:rsidR="00CA063D" w:rsidRPr="0073304B">
        <w:rPr>
          <w:sz w:val="28"/>
          <w:szCs w:val="28"/>
        </w:rPr>
        <w:t>-носителями с аудиофайлами устных ответов</w:t>
      </w:r>
      <w:r w:rsidRPr="0073304B">
        <w:rPr>
          <w:sz w:val="28"/>
          <w:szCs w:val="28"/>
        </w:rPr>
        <w:t xml:space="preserve">) и машиночитаемыми формами </w:t>
      </w:r>
      <w:r w:rsidRPr="0073304B">
        <w:rPr>
          <w:sz w:val="28"/>
          <w:szCs w:val="28"/>
        </w:rPr>
        <w:br/>
        <w:t>(ППЭ 13-02 МАШ и ППЭ 18 МАШ) по акту приемки-передачи;</w:t>
      </w:r>
    </w:p>
    <w:p w14:paraId="14F632E5" w14:textId="77777777" w:rsidR="009D050C" w:rsidRPr="0073304B" w:rsidRDefault="009D050C" w:rsidP="006E44F1">
      <w:pPr>
        <w:numPr>
          <w:ilvl w:val="2"/>
          <w:numId w:val="12"/>
        </w:numPr>
        <w:tabs>
          <w:tab w:val="left" w:pos="1080"/>
          <w:tab w:val="left" w:pos="1134"/>
          <w:tab w:val="left" w:pos="144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осуществить проверку целостности </w:t>
      </w:r>
      <w:proofErr w:type="spellStart"/>
      <w:r w:rsidRPr="0073304B">
        <w:rPr>
          <w:sz w:val="28"/>
          <w:szCs w:val="28"/>
        </w:rPr>
        <w:t>спецпакетов</w:t>
      </w:r>
      <w:proofErr w:type="spellEnd"/>
      <w:r w:rsidRPr="0073304B">
        <w:rPr>
          <w:sz w:val="28"/>
          <w:szCs w:val="28"/>
        </w:rPr>
        <w:t xml:space="preserve">, и в случае обнаружения нарушения целостности </w:t>
      </w:r>
      <w:proofErr w:type="spellStart"/>
      <w:r w:rsidRPr="0073304B">
        <w:rPr>
          <w:sz w:val="28"/>
          <w:szCs w:val="28"/>
        </w:rPr>
        <w:t>спецпакета</w:t>
      </w:r>
      <w:proofErr w:type="spellEnd"/>
      <w:r w:rsidRPr="0073304B">
        <w:rPr>
          <w:sz w:val="28"/>
          <w:szCs w:val="28"/>
        </w:rPr>
        <w:t xml:space="preserve"> получить от </w:t>
      </w:r>
      <w:r w:rsidR="00AF761E" w:rsidRPr="0073304B">
        <w:rPr>
          <w:sz w:val="28"/>
          <w:szCs w:val="28"/>
        </w:rPr>
        <w:t>члена ГЭК</w:t>
      </w:r>
      <w:r w:rsidRPr="0073304B">
        <w:rPr>
          <w:sz w:val="28"/>
          <w:szCs w:val="28"/>
        </w:rPr>
        <w:t xml:space="preserve"> служебную записку на имя руководителя РЦОИ (ППОИ), поясняющую причины нарушения целостности </w:t>
      </w:r>
      <w:proofErr w:type="spellStart"/>
      <w:r w:rsidRPr="0073304B">
        <w:rPr>
          <w:sz w:val="28"/>
          <w:szCs w:val="28"/>
        </w:rPr>
        <w:t>спецпакетов</w:t>
      </w:r>
      <w:proofErr w:type="spellEnd"/>
      <w:r w:rsidRPr="0073304B">
        <w:rPr>
          <w:sz w:val="28"/>
          <w:szCs w:val="28"/>
        </w:rPr>
        <w:t xml:space="preserve">; после чего </w:t>
      </w:r>
      <w:proofErr w:type="spellStart"/>
      <w:r w:rsidRPr="0073304B">
        <w:rPr>
          <w:sz w:val="28"/>
          <w:szCs w:val="28"/>
        </w:rPr>
        <w:t>спецпакет</w:t>
      </w:r>
      <w:proofErr w:type="spellEnd"/>
      <w:r w:rsidRPr="0073304B">
        <w:rPr>
          <w:sz w:val="28"/>
          <w:szCs w:val="28"/>
        </w:rPr>
        <w:t xml:space="preserve"> допускается до дальнейшего этапа приемки;</w:t>
      </w:r>
    </w:p>
    <w:p w14:paraId="440B3317" w14:textId="77777777" w:rsidR="009D050C" w:rsidRPr="0073304B" w:rsidRDefault="009D050C" w:rsidP="006E44F1">
      <w:pPr>
        <w:numPr>
          <w:ilvl w:val="2"/>
          <w:numId w:val="12"/>
        </w:numPr>
        <w:tabs>
          <w:tab w:val="left" w:pos="1080"/>
          <w:tab w:val="left" w:pos="1134"/>
          <w:tab w:val="left" w:pos="144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proofErr w:type="spellStart"/>
      <w:r w:rsidRPr="0073304B">
        <w:rPr>
          <w:sz w:val="28"/>
          <w:szCs w:val="28"/>
        </w:rPr>
        <w:t>спецпакеты</w:t>
      </w:r>
      <w:proofErr w:type="spellEnd"/>
      <w:r w:rsidRPr="0073304B">
        <w:rPr>
          <w:sz w:val="28"/>
          <w:szCs w:val="28"/>
        </w:rPr>
        <w:t>, на которых не обнаружено нарушений целостности пакетов:</w:t>
      </w:r>
    </w:p>
    <w:p w14:paraId="7CB3C029" w14:textId="77777777" w:rsidR="009D050C" w:rsidRPr="0073304B" w:rsidRDefault="009D050C" w:rsidP="0073304B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вскрыть; </w:t>
      </w:r>
    </w:p>
    <w:p w14:paraId="16DFD7B0" w14:textId="77777777" w:rsidR="009D050C" w:rsidRPr="0073304B" w:rsidRDefault="009D050C" w:rsidP="0073304B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304B">
        <w:rPr>
          <w:sz w:val="28"/>
          <w:szCs w:val="28"/>
        </w:rPr>
        <w:t>пересчитать бланки;</w:t>
      </w:r>
    </w:p>
    <w:p w14:paraId="246238E8" w14:textId="77777777" w:rsidR="009D050C" w:rsidRPr="0073304B" w:rsidRDefault="009D050C" w:rsidP="0073304B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проверить </w:t>
      </w:r>
      <w:r w:rsidR="00FF12E2" w:rsidRPr="0073304B">
        <w:rPr>
          <w:sz w:val="28"/>
          <w:szCs w:val="28"/>
        </w:rPr>
        <w:t xml:space="preserve">в присутствии члена ГЭК </w:t>
      </w:r>
      <w:r w:rsidRPr="0073304B">
        <w:rPr>
          <w:sz w:val="28"/>
          <w:szCs w:val="28"/>
        </w:rPr>
        <w:t>совпадение реального количества бланков с числом, указанным на сопроводительном листе к возвратному доставочному пакету</w:t>
      </w:r>
      <w:r w:rsidR="00FF12E2" w:rsidRPr="0073304B">
        <w:rPr>
          <w:sz w:val="28"/>
          <w:szCs w:val="28"/>
        </w:rPr>
        <w:t>.</w:t>
      </w:r>
      <w:r w:rsidRPr="0073304B">
        <w:rPr>
          <w:sz w:val="28"/>
          <w:szCs w:val="28"/>
        </w:rPr>
        <w:t xml:space="preserve"> </w:t>
      </w:r>
      <w:r w:rsidR="00FF12E2" w:rsidRPr="0073304B">
        <w:rPr>
          <w:sz w:val="28"/>
          <w:szCs w:val="28"/>
        </w:rPr>
        <w:t>В</w:t>
      </w:r>
      <w:r w:rsidRPr="0073304B">
        <w:rPr>
          <w:sz w:val="28"/>
          <w:szCs w:val="28"/>
        </w:rPr>
        <w:t xml:space="preserve"> случае несовпадения член ГЭК должен составить соответствующую служебную записку на имя руководителя РЦОИ (ППОИ) с указанием причин несовпадения бланков и реального количества бланков в </w:t>
      </w:r>
      <w:proofErr w:type="spellStart"/>
      <w:r w:rsidRPr="0073304B">
        <w:rPr>
          <w:sz w:val="28"/>
          <w:szCs w:val="28"/>
        </w:rPr>
        <w:t>спецпакете</w:t>
      </w:r>
      <w:proofErr w:type="spellEnd"/>
      <w:r w:rsidRPr="0073304B">
        <w:rPr>
          <w:sz w:val="28"/>
          <w:szCs w:val="28"/>
        </w:rPr>
        <w:t xml:space="preserve">, после чего </w:t>
      </w:r>
      <w:proofErr w:type="spellStart"/>
      <w:r w:rsidRPr="0073304B">
        <w:rPr>
          <w:sz w:val="28"/>
          <w:szCs w:val="28"/>
        </w:rPr>
        <w:t>спецпакет</w:t>
      </w:r>
      <w:proofErr w:type="spellEnd"/>
      <w:r w:rsidRPr="0073304B">
        <w:rPr>
          <w:sz w:val="28"/>
          <w:szCs w:val="28"/>
        </w:rPr>
        <w:t xml:space="preserve"> допускается до дальнейшего этапа приемки;</w:t>
      </w:r>
    </w:p>
    <w:p w14:paraId="672DD812" w14:textId="77777777" w:rsidR="009D050C" w:rsidRPr="0073304B" w:rsidRDefault="009D050C" w:rsidP="0073304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73304B">
        <w:rPr>
          <w:sz w:val="28"/>
          <w:szCs w:val="28"/>
        </w:rPr>
        <w:t xml:space="preserve">вскрытые </w:t>
      </w:r>
      <w:proofErr w:type="spellStart"/>
      <w:r w:rsidRPr="0073304B">
        <w:rPr>
          <w:sz w:val="28"/>
          <w:szCs w:val="28"/>
        </w:rPr>
        <w:t>спецпакеты</w:t>
      </w:r>
      <w:proofErr w:type="spellEnd"/>
      <w:r w:rsidRPr="0073304B">
        <w:rPr>
          <w:sz w:val="28"/>
          <w:szCs w:val="28"/>
        </w:rPr>
        <w:t xml:space="preserve"> с бланками передать начальнику смены РЦОИ или ответственному за обработку бланков регистрации в ППОИ для проведения обработки.</w:t>
      </w:r>
    </w:p>
    <w:p w14:paraId="64C728CB" w14:textId="77777777" w:rsidR="00136443" w:rsidRPr="0073304B" w:rsidRDefault="00136443">
      <w:pPr>
        <w:rPr>
          <w:b/>
        </w:rPr>
      </w:pPr>
      <w:bookmarkStart w:id="123" w:name="_Toc349899345"/>
      <w:bookmarkStart w:id="124" w:name="_Toc316317343"/>
      <w:r w:rsidRPr="0073304B">
        <w:rPr>
          <w:b/>
        </w:rPr>
        <w:br w:type="page"/>
      </w:r>
    </w:p>
    <w:p w14:paraId="4774D00F" w14:textId="77777777" w:rsidR="00D82041" w:rsidRDefault="00B120FA">
      <w:pPr>
        <w:pStyle w:val="10"/>
      </w:pPr>
      <w:bookmarkStart w:id="125" w:name="_Toc254118116"/>
      <w:bookmarkStart w:id="126" w:name="_Toc286949219"/>
      <w:bookmarkStart w:id="127" w:name="_Toc369254859"/>
      <w:bookmarkStart w:id="128" w:name="_Toc407717106"/>
      <w:bookmarkStart w:id="129" w:name="_Toc411943032"/>
      <w:r>
        <w:rPr>
          <w:sz w:val="28"/>
        </w:rPr>
        <w:lastRenderedPageBreak/>
        <w:t>П</w:t>
      </w:r>
      <w:r w:rsidR="002535F0" w:rsidRPr="002535F0">
        <w:rPr>
          <w:sz w:val="28"/>
        </w:rPr>
        <w:t>риложение 4. Правила для оператора сканирования в РЦОИ</w:t>
      </w:r>
      <w:bookmarkEnd w:id="123"/>
      <w:bookmarkEnd w:id="124"/>
      <w:r w:rsidR="002535F0" w:rsidRPr="002535F0">
        <w:rPr>
          <w:sz w:val="28"/>
        </w:rPr>
        <w:t> (ППОИ)</w:t>
      </w:r>
      <w:bookmarkEnd w:id="125"/>
      <w:bookmarkEnd w:id="126"/>
      <w:bookmarkEnd w:id="127"/>
      <w:bookmarkEnd w:id="128"/>
      <w:bookmarkEnd w:id="129"/>
    </w:p>
    <w:p w14:paraId="675EA0E5" w14:textId="77777777" w:rsidR="009D050C" w:rsidRPr="00FB4549" w:rsidRDefault="009D050C" w:rsidP="00DB78EE">
      <w:pPr>
        <w:widowControl w:val="0"/>
        <w:tabs>
          <w:tab w:val="left" w:pos="1440"/>
        </w:tabs>
        <w:jc w:val="center"/>
        <w:rPr>
          <w:b/>
          <w:sz w:val="28"/>
          <w:szCs w:val="28"/>
        </w:rPr>
      </w:pPr>
    </w:p>
    <w:p w14:paraId="344F5C0A" w14:textId="77777777" w:rsidR="009D050C" w:rsidRPr="0073304B" w:rsidRDefault="009D050C" w:rsidP="0073304B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В обязанности </w:t>
      </w:r>
      <w:r w:rsidR="0073304B">
        <w:rPr>
          <w:sz w:val="28"/>
          <w:szCs w:val="28"/>
        </w:rPr>
        <w:t xml:space="preserve">оператора сканирования входит: </w:t>
      </w:r>
    </w:p>
    <w:p w14:paraId="638AC638" w14:textId="77777777" w:rsidR="009D050C" w:rsidRDefault="009D050C" w:rsidP="006E44F1">
      <w:pPr>
        <w:numPr>
          <w:ilvl w:val="0"/>
          <w:numId w:val="13"/>
        </w:numPr>
        <w:tabs>
          <w:tab w:val="clear" w:pos="720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Не позднее чем за сутки до экзамена установить для каждой модели сканера, используемой при обработке бланков ЕГЭ и машиночитаемых форм ППЭ, необходимые параметры сканирования с использованием рекомендаций ФЦТ.</w:t>
      </w:r>
    </w:p>
    <w:p w14:paraId="5DE34356" w14:textId="77777777" w:rsidR="009D050C" w:rsidRDefault="009D050C" w:rsidP="006E44F1">
      <w:pPr>
        <w:numPr>
          <w:ilvl w:val="0"/>
          <w:numId w:val="13"/>
        </w:numPr>
        <w:tabs>
          <w:tab w:val="clear" w:pos="720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Работы по сканированию бланков и машиночитаемых форм проводить на соответствующей станции программного комплекса РЦОИ с использованием руководства оператора по работе с этой станцией и рекомендациями ФЦТ.</w:t>
      </w:r>
    </w:p>
    <w:p w14:paraId="729B10C8" w14:textId="77777777" w:rsidR="009D050C" w:rsidRDefault="009D050C" w:rsidP="006E44F1">
      <w:pPr>
        <w:numPr>
          <w:ilvl w:val="0"/>
          <w:numId w:val="13"/>
        </w:numPr>
        <w:tabs>
          <w:tab w:val="clear" w:pos="720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Получить от начальника смены машиночитаемые формы и бланки для обработки и произвести сканирование.</w:t>
      </w:r>
    </w:p>
    <w:p w14:paraId="41DFC0FE" w14:textId="77777777" w:rsidR="009D050C" w:rsidRDefault="009D050C" w:rsidP="006E44F1">
      <w:pPr>
        <w:numPr>
          <w:ilvl w:val="0"/>
          <w:numId w:val="13"/>
        </w:numPr>
        <w:tabs>
          <w:tab w:val="clear" w:pos="720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 завершении сканирования бланков одной пачки произвести контроль результатов сканирования (сравнение числа отсканированных бланков с заявленным количеством бланков), а также проверить качество сканирования в соответствии с требованиями ФЦТ.</w:t>
      </w:r>
    </w:p>
    <w:p w14:paraId="3FFB9F53" w14:textId="77777777" w:rsidR="009D050C" w:rsidRPr="00B120FA" w:rsidRDefault="009D050C" w:rsidP="006E44F1">
      <w:pPr>
        <w:numPr>
          <w:ilvl w:val="0"/>
          <w:numId w:val="13"/>
        </w:numPr>
        <w:tabs>
          <w:tab w:val="clear" w:pos="720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Регистрация в РИС пакетов с бланками № 1 и регистрационными бланками на этапе сканирования будет произведена только в соответствии с данными, распознанными с машиночитаемых форм ППЭ (ППЭ-13-02 МАШ). Пакеты с бланками ответов № 2 регистрируются вручную и могут быть </w:t>
      </w:r>
      <w:r w:rsidRPr="00B120FA">
        <w:rPr>
          <w:sz w:val="28"/>
          <w:szCs w:val="28"/>
        </w:rPr>
        <w:t>обработаны в произвольном порядке.</w:t>
      </w:r>
    </w:p>
    <w:p w14:paraId="331BFED5" w14:textId="77777777" w:rsidR="009D050C" w:rsidRPr="00B120FA" w:rsidRDefault="002535F0" w:rsidP="006E44F1">
      <w:pPr>
        <w:numPr>
          <w:ilvl w:val="0"/>
          <w:numId w:val="13"/>
        </w:numPr>
        <w:tabs>
          <w:tab w:val="clear" w:pos="720"/>
          <w:tab w:val="left" w:pos="1260"/>
        </w:tabs>
        <w:spacing w:before="200"/>
        <w:ind w:left="0" w:firstLine="720"/>
        <w:contextualSpacing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В случае возникновений нештатных ситуаций при сканировании:</w:t>
      </w:r>
    </w:p>
    <w:p w14:paraId="540BF663" w14:textId="77777777" w:rsidR="0054176D" w:rsidRPr="00B120FA" w:rsidRDefault="002535F0" w:rsidP="006E44F1">
      <w:pPr>
        <w:numPr>
          <w:ilvl w:val="1"/>
          <w:numId w:val="2"/>
        </w:numPr>
        <w:tabs>
          <w:tab w:val="clear" w:pos="1764"/>
          <w:tab w:val="num" w:pos="0"/>
          <w:tab w:val="left" w:pos="1080"/>
          <w:tab w:val="left" w:pos="1260"/>
          <w:tab w:val="left" w:pos="1560"/>
        </w:tabs>
        <w:ind w:left="0" w:firstLine="720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если бланк застрял в сканере: открыть крышку сканера, вытащи</w:t>
      </w:r>
      <w:r w:rsidR="009D050C" w:rsidRPr="00B120FA">
        <w:rPr>
          <w:sz w:val="28"/>
          <w:szCs w:val="28"/>
        </w:rPr>
        <w:t>ть бланк и, если бланк не испорчен, продолжить сканирование</w:t>
      </w:r>
      <w:r w:rsidR="009966BD" w:rsidRPr="00B120FA">
        <w:rPr>
          <w:sz w:val="28"/>
          <w:szCs w:val="28"/>
        </w:rPr>
        <w:t>, начиная с этого бланка;</w:t>
      </w:r>
    </w:p>
    <w:p w14:paraId="69F818F7" w14:textId="77777777" w:rsidR="009D050C" w:rsidRPr="00B120FA" w:rsidRDefault="009966BD" w:rsidP="006E44F1">
      <w:pPr>
        <w:numPr>
          <w:ilvl w:val="1"/>
          <w:numId w:val="2"/>
        </w:numPr>
        <w:tabs>
          <w:tab w:val="clear" w:pos="1764"/>
          <w:tab w:val="num" w:pos="0"/>
          <w:tab w:val="left" w:pos="1080"/>
          <w:tab w:val="left" w:pos="1560"/>
        </w:tabs>
        <w:ind w:left="0" w:firstLine="720"/>
        <w:jc w:val="both"/>
        <w:rPr>
          <w:sz w:val="28"/>
          <w:szCs w:val="28"/>
        </w:rPr>
      </w:pPr>
      <w:r w:rsidRPr="00B120FA">
        <w:rPr>
          <w:sz w:val="28"/>
          <w:szCs w:val="28"/>
        </w:rPr>
        <w:t>если бланк испорчен и непригод</w:t>
      </w:r>
      <w:r w:rsidR="009D050C" w:rsidRPr="00B120FA">
        <w:rPr>
          <w:sz w:val="28"/>
          <w:szCs w:val="28"/>
        </w:rPr>
        <w:t>ен к сканированию, то необходимо бланк отсканировать в режиме планшетного сканирования;</w:t>
      </w:r>
    </w:p>
    <w:p w14:paraId="6DE2B63C" w14:textId="77777777" w:rsidR="009D050C" w:rsidRPr="00B120FA" w:rsidRDefault="009D050C" w:rsidP="006E44F1">
      <w:pPr>
        <w:numPr>
          <w:ilvl w:val="1"/>
          <w:numId w:val="2"/>
        </w:numPr>
        <w:tabs>
          <w:tab w:val="clear" w:pos="1764"/>
          <w:tab w:val="num" w:pos="0"/>
          <w:tab w:val="left" w:pos="1080"/>
          <w:tab w:val="left" w:pos="1560"/>
        </w:tabs>
        <w:ind w:left="0" w:firstLine="720"/>
        <w:jc w:val="both"/>
        <w:rPr>
          <w:sz w:val="28"/>
          <w:szCs w:val="28"/>
        </w:rPr>
      </w:pPr>
      <w:r w:rsidRPr="00B120FA">
        <w:rPr>
          <w:sz w:val="28"/>
          <w:szCs w:val="28"/>
        </w:rPr>
        <w:t xml:space="preserve">после этого продолжить сканирование оставшихся бланков; </w:t>
      </w:r>
    </w:p>
    <w:p w14:paraId="2D761B54" w14:textId="77777777" w:rsidR="0054176D" w:rsidRPr="00B120FA" w:rsidRDefault="002535F0" w:rsidP="006E44F1">
      <w:pPr>
        <w:numPr>
          <w:ilvl w:val="1"/>
          <w:numId w:val="2"/>
        </w:numPr>
        <w:tabs>
          <w:tab w:val="clear" w:pos="1764"/>
          <w:tab w:val="num" w:pos="0"/>
          <w:tab w:val="left" w:pos="993"/>
          <w:tab w:val="left" w:pos="1080"/>
          <w:tab w:val="left" w:pos="1260"/>
          <w:tab w:val="left" w:pos="1560"/>
        </w:tabs>
        <w:ind w:left="0" w:firstLine="720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если качество отсканированных изображений неудовлетворительное (нечеткое, недостаточно контрастное, отсутствуют реперные точки, присутствуют полосы): проверить параметры настройки сканера, при необходимости их изменить, отсканировать пакет заново;</w:t>
      </w:r>
    </w:p>
    <w:p w14:paraId="27031EFD" w14:textId="77777777" w:rsidR="009D050C" w:rsidRPr="00B120FA" w:rsidRDefault="002535F0" w:rsidP="006E44F1">
      <w:pPr>
        <w:numPr>
          <w:ilvl w:val="1"/>
          <w:numId w:val="2"/>
        </w:numPr>
        <w:tabs>
          <w:tab w:val="clear" w:pos="1764"/>
          <w:tab w:val="num" w:pos="0"/>
          <w:tab w:val="left" w:pos="1080"/>
          <w:tab w:val="left" w:pos="1560"/>
        </w:tabs>
        <w:ind w:left="0" w:firstLine="720"/>
        <w:jc w:val="both"/>
        <w:rPr>
          <w:sz w:val="28"/>
        </w:rPr>
      </w:pPr>
      <w:r w:rsidRPr="002535F0">
        <w:rPr>
          <w:sz w:val="28"/>
          <w:szCs w:val="28"/>
        </w:rPr>
        <w:t>если качество отсканированных изображений не улучшил</w:t>
      </w:r>
      <w:r w:rsidR="009966BD" w:rsidRPr="00B120FA">
        <w:rPr>
          <w:sz w:val="28"/>
          <w:szCs w:val="28"/>
        </w:rPr>
        <w:t>ось, то сканирование прекратить и обратиться к начальнику смены или непосредственно к руководителю</w:t>
      </w:r>
      <w:r w:rsidR="009D050C" w:rsidRPr="00B120FA">
        <w:rPr>
          <w:sz w:val="28"/>
          <w:szCs w:val="28"/>
        </w:rPr>
        <w:t xml:space="preserve"> РЦОИ (ППОИ).</w:t>
      </w:r>
    </w:p>
    <w:p w14:paraId="3DC88F9A" w14:textId="77777777" w:rsidR="009D050C" w:rsidRPr="00B120FA" w:rsidRDefault="002535F0" w:rsidP="00264D1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304B">
        <w:rPr>
          <w:b/>
          <w:i/>
          <w:sz w:val="28"/>
          <w:szCs w:val="28"/>
        </w:rPr>
        <w:t>Примечание</w:t>
      </w:r>
      <w:r w:rsidRPr="002535F0">
        <w:rPr>
          <w:sz w:val="28"/>
          <w:szCs w:val="28"/>
        </w:rPr>
        <w:t xml:space="preserve">. Высокопроизводительный промышленный сканер обеспечивает сканирование в портретной ориентации бланков формата А4 с разрешением 300 </w:t>
      </w:r>
      <w:proofErr w:type="spellStart"/>
      <w:r w:rsidRPr="002535F0">
        <w:rPr>
          <w:sz w:val="28"/>
          <w:szCs w:val="28"/>
        </w:rPr>
        <w:t>dpi</w:t>
      </w:r>
      <w:proofErr w:type="spellEnd"/>
      <w:r w:rsidRPr="002535F0">
        <w:rPr>
          <w:sz w:val="28"/>
          <w:szCs w:val="28"/>
        </w:rPr>
        <w:t xml:space="preserve"> с технической скоростью около 40 страниц в минуту. С учетом времени, необходимого для выполнения операции загрузки-выгрузки страниц (около 20% от общего времени), а также «человеческого фактора» (около 30% от общего времени), эксплуатационная производительность сканирования составит 50% от технической, т.е. 20 бланков в минуту. </w:t>
      </w:r>
    </w:p>
    <w:p w14:paraId="5239C98E" w14:textId="77777777" w:rsidR="009D050C" w:rsidRPr="00B120FA" w:rsidRDefault="002535F0" w:rsidP="00264D1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35F0">
        <w:rPr>
          <w:sz w:val="28"/>
          <w:szCs w:val="28"/>
        </w:rPr>
        <w:lastRenderedPageBreak/>
        <w:t>Объем получаемых изображений при обработке до 2,5 тыс. бланков в день занимает около 250 Мб информации. Это составляет около 40% от объема переносного носителя типа CD-ROM. Запись на носитель при четырехкратной скорости вместе с подготовительными операциями составит около 20 минут.</w:t>
      </w:r>
    </w:p>
    <w:p w14:paraId="0DF638C9" w14:textId="77777777" w:rsidR="00136443" w:rsidRDefault="001364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ED3596" w14:textId="77777777" w:rsidR="009D050C" w:rsidRPr="00FB4549" w:rsidRDefault="00B120FA" w:rsidP="004D5886">
      <w:pPr>
        <w:pStyle w:val="10"/>
        <w:ind w:firstLine="720"/>
      </w:pPr>
      <w:bookmarkStart w:id="130" w:name="_Toc349899346"/>
      <w:bookmarkStart w:id="131" w:name="_Toc316317345"/>
      <w:bookmarkStart w:id="132" w:name="_Toc254118118"/>
      <w:bookmarkStart w:id="133" w:name="_Toc286949221"/>
      <w:bookmarkStart w:id="134" w:name="_Toc369254860"/>
      <w:bookmarkStart w:id="135" w:name="_Toc407717107"/>
      <w:bookmarkStart w:id="136" w:name="_Toc411943033"/>
      <w:r>
        <w:rPr>
          <w:sz w:val="28"/>
        </w:rPr>
        <w:lastRenderedPageBreak/>
        <w:t>П</w:t>
      </w:r>
      <w:r w:rsidR="002535F0" w:rsidRPr="002535F0">
        <w:rPr>
          <w:sz w:val="28"/>
        </w:rPr>
        <w:t>риложение</w:t>
      </w:r>
      <w:r w:rsidRPr="00FB4549">
        <w:t xml:space="preserve"> </w:t>
      </w:r>
      <w:r w:rsidR="002535F0" w:rsidRPr="002535F0">
        <w:rPr>
          <w:sz w:val="28"/>
        </w:rPr>
        <w:t>5. Правила для верификатора в РЦОИ</w:t>
      </w:r>
      <w:bookmarkEnd w:id="130"/>
      <w:r w:rsidR="002535F0" w:rsidRPr="002535F0">
        <w:rPr>
          <w:sz w:val="28"/>
        </w:rPr>
        <w:t xml:space="preserve"> </w:t>
      </w:r>
      <w:bookmarkEnd w:id="131"/>
      <w:r w:rsidR="002535F0" w:rsidRPr="002535F0">
        <w:rPr>
          <w:sz w:val="28"/>
        </w:rPr>
        <w:t>(ППОИ)</w:t>
      </w:r>
      <w:bookmarkEnd w:id="132"/>
      <w:bookmarkEnd w:id="133"/>
      <w:bookmarkEnd w:id="134"/>
      <w:bookmarkEnd w:id="135"/>
      <w:bookmarkEnd w:id="136"/>
    </w:p>
    <w:p w14:paraId="5C2D88AB" w14:textId="77777777" w:rsidR="009D050C" w:rsidRPr="00FB4549" w:rsidRDefault="009D050C" w:rsidP="004D5886">
      <w:pPr>
        <w:ind w:firstLine="720"/>
        <w:jc w:val="both"/>
      </w:pPr>
      <w:r w:rsidRPr="00FB4549">
        <w:rPr>
          <w:b/>
          <w:sz w:val="28"/>
          <w:szCs w:val="28"/>
        </w:rPr>
        <w:t xml:space="preserve"> </w:t>
      </w:r>
    </w:p>
    <w:p w14:paraId="59E0E568" w14:textId="77777777" w:rsidR="009D050C" w:rsidRPr="00B120FA" w:rsidRDefault="002535F0" w:rsidP="006E44F1">
      <w:pPr>
        <w:numPr>
          <w:ilvl w:val="0"/>
          <w:numId w:val="4"/>
        </w:numPr>
        <w:tabs>
          <w:tab w:val="clear" w:pos="720"/>
          <w:tab w:val="num" w:pos="-2268"/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Верификатор при обработке бланков регистрации и бланков ответов № 1 должен:</w:t>
      </w:r>
    </w:p>
    <w:p w14:paraId="23CDA618" w14:textId="77777777" w:rsidR="009D050C" w:rsidRDefault="009D050C" w:rsidP="006E44F1">
      <w:pPr>
        <w:numPr>
          <w:ilvl w:val="1"/>
          <w:numId w:val="4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проводить на станции верификации программного комплекса РЦОИ (ППОИ) работы по верификации бланков в соответствии с руководством оператора верификации и рекомендациями ФЦТ;</w:t>
      </w:r>
    </w:p>
    <w:p w14:paraId="23699BFF" w14:textId="77777777" w:rsidR="00B45C9D" w:rsidRPr="009025D9" w:rsidRDefault="00E21D1E" w:rsidP="0073304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3304B">
        <w:rPr>
          <w:b/>
          <w:i/>
          <w:sz w:val="28"/>
          <w:szCs w:val="28"/>
        </w:rPr>
        <w:t>Примечание</w:t>
      </w:r>
      <w:r w:rsidRPr="009025D9">
        <w:rPr>
          <w:i/>
          <w:sz w:val="28"/>
          <w:szCs w:val="28"/>
        </w:rPr>
        <w:t xml:space="preserve">. </w:t>
      </w:r>
      <w:r w:rsidRPr="00A72BDB">
        <w:rPr>
          <w:sz w:val="28"/>
          <w:szCs w:val="28"/>
        </w:rPr>
        <w:t xml:space="preserve">Скорость верификации </w:t>
      </w:r>
      <w:r w:rsidR="000B69A9" w:rsidRPr="00A72BDB">
        <w:rPr>
          <w:sz w:val="28"/>
          <w:szCs w:val="28"/>
        </w:rPr>
        <w:t xml:space="preserve">бланка ответов </w:t>
      </w:r>
      <w:r w:rsidRPr="00A72BDB">
        <w:rPr>
          <w:sz w:val="28"/>
          <w:szCs w:val="28"/>
        </w:rPr>
        <w:t>№1 зависит от</w:t>
      </w:r>
      <w:r w:rsidR="000B69A9" w:rsidRPr="00A72BDB">
        <w:rPr>
          <w:sz w:val="28"/>
          <w:szCs w:val="28"/>
        </w:rPr>
        <w:t xml:space="preserve"> количества размещенных на нем </w:t>
      </w:r>
      <w:r w:rsidRPr="00A72BDB">
        <w:rPr>
          <w:sz w:val="28"/>
          <w:szCs w:val="28"/>
        </w:rPr>
        <w:t>полей</w:t>
      </w:r>
      <w:r w:rsidR="000B69A9" w:rsidRPr="00A72BDB">
        <w:rPr>
          <w:sz w:val="28"/>
          <w:szCs w:val="28"/>
        </w:rPr>
        <w:t xml:space="preserve"> с кратким ответом</w:t>
      </w:r>
      <w:r w:rsidRPr="00A72BDB">
        <w:rPr>
          <w:sz w:val="28"/>
          <w:szCs w:val="28"/>
        </w:rPr>
        <w:t>. Средняя скорость обработки одного числового поля составляет 0,04 мин. (2,5 сек.), текстового – 0,1 мин.(6 сек.)</w:t>
      </w:r>
      <w:r w:rsidR="0042623C" w:rsidRPr="00A72BDB">
        <w:rPr>
          <w:sz w:val="28"/>
          <w:szCs w:val="28"/>
        </w:rPr>
        <w:t>.</w:t>
      </w:r>
    </w:p>
    <w:p w14:paraId="25923EBC" w14:textId="77777777" w:rsidR="009D050C" w:rsidRDefault="009D050C" w:rsidP="006E44F1">
      <w:pPr>
        <w:numPr>
          <w:ilvl w:val="1"/>
          <w:numId w:val="4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провести сверку символов электронного изображения бланка с информацией, полученной в результате распознавания бланка; </w:t>
      </w:r>
    </w:p>
    <w:p w14:paraId="767D7581" w14:textId="77777777" w:rsidR="009D050C" w:rsidRDefault="009D050C" w:rsidP="006E44F1">
      <w:pPr>
        <w:numPr>
          <w:ilvl w:val="1"/>
          <w:numId w:val="4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внести исправления в распознанный текст, обеспечивая идентичность полученного текста с информацией в бланке, если символ, внесенный участником экзамена в поле бланка, был распознан неверно;</w:t>
      </w:r>
    </w:p>
    <w:p w14:paraId="4611D371" w14:textId="77777777" w:rsidR="009D050C" w:rsidRDefault="009D050C" w:rsidP="006E44F1">
      <w:pPr>
        <w:numPr>
          <w:ilvl w:val="1"/>
          <w:numId w:val="4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внести исправления в распознанный текст, обеспечивая идентичность полученного текста с информацией в бланке, если информация в поле бланка противоречит «Перечню допустимых символов», установленному ФЦТ и размещенному на технологическом портале в ЗСПД; </w:t>
      </w:r>
    </w:p>
    <w:p w14:paraId="34E98060" w14:textId="77777777" w:rsidR="009D050C" w:rsidRDefault="009D050C" w:rsidP="006E44F1">
      <w:pPr>
        <w:numPr>
          <w:ilvl w:val="1"/>
          <w:numId w:val="4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верификатор не имеет права вносить изменения, не предусмотренные настоящими Правилами. В случае возникновения нештатной ситуации, верификатор действует в соответствии с письменным указанием руководителя РЦОИ</w:t>
      </w:r>
      <w:r w:rsidR="00A72BDB">
        <w:rPr>
          <w:sz w:val="28"/>
          <w:szCs w:val="28"/>
        </w:rPr>
        <w:t>;</w:t>
      </w:r>
    </w:p>
    <w:p w14:paraId="7CEEB30B" w14:textId="77777777" w:rsidR="009D050C" w:rsidRDefault="009D050C" w:rsidP="006E44F1">
      <w:pPr>
        <w:numPr>
          <w:ilvl w:val="1"/>
          <w:numId w:val="4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оставить в поле исправленный (</w:t>
      </w:r>
      <w:proofErr w:type="spellStart"/>
      <w:r w:rsidRPr="00FB4549">
        <w:rPr>
          <w:sz w:val="28"/>
          <w:szCs w:val="28"/>
        </w:rPr>
        <w:t>незачеркнутый</w:t>
      </w:r>
      <w:proofErr w:type="spellEnd"/>
      <w:r w:rsidRPr="00FB4549">
        <w:rPr>
          <w:sz w:val="28"/>
          <w:szCs w:val="28"/>
        </w:rPr>
        <w:t>) символ, если при заполнении бланка участник экзамена зачеркнул какой-либо символ и внес исправление рядом;</w:t>
      </w:r>
    </w:p>
    <w:p w14:paraId="6C57BAD5" w14:textId="77777777" w:rsidR="009D050C" w:rsidRPr="00B120FA" w:rsidRDefault="002535F0" w:rsidP="006E44F1">
      <w:pPr>
        <w:numPr>
          <w:ilvl w:val="1"/>
          <w:numId w:val="4"/>
        </w:numPr>
        <w:tabs>
          <w:tab w:val="left" w:pos="1260"/>
        </w:tabs>
        <w:ind w:left="0" w:firstLine="720"/>
        <w:jc w:val="both"/>
        <w:rPr>
          <w:sz w:val="28"/>
        </w:rPr>
      </w:pPr>
      <w:r w:rsidRPr="002535F0">
        <w:rPr>
          <w:sz w:val="28"/>
          <w:szCs w:val="28"/>
        </w:rPr>
        <w:t>при верификации</w:t>
      </w:r>
      <w:r w:rsidRPr="002535F0">
        <w:rPr>
          <w:sz w:val="28"/>
        </w:rPr>
        <w:t xml:space="preserve"> бланков регистрации:</w:t>
      </w:r>
    </w:p>
    <w:p w14:paraId="7CA777BC" w14:textId="77777777" w:rsidR="009D050C" w:rsidRDefault="009D050C" w:rsidP="006E44F1">
      <w:pPr>
        <w:numPr>
          <w:ilvl w:val="2"/>
          <w:numId w:val="4"/>
        </w:numPr>
        <w:tabs>
          <w:tab w:val="num" w:pos="1440"/>
        </w:tabs>
        <w:ind w:left="0" w:firstLine="720"/>
        <w:jc w:val="both"/>
        <w:rPr>
          <w:b/>
          <w:sz w:val="28"/>
          <w:szCs w:val="28"/>
        </w:rPr>
      </w:pPr>
      <w:r w:rsidRPr="00FB4549">
        <w:rPr>
          <w:sz w:val="28"/>
          <w:szCs w:val="28"/>
        </w:rPr>
        <w:t>не исправлять орфографические ошибки в записи ФИО, т.к. они будут устранены после сверки данных с данными об участнике экзамена, внесенными в РИС;</w:t>
      </w:r>
    </w:p>
    <w:p w14:paraId="3FA958F7" w14:textId="77777777" w:rsidR="009D050C" w:rsidRDefault="009D050C" w:rsidP="006E44F1">
      <w:pPr>
        <w:numPr>
          <w:ilvl w:val="2"/>
          <w:numId w:val="4"/>
        </w:numPr>
        <w:tabs>
          <w:tab w:val="num" w:pos="1440"/>
        </w:tabs>
        <w:ind w:left="0" w:firstLine="720"/>
        <w:jc w:val="both"/>
        <w:rPr>
          <w:b/>
          <w:sz w:val="28"/>
        </w:rPr>
      </w:pPr>
      <w:r w:rsidRPr="00FB4549">
        <w:rPr>
          <w:sz w:val="28"/>
          <w:szCs w:val="28"/>
        </w:rPr>
        <w:t>просмотреть ФИО участника и поставить метку в соответствующее поле, если на этапе проверки правил выдается ошибка в поле «Пол» (стоит код «-1», участник экзамена не заполнил соответствующее поле);</w:t>
      </w:r>
    </w:p>
    <w:p w14:paraId="5EC6C456" w14:textId="77777777" w:rsidR="009D050C" w:rsidRDefault="009D050C" w:rsidP="006E44F1">
      <w:pPr>
        <w:numPr>
          <w:ilvl w:val="2"/>
          <w:numId w:val="4"/>
        </w:numPr>
        <w:tabs>
          <w:tab w:val="num" w:pos="1440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провести сверку с базой данных и внести соответствующие изменения в поля «серия и номер документа», если у участника не внесены данные о документе, удостоверяющем личность;</w:t>
      </w:r>
    </w:p>
    <w:p w14:paraId="0A66F176" w14:textId="77777777" w:rsidR="009D050C" w:rsidRDefault="009D050C" w:rsidP="006E44F1">
      <w:pPr>
        <w:numPr>
          <w:ilvl w:val="2"/>
          <w:numId w:val="4"/>
        </w:numPr>
        <w:tabs>
          <w:tab w:val="num" w:pos="1440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открыть и просмотреть изображение бланка, если при закрытии пакета выдается ошибка о том, что данный участник не найден в РИС; в случае ошибки верификации – исправить её в пакете, в случае несовпадения данных бланка с данными, внесенными в РИС, – отправить этот пакет старшему верификатору;</w:t>
      </w:r>
    </w:p>
    <w:p w14:paraId="2A49E3A8" w14:textId="77777777" w:rsidR="00B45C9D" w:rsidRPr="0073304B" w:rsidRDefault="00C60AD1" w:rsidP="006E44F1">
      <w:pPr>
        <w:numPr>
          <w:ilvl w:val="2"/>
          <w:numId w:val="4"/>
        </w:numPr>
        <w:tabs>
          <w:tab w:val="num" w:pos="1440"/>
        </w:tabs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lastRenderedPageBreak/>
        <w:t>прове</w:t>
      </w:r>
      <w:r w:rsidR="00DF4509" w:rsidRPr="009025D9">
        <w:rPr>
          <w:sz w:val="28"/>
          <w:szCs w:val="28"/>
        </w:rPr>
        <w:t>рить правильность распознавания меток в данных полях (возможно, что случайная черта или точка в квадрате была распознана как метка) – если была ошибка распознавания, то следует исправить ошибку распознавания</w:t>
      </w:r>
      <w:r w:rsidR="00471756" w:rsidRPr="009025D9">
        <w:rPr>
          <w:sz w:val="28"/>
          <w:szCs w:val="28"/>
        </w:rPr>
        <w:t>;</w:t>
      </w:r>
    </w:p>
    <w:p w14:paraId="6FAF68D0" w14:textId="77777777" w:rsidR="00B45C9D" w:rsidRPr="00B120FA" w:rsidRDefault="002535F0" w:rsidP="006E44F1">
      <w:pPr>
        <w:pStyle w:val="af3"/>
        <w:numPr>
          <w:ilvl w:val="1"/>
          <w:numId w:val="4"/>
        </w:numPr>
        <w:ind w:left="0" w:firstLine="720"/>
        <w:jc w:val="both"/>
        <w:rPr>
          <w:sz w:val="28"/>
          <w:szCs w:val="28"/>
        </w:rPr>
      </w:pPr>
      <w:r w:rsidRPr="002535F0">
        <w:rPr>
          <w:sz w:val="28"/>
          <w:szCs w:val="28"/>
        </w:rPr>
        <w:t>при верификации бланка ответа №1</w:t>
      </w:r>
      <w:r w:rsidR="009B5C31">
        <w:rPr>
          <w:sz w:val="28"/>
          <w:szCs w:val="28"/>
        </w:rPr>
        <w:t>:</w:t>
      </w:r>
    </w:p>
    <w:p w14:paraId="3754EA06" w14:textId="77777777" w:rsidR="009D050C" w:rsidRDefault="009D050C" w:rsidP="006E44F1">
      <w:pPr>
        <w:numPr>
          <w:ilvl w:val="2"/>
          <w:numId w:val="4"/>
        </w:numPr>
        <w:tabs>
          <w:tab w:val="left" w:pos="1440"/>
        </w:tabs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удалить символы, обозначающие размерность, оставив только числовое значение, если участник экзамена внес ответ в виде числа и его размерности, например, «5 м» или «5 метров» в поле, где допустимыми символами являются только цифры;</w:t>
      </w:r>
    </w:p>
    <w:p w14:paraId="4FA2C8C3" w14:textId="77777777" w:rsidR="009D050C" w:rsidRDefault="009D050C" w:rsidP="006E44F1">
      <w:pPr>
        <w:numPr>
          <w:ilvl w:val="2"/>
          <w:numId w:val="4"/>
        </w:numPr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удалить недопустимые символы, оставив только допустимые символы ответа, если участник экзамена внес ответ, используя и допустимые, и недопустимые для этого поля символы;</w:t>
      </w:r>
    </w:p>
    <w:p w14:paraId="32FCBFDA" w14:textId="77777777" w:rsidR="009D050C" w:rsidRPr="0073304B" w:rsidRDefault="009D050C" w:rsidP="006E44F1">
      <w:pPr>
        <w:numPr>
          <w:ilvl w:val="2"/>
          <w:numId w:val="4"/>
        </w:numPr>
        <w:ind w:left="0"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необходимо удалить недопустимые символы, если нет эквивалента ответа участника ЕГЭ, который можно записать, используя допустимые для этого поля символы, если участник ЕГЭ внес ответ, используя только недопустимые символы;</w:t>
      </w:r>
    </w:p>
    <w:p w14:paraId="2558CDF6" w14:textId="77777777" w:rsidR="009D050C" w:rsidRPr="00B120FA" w:rsidRDefault="002535F0" w:rsidP="006E44F1">
      <w:pPr>
        <w:numPr>
          <w:ilvl w:val="1"/>
          <w:numId w:val="4"/>
        </w:numPr>
        <w:ind w:left="0" w:firstLine="741"/>
        <w:jc w:val="both"/>
        <w:rPr>
          <w:sz w:val="28"/>
          <w:szCs w:val="28"/>
        </w:rPr>
      </w:pPr>
      <w:r w:rsidRPr="002535F0">
        <w:rPr>
          <w:sz w:val="28"/>
          <w:szCs w:val="28"/>
        </w:rPr>
        <w:t xml:space="preserve">при верификации бланка ответов № 2: </w:t>
      </w:r>
    </w:p>
    <w:p w14:paraId="5AE21FF2" w14:textId="77777777" w:rsidR="009D050C" w:rsidRDefault="009D050C" w:rsidP="006E44F1">
      <w:pPr>
        <w:numPr>
          <w:ilvl w:val="2"/>
          <w:numId w:val="4"/>
        </w:numPr>
        <w:ind w:left="0"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оператор верификации должен остановить обработку пакета и обратиться к начальнику смены или непосредственно к руководителю РЦОИ  (ППОИ) в случае, если запись в бланке велась светлыми чернилами и/или в других, не предусмотренных настоящими Правилами ситуациях;</w:t>
      </w:r>
    </w:p>
    <w:p w14:paraId="2FF06EFE" w14:textId="77777777" w:rsidR="009D050C" w:rsidRDefault="009D050C" w:rsidP="006E44F1">
      <w:pPr>
        <w:numPr>
          <w:ilvl w:val="2"/>
          <w:numId w:val="4"/>
        </w:numPr>
        <w:tabs>
          <w:tab w:val="num" w:pos="540"/>
        </w:tabs>
        <w:ind w:left="0"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необходимо открыть другой бланк в верифицируемом пакете и скопировать в данный бланк соответствующую недостающую информацию при отсутствии на одном (или нескольких) бланков информации о названии предмета, номере ППЭ, аудитории ППЭ; </w:t>
      </w:r>
    </w:p>
    <w:p w14:paraId="35DEC537" w14:textId="77777777" w:rsidR="009D050C" w:rsidRDefault="009D050C" w:rsidP="006E44F1">
      <w:pPr>
        <w:numPr>
          <w:ilvl w:val="2"/>
          <w:numId w:val="4"/>
        </w:numPr>
        <w:tabs>
          <w:tab w:val="num" w:pos="540"/>
        </w:tabs>
        <w:ind w:left="0"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пакет необходимо отправить старшему верификатору в следующих случаях:</w:t>
      </w:r>
    </w:p>
    <w:p w14:paraId="3E4098A3" w14:textId="77777777" w:rsidR="009D050C" w:rsidRDefault="009D050C" w:rsidP="0073304B">
      <w:pPr>
        <w:tabs>
          <w:tab w:val="num" w:pos="540"/>
          <w:tab w:val="num" w:pos="960"/>
          <w:tab w:val="left" w:pos="1134"/>
        </w:tabs>
        <w:ind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номер дополнительного бланка № 2 не совпадает со штрих-кодом основного бланка № 2 либо отсутствует;</w:t>
      </w:r>
    </w:p>
    <w:p w14:paraId="4F2C6DE5" w14:textId="77777777" w:rsidR="009D050C" w:rsidRDefault="009D050C" w:rsidP="0073304B">
      <w:pPr>
        <w:tabs>
          <w:tab w:val="num" w:pos="540"/>
          <w:tab w:val="num" w:pos="960"/>
          <w:tab w:val="left" w:pos="1134"/>
        </w:tabs>
        <w:ind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при сообщении об отсутствии варианта.</w:t>
      </w:r>
    </w:p>
    <w:p w14:paraId="7680CB5F" w14:textId="77777777" w:rsidR="009D050C" w:rsidRPr="00B120FA" w:rsidRDefault="002535F0" w:rsidP="006E44F1">
      <w:pPr>
        <w:numPr>
          <w:ilvl w:val="0"/>
          <w:numId w:val="4"/>
        </w:numPr>
        <w:tabs>
          <w:tab w:val="clear" w:pos="720"/>
          <w:tab w:val="num" w:pos="-2268"/>
          <w:tab w:val="num" w:pos="540"/>
          <w:tab w:val="left" w:pos="1260"/>
        </w:tabs>
        <w:autoSpaceDE w:val="0"/>
        <w:autoSpaceDN w:val="0"/>
        <w:adjustRightInd w:val="0"/>
        <w:ind w:left="0" w:firstLine="741"/>
        <w:jc w:val="both"/>
        <w:rPr>
          <w:sz w:val="28"/>
          <w:szCs w:val="28"/>
        </w:rPr>
      </w:pPr>
      <w:r w:rsidRPr="002535F0">
        <w:rPr>
          <w:sz w:val="28"/>
          <w:szCs w:val="28"/>
        </w:rPr>
        <w:t xml:space="preserve">Верификатор обязан соблюдать дисциплину во время работы. Во время работы верификаторам запрещается: </w:t>
      </w:r>
    </w:p>
    <w:p w14:paraId="4606EBE7" w14:textId="77777777" w:rsidR="009D050C" w:rsidRDefault="009D050C" w:rsidP="0073304B">
      <w:pPr>
        <w:tabs>
          <w:tab w:val="num" w:pos="540"/>
          <w:tab w:val="num" w:pos="960"/>
          <w:tab w:val="left" w:pos="1134"/>
        </w:tabs>
        <w:ind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пользоваться мобильными телефонами, иными средствами связи, фото и видеоаппаратурой, портативными персональными компьютерами (ноутбуками, КПК и другими);</w:t>
      </w:r>
    </w:p>
    <w:p w14:paraId="1294E871" w14:textId="77777777" w:rsidR="009D050C" w:rsidRDefault="009D050C" w:rsidP="0073304B">
      <w:pPr>
        <w:tabs>
          <w:tab w:val="num" w:pos="540"/>
          <w:tab w:val="num" w:pos="960"/>
          <w:tab w:val="left" w:pos="1134"/>
        </w:tabs>
        <w:ind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слушать музыку (в том числе в наушниках);</w:t>
      </w:r>
    </w:p>
    <w:p w14:paraId="75A603A0" w14:textId="77777777" w:rsidR="009D050C" w:rsidRDefault="009D050C" w:rsidP="0073304B">
      <w:pPr>
        <w:tabs>
          <w:tab w:val="num" w:pos="540"/>
          <w:tab w:val="num" w:pos="960"/>
          <w:tab w:val="left" w:pos="1134"/>
        </w:tabs>
        <w:ind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переговариваться и отвлекать своих коллег;</w:t>
      </w:r>
    </w:p>
    <w:p w14:paraId="7CE60363" w14:textId="77777777" w:rsidR="009D050C" w:rsidRDefault="009D050C" w:rsidP="0073304B">
      <w:pPr>
        <w:tabs>
          <w:tab w:val="num" w:pos="540"/>
          <w:tab w:val="num" w:pos="960"/>
          <w:tab w:val="left" w:pos="1134"/>
        </w:tabs>
        <w:ind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без особого указания начальника смены менять рабочее место;</w:t>
      </w:r>
    </w:p>
    <w:p w14:paraId="1F1CED52" w14:textId="77777777" w:rsidR="0001100D" w:rsidRDefault="009D050C" w:rsidP="0001100D">
      <w:pPr>
        <w:tabs>
          <w:tab w:val="left" w:pos="1134"/>
          <w:tab w:val="num" w:pos="1440"/>
        </w:tabs>
        <w:ind w:firstLine="741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совершать иные действия, вызывающие снижение эффективности верификации (качество и скорость верификации).</w:t>
      </w:r>
      <w:bookmarkStart w:id="137" w:name="_Toc316317347"/>
      <w:bookmarkStart w:id="138" w:name="_Toc349899347"/>
      <w:bookmarkStart w:id="139" w:name="_Toc254118120"/>
      <w:bookmarkStart w:id="140" w:name="_Toc286949223"/>
      <w:bookmarkStart w:id="141" w:name="_Toc369254861"/>
      <w:bookmarkStart w:id="142" w:name="_Toc407717108"/>
      <w:bookmarkStart w:id="143" w:name="_Toc411943034"/>
    </w:p>
    <w:p w14:paraId="33C91C1C" w14:textId="77777777" w:rsidR="0001100D" w:rsidRDefault="0001100D" w:rsidP="0001100D">
      <w:pPr>
        <w:tabs>
          <w:tab w:val="left" w:pos="1134"/>
          <w:tab w:val="num" w:pos="1440"/>
        </w:tabs>
        <w:ind w:firstLine="741"/>
        <w:jc w:val="both"/>
        <w:rPr>
          <w:sz w:val="28"/>
          <w:szCs w:val="28"/>
        </w:rPr>
      </w:pPr>
    </w:p>
    <w:p w14:paraId="4548364A" w14:textId="77777777" w:rsidR="0001100D" w:rsidRPr="0001100D" w:rsidRDefault="0001100D" w:rsidP="0001100D">
      <w:pPr>
        <w:tabs>
          <w:tab w:val="left" w:pos="1134"/>
          <w:tab w:val="num" w:pos="1440"/>
        </w:tabs>
        <w:ind w:firstLine="741"/>
        <w:jc w:val="both"/>
        <w:rPr>
          <w:sz w:val="28"/>
          <w:szCs w:val="28"/>
        </w:rPr>
      </w:pPr>
    </w:p>
    <w:p w14:paraId="7E577FBC" w14:textId="77777777" w:rsidR="009D050C" w:rsidRPr="0073304B" w:rsidRDefault="002535F0" w:rsidP="0001100D">
      <w:pPr>
        <w:pStyle w:val="10"/>
        <w:jc w:val="left"/>
        <w:rPr>
          <w:sz w:val="28"/>
        </w:rPr>
      </w:pPr>
      <w:r w:rsidRPr="002535F0">
        <w:rPr>
          <w:sz w:val="28"/>
        </w:rPr>
        <w:lastRenderedPageBreak/>
        <w:t>Приложение 6. Правила для координатора станции экспертизы</w:t>
      </w:r>
      <w:bookmarkEnd w:id="137"/>
      <w:bookmarkEnd w:id="138"/>
      <w:bookmarkEnd w:id="139"/>
      <w:bookmarkEnd w:id="140"/>
      <w:bookmarkEnd w:id="141"/>
      <w:bookmarkEnd w:id="142"/>
      <w:bookmarkEnd w:id="143"/>
    </w:p>
    <w:p w14:paraId="7DCC3ABE" w14:textId="77777777" w:rsidR="0073304B" w:rsidRPr="00FB4549" w:rsidRDefault="009D050C" w:rsidP="0001100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В обязанности координа</w:t>
      </w:r>
      <w:r w:rsidR="0073304B">
        <w:rPr>
          <w:sz w:val="28"/>
          <w:szCs w:val="28"/>
        </w:rPr>
        <w:t>тора станции экспертизы входит:</w:t>
      </w:r>
    </w:p>
    <w:p w14:paraId="1EF67726" w14:textId="77777777" w:rsidR="009D050C" w:rsidRDefault="009D050C" w:rsidP="006E44F1">
      <w:pPr>
        <w:numPr>
          <w:ilvl w:val="0"/>
          <w:numId w:val="5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>получить от руководителя РЦОИ указания по подготовке рабочих комплектов для ПК;</w:t>
      </w:r>
    </w:p>
    <w:p w14:paraId="7045A479" w14:textId="77777777" w:rsidR="009D050C" w:rsidRDefault="00D65148" w:rsidP="006E44F1">
      <w:pPr>
        <w:numPr>
          <w:ilvl w:val="0"/>
          <w:numId w:val="5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произвести </w:t>
      </w:r>
      <w:r w:rsidR="009D050C" w:rsidRPr="00FB4549">
        <w:rPr>
          <w:rFonts w:ascii="Times New Roman CYR" w:hAnsi="Times New Roman CYR" w:cs="Times New Roman CYR"/>
          <w:sz w:val="28"/>
          <w:szCs w:val="28"/>
        </w:rPr>
        <w:t xml:space="preserve">все работы по </w:t>
      </w:r>
      <w:r>
        <w:rPr>
          <w:rFonts w:ascii="Times New Roman CYR" w:hAnsi="Times New Roman CYR" w:cs="Times New Roman CYR"/>
          <w:sz w:val="28"/>
          <w:szCs w:val="28"/>
        </w:rPr>
        <w:t>подготовке к просмотру экспертами ПК</w:t>
      </w:r>
      <w:r w:rsidRPr="00FB454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D050C" w:rsidRPr="00FB4549">
        <w:rPr>
          <w:rFonts w:ascii="Times New Roman CYR" w:hAnsi="Times New Roman CYR" w:cs="Times New Roman CYR"/>
          <w:sz w:val="28"/>
          <w:szCs w:val="28"/>
        </w:rPr>
        <w:t>возможно пустых бланков ответов № 2, подготовке рабочих комплектов для экспертов ПК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D050C" w:rsidRPr="00FB4549">
        <w:rPr>
          <w:rFonts w:ascii="Times New Roman CYR" w:hAnsi="Times New Roman CYR" w:cs="Times New Roman CYR"/>
          <w:sz w:val="28"/>
          <w:szCs w:val="28"/>
        </w:rPr>
        <w:t xml:space="preserve">на станции экспертизы программного комплекса РЦОИ в соответствии с руководством координатора станции экспертизы и рекомендациями </w:t>
      </w:r>
      <w:r w:rsidR="009D050C" w:rsidRPr="00FB4549">
        <w:rPr>
          <w:sz w:val="28"/>
          <w:szCs w:val="28"/>
        </w:rPr>
        <w:t>ФЦТ</w:t>
      </w:r>
      <w:r w:rsidR="009D050C" w:rsidRPr="00FB4549">
        <w:rPr>
          <w:rFonts w:ascii="Times New Roman CYR" w:hAnsi="Times New Roman CYR" w:cs="Times New Roman CYR"/>
          <w:sz w:val="28"/>
          <w:szCs w:val="28"/>
        </w:rPr>
        <w:t>;</w:t>
      </w:r>
    </w:p>
    <w:p w14:paraId="3AC3B496" w14:textId="77777777" w:rsidR="009D050C" w:rsidRDefault="009D050C" w:rsidP="006E44F1">
      <w:pPr>
        <w:numPr>
          <w:ilvl w:val="0"/>
          <w:numId w:val="5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>обеспечить процесс просмотра незаполненных участниками ЕГЭ бланков ответов № 2 (включая дополнительные бланки ответов № 2) экспертами ПК;</w:t>
      </w:r>
    </w:p>
    <w:p w14:paraId="00F3B770" w14:textId="77777777" w:rsidR="009D050C" w:rsidRDefault="009D050C" w:rsidP="006E44F1">
      <w:pPr>
        <w:numPr>
          <w:ilvl w:val="0"/>
          <w:numId w:val="5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>распечатать критерии оцен</w:t>
      </w:r>
      <w:r w:rsidR="004F5D75">
        <w:rPr>
          <w:rFonts w:ascii="Times New Roman CYR" w:hAnsi="Times New Roman CYR" w:cs="Times New Roman CYR"/>
          <w:sz w:val="28"/>
          <w:szCs w:val="28"/>
        </w:rPr>
        <w:t>к</w:t>
      </w:r>
      <w:r w:rsidRPr="00FB4549">
        <w:rPr>
          <w:rFonts w:ascii="Times New Roman CYR" w:hAnsi="Times New Roman CYR" w:cs="Times New Roman CYR"/>
          <w:sz w:val="28"/>
          <w:szCs w:val="28"/>
        </w:rPr>
        <w:t>и</w:t>
      </w:r>
      <w:r w:rsidR="004F5D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B4549">
        <w:rPr>
          <w:rFonts w:ascii="Times New Roman CYR" w:hAnsi="Times New Roman CYR" w:cs="Times New Roman CYR"/>
          <w:sz w:val="28"/>
          <w:szCs w:val="28"/>
        </w:rPr>
        <w:t>выполнения заданий с развернутым ответом по всем вариантам для председателя и экспертов ПК;</w:t>
      </w:r>
    </w:p>
    <w:p w14:paraId="20D0E81B" w14:textId="77777777" w:rsidR="009D050C" w:rsidRDefault="009D050C" w:rsidP="006E44F1">
      <w:pPr>
        <w:numPr>
          <w:ilvl w:val="0"/>
          <w:numId w:val="5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>распечатать для каждого конкретного эксперта рабочие комплекты.    Один раб</w:t>
      </w:r>
      <w:r w:rsidRPr="00FB4549">
        <w:rPr>
          <w:rFonts w:ascii="Times New Roman CYR" w:hAnsi="Times New Roman CYR"/>
          <w:sz w:val="28"/>
        </w:rPr>
        <w:t xml:space="preserve">очий комплект содержит:  </w:t>
      </w:r>
    </w:p>
    <w:p w14:paraId="096511EE" w14:textId="77777777" w:rsidR="009D050C" w:rsidRPr="00FB4549" w:rsidRDefault="009D050C" w:rsidP="0001100D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бланки-копии (от 1 до 20 бланков-копий в одном рабочем комплекте);</w:t>
      </w:r>
    </w:p>
    <w:p w14:paraId="056D8655" w14:textId="77777777" w:rsidR="009D050C" w:rsidRPr="00FB4549" w:rsidRDefault="009D050C" w:rsidP="0001100D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бланк-протокол (один бланк-протокол на один рабочий комплект);</w:t>
      </w:r>
    </w:p>
    <w:p w14:paraId="55C722D0" w14:textId="77777777" w:rsidR="009D050C" w:rsidRDefault="009D050C" w:rsidP="006E44F1">
      <w:pPr>
        <w:numPr>
          <w:ilvl w:val="0"/>
          <w:numId w:val="5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>отслеживать темп работы экспертов и уведомлять начальника смены/руководителя РЦОИ о ходе проведения проверки;</w:t>
      </w:r>
    </w:p>
    <w:p w14:paraId="538F6309" w14:textId="77777777" w:rsidR="009D050C" w:rsidRDefault="009D050C" w:rsidP="006E44F1">
      <w:pPr>
        <w:numPr>
          <w:ilvl w:val="0"/>
          <w:numId w:val="5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 xml:space="preserve">по завершении проверки подготовить для председателя ПК пакет документов о результатах работы ПК: </w:t>
      </w:r>
    </w:p>
    <w:p w14:paraId="3ED72DC8" w14:textId="77777777" w:rsidR="009D050C" w:rsidRDefault="009D050C" w:rsidP="0001100D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количество работ, проверенных каждым экспертом;</w:t>
      </w:r>
    </w:p>
    <w:p w14:paraId="60041F81" w14:textId="77777777" w:rsidR="009D050C" w:rsidRDefault="009D050C" w:rsidP="0001100D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количество работ, отправленных на третью проверку;</w:t>
      </w:r>
    </w:p>
    <w:p w14:paraId="19398D81" w14:textId="77777777" w:rsidR="00B45C9D" w:rsidRDefault="009D050C" w:rsidP="0001100D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информацию об экспертах, показавших максимальное расхождение в результатах оценивания.</w:t>
      </w:r>
    </w:p>
    <w:p w14:paraId="4FF64815" w14:textId="77777777" w:rsidR="00B45C9D" w:rsidRPr="009025D9" w:rsidRDefault="00471756" w:rsidP="006E44F1">
      <w:pPr>
        <w:pStyle w:val="af3"/>
        <w:numPr>
          <w:ilvl w:val="0"/>
          <w:numId w:val="5"/>
        </w:numPr>
        <w:tabs>
          <w:tab w:val="left" w:pos="1134"/>
          <w:tab w:val="left" w:pos="12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В обязанности координатора станции </w:t>
      </w:r>
      <w:r w:rsidR="002B5158" w:rsidRPr="009025D9">
        <w:rPr>
          <w:sz w:val="28"/>
          <w:szCs w:val="28"/>
        </w:rPr>
        <w:t xml:space="preserve">управления </w:t>
      </w:r>
      <w:r w:rsidRPr="009025D9">
        <w:rPr>
          <w:sz w:val="28"/>
          <w:szCs w:val="28"/>
        </w:rPr>
        <w:t>экспертиз</w:t>
      </w:r>
      <w:r w:rsidR="002B5158" w:rsidRPr="009025D9">
        <w:rPr>
          <w:sz w:val="28"/>
          <w:szCs w:val="28"/>
        </w:rPr>
        <w:t>ой устных ответов входит:</w:t>
      </w:r>
    </w:p>
    <w:p w14:paraId="36382CA4" w14:textId="77777777" w:rsidR="00B45C9D" w:rsidRPr="0001100D" w:rsidRDefault="00B45C9D" w:rsidP="006E44F1">
      <w:pPr>
        <w:pStyle w:val="af3"/>
        <w:numPr>
          <w:ilvl w:val="1"/>
          <w:numId w:val="5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1100D">
        <w:rPr>
          <w:sz w:val="28"/>
          <w:szCs w:val="28"/>
        </w:rPr>
        <w:t xml:space="preserve"> </w:t>
      </w:r>
      <w:r w:rsidRPr="0001100D">
        <w:rPr>
          <w:rFonts w:ascii="Times New Roman CYR" w:hAnsi="Times New Roman CYR" w:cs="Times New Roman CYR"/>
          <w:sz w:val="28"/>
          <w:szCs w:val="28"/>
        </w:rPr>
        <w:t>получить от руководителя РЦОИ указания по подготовке рабочих комплектов для ПК;</w:t>
      </w:r>
    </w:p>
    <w:p w14:paraId="24154F58" w14:textId="77777777" w:rsidR="00B45C9D" w:rsidRPr="009025D9" w:rsidRDefault="00000A6F" w:rsidP="006E44F1">
      <w:pPr>
        <w:pStyle w:val="af3"/>
        <w:numPr>
          <w:ilvl w:val="1"/>
          <w:numId w:val="5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25D9">
        <w:rPr>
          <w:rFonts w:ascii="Times New Roman CYR" w:hAnsi="Times New Roman CYR" w:cs="Times New Roman CYR"/>
          <w:sz w:val="28"/>
          <w:szCs w:val="28"/>
        </w:rPr>
        <w:t>распечатать критерии оцен</w:t>
      </w:r>
      <w:r w:rsidR="004F5D75">
        <w:rPr>
          <w:rFonts w:ascii="Times New Roman CYR" w:hAnsi="Times New Roman CYR" w:cs="Times New Roman CYR"/>
          <w:sz w:val="28"/>
          <w:szCs w:val="28"/>
        </w:rPr>
        <w:t>к</w:t>
      </w:r>
      <w:r w:rsidRPr="009025D9">
        <w:rPr>
          <w:rFonts w:ascii="Times New Roman CYR" w:hAnsi="Times New Roman CYR" w:cs="Times New Roman CYR"/>
          <w:sz w:val="28"/>
          <w:szCs w:val="28"/>
        </w:rPr>
        <w:t>и</w:t>
      </w:r>
      <w:r w:rsidR="004F5D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025D9">
        <w:rPr>
          <w:rFonts w:ascii="Times New Roman CYR" w:hAnsi="Times New Roman CYR" w:cs="Times New Roman CYR"/>
          <w:sz w:val="28"/>
          <w:szCs w:val="28"/>
        </w:rPr>
        <w:t>выполнения заданий с устным ответом по всем вариантам для председателя и экспертов ПК;</w:t>
      </w:r>
    </w:p>
    <w:p w14:paraId="6091AC8C" w14:textId="77777777" w:rsidR="00A6023C" w:rsidRPr="0001100D" w:rsidRDefault="00B45C9D" w:rsidP="006E44F1">
      <w:pPr>
        <w:pStyle w:val="af3"/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01100D">
        <w:rPr>
          <w:sz w:val="28"/>
          <w:szCs w:val="28"/>
        </w:rPr>
        <w:t xml:space="preserve">выгрузить задания для </w:t>
      </w:r>
      <w:r w:rsidR="00A6023C" w:rsidRPr="0001100D">
        <w:rPr>
          <w:sz w:val="28"/>
          <w:szCs w:val="28"/>
        </w:rPr>
        <w:t>прослушивания (</w:t>
      </w:r>
      <w:r w:rsidRPr="0001100D">
        <w:rPr>
          <w:sz w:val="28"/>
          <w:szCs w:val="28"/>
        </w:rPr>
        <w:t>удаленного прослушивания</w:t>
      </w:r>
      <w:r w:rsidR="00A6023C" w:rsidRPr="0001100D">
        <w:rPr>
          <w:sz w:val="28"/>
          <w:szCs w:val="28"/>
        </w:rPr>
        <w:t>)</w:t>
      </w:r>
      <w:r w:rsidRPr="0001100D">
        <w:rPr>
          <w:sz w:val="28"/>
          <w:szCs w:val="28"/>
        </w:rPr>
        <w:t xml:space="preserve"> для выбранного экзамена</w:t>
      </w:r>
      <w:r w:rsidR="00A6023C" w:rsidRPr="0001100D">
        <w:rPr>
          <w:sz w:val="28"/>
          <w:szCs w:val="28"/>
        </w:rPr>
        <w:t>;</w:t>
      </w:r>
    </w:p>
    <w:p w14:paraId="4F955EEF" w14:textId="77777777" w:rsidR="00A6023C" w:rsidRPr="0001100D" w:rsidRDefault="00B45C9D" w:rsidP="006E44F1">
      <w:pPr>
        <w:pStyle w:val="af3"/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01100D">
        <w:rPr>
          <w:sz w:val="28"/>
          <w:szCs w:val="28"/>
        </w:rPr>
        <w:t>отредактировать желаемое количество назначаемых экспертам работ</w:t>
      </w:r>
      <w:r w:rsidR="00A6023C" w:rsidRPr="0001100D">
        <w:rPr>
          <w:sz w:val="28"/>
          <w:szCs w:val="28"/>
        </w:rPr>
        <w:t xml:space="preserve"> (на станции прослушивания возможно запросить </w:t>
      </w:r>
      <w:r w:rsidR="00387CD1" w:rsidRPr="0001100D">
        <w:rPr>
          <w:sz w:val="28"/>
          <w:szCs w:val="28"/>
        </w:rPr>
        <w:t xml:space="preserve">для прослушивания </w:t>
      </w:r>
      <w:r w:rsidR="00EF564D" w:rsidRPr="0001100D">
        <w:rPr>
          <w:sz w:val="28"/>
          <w:szCs w:val="28"/>
        </w:rPr>
        <w:t xml:space="preserve">от 1 до 10 </w:t>
      </w:r>
      <w:r w:rsidR="00387CD1" w:rsidRPr="0001100D">
        <w:rPr>
          <w:sz w:val="28"/>
          <w:szCs w:val="28"/>
        </w:rPr>
        <w:t>работ</w:t>
      </w:r>
      <w:r w:rsidR="00A6023C" w:rsidRPr="0001100D">
        <w:rPr>
          <w:sz w:val="28"/>
          <w:szCs w:val="28"/>
        </w:rPr>
        <w:t>)</w:t>
      </w:r>
      <w:r w:rsidRPr="0001100D">
        <w:rPr>
          <w:sz w:val="28"/>
          <w:szCs w:val="28"/>
        </w:rPr>
        <w:t>, папку для сохранения файлов заданий;</w:t>
      </w:r>
    </w:p>
    <w:p w14:paraId="3067DC21" w14:textId="77777777" w:rsidR="00A6023C" w:rsidRPr="0001100D" w:rsidRDefault="00E26197" w:rsidP="006E44F1">
      <w:pPr>
        <w:pStyle w:val="af3"/>
        <w:numPr>
          <w:ilvl w:val="1"/>
          <w:numId w:val="5"/>
        </w:numPr>
        <w:ind w:left="0" w:firstLine="720"/>
        <w:rPr>
          <w:sz w:val="28"/>
          <w:szCs w:val="28"/>
        </w:rPr>
      </w:pPr>
      <w:r w:rsidRPr="0001100D">
        <w:rPr>
          <w:sz w:val="28"/>
          <w:szCs w:val="28"/>
        </w:rPr>
        <w:t>распечатать</w:t>
      </w:r>
      <w:r w:rsidR="00B45C9D" w:rsidRPr="0001100D">
        <w:rPr>
          <w:sz w:val="28"/>
          <w:szCs w:val="28"/>
        </w:rPr>
        <w:t xml:space="preserve"> </w:t>
      </w:r>
      <w:r w:rsidRPr="0001100D">
        <w:rPr>
          <w:sz w:val="28"/>
          <w:szCs w:val="28"/>
        </w:rPr>
        <w:t xml:space="preserve">для передачи экспертам ПК </w:t>
      </w:r>
      <w:r w:rsidR="00B45C9D" w:rsidRPr="0001100D">
        <w:rPr>
          <w:sz w:val="28"/>
          <w:szCs w:val="28"/>
        </w:rPr>
        <w:t>протокол</w:t>
      </w:r>
      <w:r w:rsidRPr="0001100D">
        <w:rPr>
          <w:sz w:val="28"/>
          <w:szCs w:val="28"/>
        </w:rPr>
        <w:t>ы</w:t>
      </w:r>
      <w:r w:rsidR="00B45C9D" w:rsidRPr="0001100D">
        <w:rPr>
          <w:sz w:val="28"/>
          <w:szCs w:val="28"/>
        </w:rPr>
        <w:t xml:space="preserve"> оценивания</w:t>
      </w:r>
      <w:r w:rsidR="00250D20" w:rsidRPr="0001100D">
        <w:rPr>
          <w:sz w:val="28"/>
          <w:szCs w:val="28"/>
        </w:rPr>
        <w:t>;</w:t>
      </w:r>
    </w:p>
    <w:p w14:paraId="1B74A7A5" w14:textId="77777777" w:rsidR="00B45C9D" w:rsidRPr="0001100D" w:rsidRDefault="00B45C9D" w:rsidP="006E44F1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1100D">
        <w:rPr>
          <w:rFonts w:ascii="Times New Roman CYR" w:hAnsi="Times New Roman CYR" w:cs="Times New Roman CYR"/>
          <w:sz w:val="28"/>
          <w:szCs w:val="28"/>
        </w:rPr>
        <w:t xml:space="preserve">по завершении проверки подготовить для председателя ПК пакет документов о результатах работы ПК: </w:t>
      </w:r>
    </w:p>
    <w:p w14:paraId="65502D9F" w14:textId="77777777" w:rsidR="00A6023C" w:rsidRPr="009025D9" w:rsidRDefault="00A6023C" w:rsidP="0001100D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работ, проверенных каждым экспертом;</w:t>
      </w:r>
    </w:p>
    <w:p w14:paraId="4FF30DF1" w14:textId="77777777" w:rsidR="00A6023C" w:rsidRPr="009025D9" w:rsidRDefault="00A6023C" w:rsidP="0001100D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количество работ, отправленных на третью проверку;</w:t>
      </w:r>
    </w:p>
    <w:p w14:paraId="3A6AC6F2" w14:textId="77777777" w:rsidR="00A6023C" w:rsidRPr="009025D9" w:rsidRDefault="00A6023C" w:rsidP="0001100D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25D9">
        <w:rPr>
          <w:sz w:val="28"/>
          <w:szCs w:val="28"/>
        </w:rPr>
        <w:lastRenderedPageBreak/>
        <w:t>информацию об экспертах, показавших максимальное расхождение в результатах оценивания.</w:t>
      </w:r>
    </w:p>
    <w:p w14:paraId="2D5EF713" w14:textId="77777777" w:rsidR="00B45C9D" w:rsidRDefault="009D050C" w:rsidP="00707F07">
      <w:pPr>
        <w:widowControl w:val="0"/>
        <w:ind w:left="5670"/>
        <w:jc w:val="both"/>
        <w:rPr>
          <w:sz w:val="28"/>
          <w:szCs w:val="28"/>
        </w:rPr>
      </w:pPr>
      <w:r w:rsidRPr="00FB4549">
        <w:rPr>
          <w:rFonts w:ascii="Times New Roman CYR" w:hAnsi="Times New Roman CYR" w:cs="Times New Roman CYR"/>
        </w:rPr>
        <w:br w:type="page"/>
      </w:r>
      <w:bookmarkStart w:id="144" w:name="_Toc316317349"/>
    </w:p>
    <w:p w14:paraId="2F39607B" w14:textId="77777777" w:rsidR="009D050C" w:rsidRPr="00FB4549" w:rsidRDefault="002535F0" w:rsidP="0052695D">
      <w:pPr>
        <w:pStyle w:val="10"/>
      </w:pPr>
      <w:bookmarkStart w:id="145" w:name="_Toc349899348"/>
      <w:bookmarkStart w:id="146" w:name="_Toc254118122"/>
      <w:bookmarkStart w:id="147" w:name="_Toc286949226"/>
      <w:bookmarkStart w:id="148" w:name="_Toc369254862"/>
      <w:bookmarkStart w:id="149" w:name="_Toc407717109"/>
      <w:bookmarkStart w:id="150" w:name="_Toc411943035"/>
      <w:r w:rsidRPr="002535F0">
        <w:rPr>
          <w:sz w:val="28"/>
        </w:rPr>
        <w:lastRenderedPageBreak/>
        <w:t xml:space="preserve">Приложение 7. Правила для администраторов проектов </w:t>
      </w:r>
      <w:bookmarkEnd w:id="144"/>
      <w:r w:rsidRPr="002535F0">
        <w:rPr>
          <w:sz w:val="28"/>
        </w:rPr>
        <w:t>РЦОИ</w:t>
      </w:r>
      <w:bookmarkEnd w:id="145"/>
      <w:bookmarkEnd w:id="146"/>
      <w:bookmarkEnd w:id="147"/>
      <w:bookmarkEnd w:id="148"/>
      <w:bookmarkEnd w:id="149"/>
      <w:bookmarkEnd w:id="150"/>
    </w:p>
    <w:p w14:paraId="47371A96" w14:textId="77777777" w:rsidR="007159E5" w:rsidRDefault="007159E5" w:rsidP="007159E5">
      <w:pPr>
        <w:tabs>
          <w:tab w:val="left" w:pos="969"/>
          <w:tab w:val="left" w:pos="1080"/>
        </w:tabs>
        <w:ind w:left="-57" w:firstLine="777"/>
        <w:jc w:val="both"/>
        <w:rPr>
          <w:sz w:val="28"/>
        </w:rPr>
      </w:pPr>
    </w:p>
    <w:p w14:paraId="2803C668" w14:textId="77777777" w:rsidR="009D050C" w:rsidRPr="007159E5" w:rsidRDefault="007159E5" w:rsidP="007159E5">
      <w:pPr>
        <w:tabs>
          <w:tab w:val="left" w:pos="969"/>
          <w:tab w:val="left" w:pos="1080"/>
        </w:tabs>
        <w:ind w:left="-57" w:firstLine="777"/>
        <w:jc w:val="both"/>
        <w:rPr>
          <w:sz w:val="28"/>
        </w:rPr>
      </w:pPr>
      <w:r w:rsidRPr="00FB4549">
        <w:rPr>
          <w:sz w:val="28"/>
        </w:rPr>
        <w:t>В обязанност</w:t>
      </w:r>
      <w:r>
        <w:rPr>
          <w:sz w:val="28"/>
        </w:rPr>
        <w:t xml:space="preserve">и </w:t>
      </w:r>
      <w:r w:rsidRPr="007159E5">
        <w:rPr>
          <w:sz w:val="28"/>
        </w:rPr>
        <w:t xml:space="preserve">администраторов проектов РЦОИ </w:t>
      </w:r>
      <w:r>
        <w:rPr>
          <w:sz w:val="28"/>
        </w:rPr>
        <w:t>входит:</w:t>
      </w:r>
    </w:p>
    <w:p w14:paraId="33DF5C6C" w14:textId="77777777" w:rsidR="009D050C" w:rsidRDefault="009D050C" w:rsidP="006E44F1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>Подготовить и настроить аппаратно-программный комплекс РЦОИ к работе не позднее чем за сутки до начала экзаменов.</w:t>
      </w:r>
    </w:p>
    <w:p w14:paraId="1AE97081" w14:textId="77777777" w:rsidR="009D050C" w:rsidRDefault="009D050C" w:rsidP="006E44F1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>Администрировать работу аппаратно-программного комплекса на протяжении всего периода проведения экзаменов и обработки бланков ЕГЭ.</w:t>
      </w:r>
    </w:p>
    <w:p w14:paraId="088DD377" w14:textId="77777777" w:rsidR="009D050C" w:rsidRDefault="009D050C" w:rsidP="006E44F1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t>Обеспечить передачу электронных файлов,</w:t>
      </w:r>
      <w:r w:rsidRPr="00FB4549">
        <w:rPr>
          <w:sz w:val="28"/>
          <w:szCs w:val="28"/>
        </w:rPr>
        <w:t xml:space="preserve"> содержащих информацию о проведении автоматизированного распределения участников ЕГЭ и организаторов по аудиториям ППЭ (если распределение производилось в ППЭ).</w:t>
      </w:r>
    </w:p>
    <w:p w14:paraId="43F64476" w14:textId="77777777" w:rsidR="009D050C" w:rsidRPr="009025D9" w:rsidRDefault="009D050C" w:rsidP="006E44F1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387CD1">
        <w:rPr>
          <w:rFonts w:ascii="Times New Roman CYR" w:hAnsi="Times New Roman CYR" w:cs="Times New Roman CYR"/>
          <w:sz w:val="28"/>
          <w:szCs w:val="28"/>
        </w:rPr>
        <w:t>Обеспечить передачу информации, полученной в результате обработки ЭМ, в установленном порядке в РИС и ФИС после завершения первичной обработки бланков и окончании проверки развернутых ответов в сроки, определенные порядком проведения ГИА</w:t>
      </w:r>
      <w:r w:rsidR="00387CD1" w:rsidRPr="009025D9">
        <w:rPr>
          <w:rFonts w:ascii="Times New Roman CYR" w:hAnsi="Times New Roman CYR" w:cs="Times New Roman CYR"/>
          <w:sz w:val="28"/>
          <w:szCs w:val="28"/>
        </w:rPr>
        <w:t>; закрыть экзамен на станции управления БД 2015.</w:t>
      </w:r>
    </w:p>
    <w:p w14:paraId="59AD409A" w14:textId="77777777" w:rsidR="00387CD1" w:rsidRPr="00387CD1" w:rsidRDefault="009D050C" w:rsidP="006E44F1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387CD1">
        <w:rPr>
          <w:rFonts w:ascii="Times New Roman CYR" w:hAnsi="Times New Roman CYR" w:cs="Times New Roman CYR"/>
          <w:sz w:val="28"/>
          <w:szCs w:val="28"/>
        </w:rPr>
        <w:t>После окончания каждой смены обеспечить резервное копирование базы данных, содержащей информацию с результатами первичной обработки всех бланков ЕГЭ.</w:t>
      </w:r>
    </w:p>
    <w:p w14:paraId="669436B3" w14:textId="77777777" w:rsidR="009D050C" w:rsidRPr="001777D4" w:rsidRDefault="009D050C" w:rsidP="001777D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B4549">
        <w:rPr>
          <w:rFonts w:ascii="Times New Roman CYR" w:hAnsi="Times New Roman CYR" w:cs="Times New Roman CYR"/>
          <w:sz w:val="28"/>
          <w:szCs w:val="28"/>
        </w:rPr>
        <w:br w:type="page"/>
      </w:r>
      <w:bookmarkStart w:id="151" w:name="_Toc316317351"/>
    </w:p>
    <w:p w14:paraId="5F035A4D" w14:textId="77777777" w:rsidR="009D050C" w:rsidRPr="00B120FA" w:rsidRDefault="002535F0" w:rsidP="0052695D">
      <w:pPr>
        <w:pStyle w:val="10"/>
        <w:jc w:val="left"/>
        <w:rPr>
          <w:sz w:val="28"/>
        </w:rPr>
      </w:pPr>
      <w:bookmarkStart w:id="152" w:name="_Toc349899349"/>
      <w:bookmarkStart w:id="153" w:name="_Toc254118124"/>
      <w:bookmarkStart w:id="154" w:name="_Toc286949228"/>
      <w:bookmarkStart w:id="155" w:name="_Toc369254863"/>
      <w:bookmarkStart w:id="156" w:name="_Toc407717110"/>
      <w:bookmarkStart w:id="157" w:name="_Toc411943036"/>
      <w:r w:rsidRPr="002535F0">
        <w:rPr>
          <w:sz w:val="28"/>
        </w:rPr>
        <w:lastRenderedPageBreak/>
        <w:t xml:space="preserve">Приложение 8. Правила для начальника смены </w:t>
      </w:r>
      <w:bookmarkEnd w:id="151"/>
      <w:r w:rsidRPr="002535F0">
        <w:rPr>
          <w:sz w:val="28"/>
        </w:rPr>
        <w:t>РЦОИ</w:t>
      </w:r>
      <w:bookmarkEnd w:id="152"/>
      <w:bookmarkEnd w:id="153"/>
      <w:bookmarkEnd w:id="154"/>
      <w:bookmarkEnd w:id="155"/>
      <w:bookmarkEnd w:id="156"/>
      <w:bookmarkEnd w:id="157"/>
    </w:p>
    <w:p w14:paraId="1EAC1DAE" w14:textId="77777777" w:rsidR="009D050C" w:rsidRPr="00FB4549" w:rsidRDefault="009D050C" w:rsidP="0064051B">
      <w:pPr>
        <w:tabs>
          <w:tab w:val="left" w:pos="969"/>
        </w:tabs>
        <w:ind w:left="-57" w:firstLine="741"/>
        <w:jc w:val="both"/>
        <w:rPr>
          <w:sz w:val="28"/>
        </w:rPr>
      </w:pPr>
    </w:p>
    <w:p w14:paraId="4BFB70A8" w14:textId="77777777" w:rsidR="009D050C" w:rsidRPr="00FB4549" w:rsidRDefault="009D050C" w:rsidP="007159E5">
      <w:pPr>
        <w:tabs>
          <w:tab w:val="left" w:pos="969"/>
          <w:tab w:val="left" w:pos="1080"/>
        </w:tabs>
        <w:ind w:left="-57" w:firstLine="777"/>
        <w:jc w:val="both"/>
        <w:rPr>
          <w:sz w:val="28"/>
        </w:rPr>
      </w:pPr>
      <w:r w:rsidRPr="00FB4549">
        <w:rPr>
          <w:sz w:val="28"/>
        </w:rPr>
        <w:t>В обязанност</w:t>
      </w:r>
      <w:r w:rsidR="007159E5">
        <w:rPr>
          <w:sz w:val="28"/>
        </w:rPr>
        <w:t>и начальника смены РЦОИ входит:</w:t>
      </w:r>
    </w:p>
    <w:p w14:paraId="081DABB6" w14:textId="77777777" w:rsidR="009D050C" w:rsidRDefault="009D050C" w:rsidP="006E44F1">
      <w:pPr>
        <w:pStyle w:val="af3"/>
        <w:numPr>
          <w:ilvl w:val="0"/>
          <w:numId w:val="6"/>
        </w:numPr>
        <w:tabs>
          <w:tab w:val="clear" w:pos="720"/>
          <w:tab w:val="num" w:pos="-2268"/>
          <w:tab w:val="left" w:pos="1080"/>
        </w:tabs>
        <w:ind w:left="-57" w:firstLine="777"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Отслеживать </w:t>
      </w:r>
      <w:r w:rsidR="00950091">
        <w:rPr>
          <w:sz w:val="28"/>
          <w:szCs w:val="28"/>
        </w:rPr>
        <w:t xml:space="preserve">своевременность выполнения работ </w:t>
      </w:r>
      <w:r w:rsidRPr="00FB4549">
        <w:rPr>
          <w:sz w:val="28"/>
          <w:szCs w:val="28"/>
        </w:rPr>
        <w:t>и руководить работой ответственных за приемку материалов сотрудников РЦОИ, операторов сканирования, верификации, старших верификаторов, координаторов станции экспертизы, ответственного за хранение материалов.</w:t>
      </w:r>
    </w:p>
    <w:p w14:paraId="75510DF3" w14:textId="77777777" w:rsidR="009D050C" w:rsidRDefault="009D050C" w:rsidP="006E44F1">
      <w:pPr>
        <w:pStyle w:val="af3"/>
        <w:numPr>
          <w:ilvl w:val="0"/>
          <w:numId w:val="6"/>
        </w:numPr>
        <w:tabs>
          <w:tab w:val="clear" w:pos="720"/>
          <w:tab w:val="num" w:pos="-2268"/>
          <w:tab w:val="left" w:pos="1080"/>
        </w:tabs>
        <w:ind w:left="-57" w:firstLine="777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Обеспечить установленную маршрутизацию материалов во время обработки.</w:t>
      </w:r>
    </w:p>
    <w:p w14:paraId="41912341" w14:textId="77777777" w:rsidR="009D050C" w:rsidRDefault="009D050C" w:rsidP="006E44F1">
      <w:pPr>
        <w:pStyle w:val="af3"/>
        <w:numPr>
          <w:ilvl w:val="0"/>
          <w:numId w:val="6"/>
        </w:numPr>
        <w:tabs>
          <w:tab w:val="clear" w:pos="720"/>
          <w:tab w:val="num" w:pos="-2268"/>
          <w:tab w:val="left" w:pos="1080"/>
        </w:tabs>
        <w:ind w:left="-57" w:firstLine="777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Обеспечивать выполнение операторами указаний руководителя РЦОИ по решению нештатных ситуаций.</w:t>
      </w:r>
    </w:p>
    <w:p w14:paraId="780257BE" w14:textId="77777777" w:rsidR="009D050C" w:rsidRDefault="009D050C" w:rsidP="006E44F1">
      <w:pPr>
        <w:pStyle w:val="af3"/>
        <w:numPr>
          <w:ilvl w:val="0"/>
          <w:numId w:val="6"/>
        </w:numPr>
        <w:tabs>
          <w:tab w:val="clear" w:pos="720"/>
          <w:tab w:val="num" w:pos="-2268"/>
          <w:tab w:val="left" w:pos="1080"/>
        </w:tabs>
        <w:ind w:left="-57" w:firstLine="777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По согласованию с руководителем РЦОИ (администратором проекта) принимать решения о приоритете обработки конкретных пакетов экзаменационных материалов.</w:t>
      </w:r>
    </w:p>
    <w:p w14:paraId="0CECF9C8" w14:textId="77777777" w:rsidR="009D050C" w:rsidRDefault="009D050C" w:rsidP="006E44F1">
      <w:pPr>
        <w:pStyle w:val="af3"/>
        <w:numPr>
          <w:ilvl w:val="0"/>
          <w:numId w:val="6"/>
        </w:numPr>
        <w:tabs>
          <w:tab w:val="clear" w:pos="720"/>
          <w:tab w:val="num" w:pos="-2268"/>
          <w:tab w:val="left" w:pos="1080"/>
        </w:tabs>
        <w:ind w:left="-57" w:firstLine="777"/>
        <w:jc w:val="both"/>
        <w:rPr>
          <w:sz w:val="28"/>
          <w:szCs w:val="28"/>
        </w:rPr>
      </w:pPr>
      <w:r w:rsidRPr="00FB4549">
        <w:rPr>
          <w:sz w:val="28"/>
          <w:szCs w:val="28"/>
        </w:rPr>
        <w:t>Контролировать незамедлительный выход из РЦОИ сотрудников, завершивших свою работу.</w:t>
      </w:r>
    </w:p>
    <w:p w14:paraId="7A37148A" w14:textId="77777777" w:rsidR="00C60AD1" w:rsidRDefault="00C60AD1" w:rsidP="006015D6">
      <w:pPr>
        <w:widowControl w:val="0"/>
        <w:ind w:left="5670"/>
        <w:rPr>
          <w:sz w:val="28"/>
          <w:szCs w:val="28"/>
        </w:rPr>
      </w:pPr>
    </w:p>
    <w:p w14:paraId="2E1BFCC0" w14:textId="77777777" w:rsidR="00C60AD1" w:rsidRDefault="00C60AD1" w:rsidP="006015D6">
      <w:pPr>
        <w:widowControl w:val="0"/>
        <w:ind w:left="5670"/>
        <w:rPr>
          <w:sz w:val="28"/>
          <w:szCs w:val="28"/>
        </w:rPr>
      </w:pPr>
    </w:p>
    <w:p w14:paraId="02BC2D17" w14:textId="77777777" w:rsidR="007159E5" w:rsidRDefault="007159E5" w:rsidP="0070336C">
      <w:pPr>
        <w:pStyle w:val="10"/>
        <w:jc w:val="left"/>
      </w:pPr>
      <w:bookmarkStart w:id="158" w:name="_Toc407717111"/>
      <w:bookmarkStart w:id="159" w:name="_Toc411943037"/>
    </w:p>
    <w:p w14:paraId="081A8EF2" w14:textId="77777777" w:rsidR="007159E5" w:rsidRDefault="007159E5" w:rsidP="007159E5"/>
    <w:p w14:paraId="7DEA873F" w14:textId="77777777" w:rsidR="007159E5" w:rsidRDefault="007159E5" w:rsidP="007159E5"/>
    <w:p w14:paraId="2953689A" w14:textId="77777777" w:rsidR="007159E5" w:rsidRDefault="007159E5" w:rsidP="007159E5"/>
    <w:p w14:paraId="7FE095B6" w14:textId="77777777" w:rsidR="007159E5" w:rsidRDefault="007159E5" w:rsidP="007159E5"/>
    <w:p w14:paraId="65DC690A" w14:textId="77777777" w:rsidR="007159E5" w:rsidRDefault="007159E5" w:rsidP="007159E5"/>
    <w:p w14:paraId="53B6A3A3" w14:textId="77777777" w:rsidR="007159E5" w:rsidRDefault="007159E5" w:rsidP="007159E5"/>
    <w:p w14:paraId="20B0797C" w14:textId="77777777" w:rsidR="007159E5" w:rsidRDefault="007159E5" w:rsidP="007159E5"/>
    <w:p w14:paraId="2D3158A6" w14:textId="77777777" w:rsidR="007159E5" w:rsidRDefault="007159E5" w:rsidP="007159E5"/>
    <w:p w14:paraId="5922A089" w14:textId="77777777" w:rsidR="007159E5" w:rsidRDefault="007159E5" w:rsidP="007159E5"/>
    <w:p w14:paraId="20758582" w14:textId="77777777" w:rsidR="007159E5" w:rsidRDefault="007159E5" w:rsidP="007159E5"/>
    <w:p w14:paraId="578F889E" w14:textId="77777777" w:rsidR="007159E5" w:rsidRDefault="007159E5" w:rsidP="007159E5"/>
    <w:p w14:paraId="3878FEAC" w14:textId="77777777" w:rsidR="007159E5" w:rsidRDefault="007159E5" w:rsidP="007159E5"/>
    <w:p w14:paraId="14CEEE32" w14:textId="77777777" w:rsidR="007159E5" w:rsidRDefault="007159E5" w:rsidP="007159E5"/>
    <w:p w14:paraId="6194A23E" w14:textId="77777777" w:rsidR="007159E5" w:rsidRDefault="007159E5" w:rsidP="007159E5"/>
    <w:p w14:paraId="1E211990" w14:textId="77777777" w:rsidR="007159E5" w:rsidRDefault="007159E5" w:rsidP="007159E5"/>
    <w:p w14:paraId="76DE7882" w14:textId="77777777" w:rsidR="007159E5" w:rsidRDefault="007159E5" w:rsidP="007159E5"/>
    <w:p w14:paraId="4FC21334" w14:textId="77777777" w:rsidR="007159E5" w:rsidRDefault="007159E5" w:rsidP="007159E5"/>
    <w:p w14:paraId="63679505" w14:textId="77777777" w:rsidR="007159E5" w:rsidRDefault="007159E5" w:rsidP="007159E5"/>
    <w:p w14:paraId="17CCC692" w14:textId="77777777" w:rsidR="007159E5" w:rsidRDefault="007159E5" w:rsidP="007159E5"/>
    <w:p w14:paraId="25EA9C24" w14:textId="77777777" w:rsidR="007159E5" w:rsidRDefault="007159E5" w:rsidP="007159E5"/>
    <w:p w14:paraId="3474E766" w14:textId="77777777" w:rsidR="007159E5" w:rsidRDefault="007159E5" w:rsidP="007159E5"/>
    <w:p w14:paraId="03DDF120" w14:textId="77777777" w:rsidR="007159E5" w:rsidRDefault="007159E5" w:rsidP="007159E5"/>
    <w:p w14:paraId="74780D86" w14:textId="77777777" w:rsidR="007159E5" w:rsidRDefault="007159E5" w:rsidP="0070336C">
      <w:pPr>
        <w:pStyle w:val="10"/>
        <w:jc w:val="left"/>
        <w:rPr>
          <w:rFonts w:eastAsia="Times New Roman"/>
          <w:b w:val="0"/>
          <w:bCs w:val="0"/>
          <w:kern w:val="0"/>
          <w:sz w:val="24"/>
          <w:szCs w:val="24"/>
        </w:rPr>
      </w:pPr>
    </w:p>
    <w:p w14:paraId="3CABB0A9" w14:textId="77777777" w:rsidR="007B6884" w:rsidRPr="007B6884" w:rsidRDefault="007B6884" w:rsidP="007B6884"/>
    <w:p w14:paraId="21A51B4A" w14:textId="77777777" w:rsidR="00C60AD1" w:rsidRPr="007159E5" w:rsidRDefault="002535F0" w:rsidP="0070336C">
      <w:pPr>
        <w:pStyle w:val="10"/>
        <w:jc w:val="left"/>
      </w:pPr>
      <w:r w:rsidRPr="007159E5">
        <w:rPr>
          <w:sz w:val="28"/>
        </w:rPr>
        <w:lastRenderedPageBreak/>
        <w:t>Приложение 9. Основные технические требования к РЦОИ</w:t>
      </w:r>
      <w:bookmarkEnd w:id="158"/>
      <w:bookmarkEnd w:id="159"/>
    </w:p>
    <w:p w14:paraId="56149BD5" w14:textId="77777777" w:rsidR="0070336C" w:rsidRPr="007159E5" w:rsidRDefault="0070336C" w:rsidP="0070336C"/>
    <w:p w14:paraId="6FAB0BD3" w14:textId="77777777" w:rsidR="007159E5" w:rsidRDefault="002535F0" w:rsidP="007159E5">
      <w:pPr>
        <w:ind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Ниже приведены оценки по необходимому аппаратному и программному обеспечению, для подготовки, проведения ЕГЭ и для обработки результатов ЕГЭ. Также представлены рекомендуемые оценки по количеству необходимых специалистов, выполняющих указанные работы и по количеству полезной площади для организации работы РЦОИ. </w:t>
      </w:r>
    </w:p>
    <w:p w14:paraId="0FF18881" w14:textId="77777777" w:rsidR="00D82041" w:rsidRPr="007159E5" w:rsidRDefault="002535F0" w:rsidP="007159E5">
      <w:pPr>
        <w:ind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Оценки разбиты исходя из количества участников ЕГЭ – 2500 участников и 16000 участников. Для иного количества участников РЦОИ должны произвести расчеты самостоятельно в зависимости от организационной и территориальной структуры региона, от производительности техники. </w:t>
      </w:r>
    </w:p>
    <w:p w14:paraId="400E713D" w14:textId="77777777" w:rsidR="00D82041" w:rsidRPr="007159E5" w:rsidRDefault="002535F0" w:rsidP="007159E5">
      <w:pPr>
        <w:spacing w:after="200"/>
        <w:ind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Необходимое ресурсное обеспечение РЦОИ для выполнения процессов проведения ЕГЭ для 2500 участников</w:t>
      </w:r>
      <w:r w:rsidR="00343848" w:rsidRPr="007159E5">
        <w:rPr>
          <w:sz w:val="28"/>
          <w:szCs w:val="28"/>
        </w:rPr>
        <w:t xml:space="preserve"> за </w:t>
      </w:r>
      <w:r w:rsidR="00417654" w:rsidRPr="007159E5">
        <w:rPr>
          <w:sz w:val="28"/>
          <w:szCs w:val="28"/>
        </w:rPr>
        <w:t>одни сутки</w:t>
      </w:r>
      <w:r w:rsidR="00343848" w:rsidRPr="007159E5">
        <w:rPr>
          <w:sz w:val="28"/>
          <w:szCs w:val="28"/>
        </w:rPr>
        <w:t xml:space="preserve"> сканирования</w:t>
      </w:r>
      <w:r w:rsidR="00417654" w:rsidRPr="007159E5">
        <w:rPr>
          <w:sz w:val="28"/>
          <w:szCs w:val="28"/>
        </w:rPr>
        <w:t>.</w:t>
      </w:r>
    </w:p>
    <w:p w14:paraId="051B09BB" w14:textId="77777777" w:rsidR="00D82041" w:rsidRPr="007159E5" w:rsidRDefault="002535F0" w:rsidP="007159E5">
      <w:pPr>
        <w:spacing w:after="200"/>
        <w:ind w:firstLine="709"/>
        <w:jc w:val="both"/>
        <w:rPr>
          <w:b/>
          <w:sz w:val="28"/>
          <w:szCs w:val="28"/>
        </w:rPr>
      </w:pPr>
      <w:r w:rsidRPr="007159E5">
        <w:rPr>
          <w:b/>
          <w:sz w:val="28"/>
          <w:szCs w:val="28"/>
        </w:rPr>
        <w:t>Требования к аппаратному обеспечению:</w:t>
      </w:r>
    </w:p>
    <w:p w14:paraId="7950F2DE" w14:textId="77777777" w:rsidR="00D82041" w:rsidRPr="007159E5" w:rsidRDefault="002535F0" w:rsidP="006E44F1">
      <w:pPr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Промышленный сканер - 1 </w:t>
      </w:r>
      <w:proofErr w:type="spellStart"/>
      <w:r w:rsidRPr="007159E5">
        <w:rPr>
          <w:sz w:val="28"/>
          <w:szCs w:val="28"/>
        </w:rPr>
        <w:t>шт</w:t>
      </w:r>
      <w:proofErr w:type="spellEnd"/>
      <w:r w:rsidR="00753D28" w:rsidRPr="007159E5">
        <w:rPr>
          <w:sz w:val="28"/>
          <w:szCs w:val="28"/>
        </w:rPr>
        <w:t>;</w:t>
      </w:r>
    </w:p>
    <w:p w14:paraId="318227BC" w14:textId="77777777" w:rsidR="00D82041" w:rsidRPr="007159E5" w:rsidRDefault="002535F0" w:rsidP="006E44F1">
      <w:pPr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Промышленный принтер – 1 </w:t>
      </w:r>
      <w:proofErr w:type="spellStart"/>
      <w:r w:rsidRPr="007159E5">
        <w:rPr>
          <w:sz w:val="28"/>
          <w:szCs w:val="28"/>
        </w:rPr>
        <w:t>шт</w:t>
      </w:r>
      <w:proofErr w:type="spellEnd"/>
      <w:r w:rsidR="00753D28" w:rsidRPr="007159E5">
        <w:rPr>
          <w:sz w:val="28"/>
          <w:szCs w:val="28"/>
        </w:rPr>
        <w:t>;</w:t>
      </w:r>
    </w:p>
    <w:p w14:paraId="693B1F27" w14:textId="77777777" w:rsidR="00D82041" w:rsidRPr="007159E5" w:rsidRDefault="002535F0" w:rsidP="006E44F1">
      <w:pPr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Коммуникационное оборудование для организации локальной сети</w:t>
      </w:r>
      <w:r w:rsidR="00753D28" w:rsidRPr="007159E5">
        <w:rPr>
          <w:sz w:val="28"/>
          <w:szCs w:val="28"/>
        </w:rPr>
        <w:t>;</w:t>
      </w:r>
    </w:p>
    <w:p w14:paraId="1C26FC6D" w14:textId="77777777" w:rsidR="00D82041" w:rsidRPr="007159E5" w:rsidRDefault="002535F0" w:rsidP="006E44F1">
      <w:pPr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Рабочие станции специалистов не менее  8 штук, удовлетворяющие следующим требованиям:</w:t>
      </w:r>
    </w:p>
    <w:p w14:paraId="1EAEB299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оперативная память не менее 1 Гб;</w:t>
      </w:r>
    </w:p>
    <w:p w14:paraId="2F06589F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свободный объем жесткого диска не менее 150 Гб;</w:t>
      </w:r>
    </w:p>
    <w:p w14:paraId="218298B7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процессор класса </w:t>
      </w:r>
      <w:proofErr w:type="spellStart"/>
      <w:r w:rsidRPr="007159E5">
        <w:rPr>
          <w:sz w:val="28"/>
          <w:szCs w:val="28"/>
        </w:rPr>
        <w:t>Intel</w:t>
      </w:r>
      <w:proofErr w:type="spellEnd"/>
      <w:r w:rsidRPr="007159E5">
        <w:rPr>
          <w:sz w:val="28"/>
          <w:szCs w:val="28"/>
        </w:rPr>
        <w:t xml:space="preserve"> </w:t>
      </w:r>
      <w:proofErr w:type="spellStart"/>
      <w:r w:rsidRPr="007159E5">
        <w:rPr>
          <w:sz w:val="28"/>
          <w:szCs w:val="28"/>
        </w:rPr>
        <w:t>Pentium</w:t>
      </w:r>
      <w:proofErr w:type="spellEnd"/>
      <w:r w:rsidRPr="007159E5">
        <w:rPr>
          <w:sz w:val="28"/>
          <w:szCs w:val="28"/>
        </w:rPr>
        <w:t xml:space="preserve"> IV 2,4 ГГц или выше.</w:t>
      </w:r>
    </w:p>
    <w:p w14:paraId="2A296CDD" w14:textId="77777777" w:rsidR="00D82041" w:rsidRPr="007159E5" w:rsidRDefault="002535F0" w:rsidP="006E44F1">
      <w:pPr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Сервер баз данных </w:t>
      </w:r>
      <w:r w:rsidR="00753D28" w:rsidRPr="007159E5">
        <w:rPr>
          <w:sz w:val="28"/>
          <w:szCs w:val="28"/>
        </w:rPr>
        <w:t>(</w:t>
      </w:r>
      <w:r w:rsidRPr="007159E5">
        <w:rPr>
          <w:sz w:val="28"/>
          <w:szCs w:val="28"/>
        </w:rPr>
        <w:t>1 штука</w:t>
      </w:r>
      <w:r w:rsidR="00753D28" w:rsidRPr="007159E5">
        <w:rPr>
          <w:sz w:val="28"/>
          <w:szCs w:val="28"/>
        </w:rPr>
        <w:t>)</w:t>
      </w:r>
      <w:r w:rsidRPr="007159E5">
        <w:rPr>
          <w:sz w:val="28"/>
          <w:szCs w:val="28"/>
        </w:rPr>
        <w:t>, удовлетворяющий следующим требованиям:</w:t>
      </w:r>
    </w:p>
    <w:p w14:paraId="12421F99" w14:textId="77777777" w:rsidR="00D82041" w:rsidRPr="007159E5" w:rsidRDefault="002535F0" w:rsidP="007159E5">
      <w:pPr>
        <w:widowControl w:val="0"/>
        <w:tabs>
          <w:tab w:val="left" w:pos="993"/>
          <w:tab w:val="left" w:pos="1440"/>
        </w:tabs>
        <w:ind w:left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оперативная память не менее 4 Гб;</w:t>
      </w:r>
    </w:p>
    <w:p w14:paraId="0DC2E4BC" w14:textId="77777777" w:rsidR="00D82041" w:rsidRPr="007159E5" w:rsidRDefault="002535F0" w:rsidP="007159E5">
      <w:pPr>
        <w:widowControl w:val="0"/>
        <w:tabs>
          <w:tab w:val="left" w:pos="993"/>
          <w:tab w:val="left" w:pos="1440"/>
        </w:tabs>
        <w:ind w:left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свободный объем жесткого диска не менее 250 Гб.</w:t>
      </w:r>
    </w:p>
    <w:p w14:paraId="08CDC3F6" w14:textId="77777777" w:rsidR="007159E5" w:rsidRDefault="007159E5" w:rsidP="007159E5">
      <w:pPr>
        <w:spacing w:after="200"/>
        <w:ind w:firstLine="709"/>
        <w:jc w:val="center"/>
        <w:rPr>
          <w:b/>
          <w:sz w:val="28"/>
          <w:szCs w:val="28"/>
        </w:rPr>
      </w:pPr>
    </w:p>
    <w:p w14:paraId="58E368AA" w14:textId="77777777" w:rsidR="00D82041" w:rsidRPr="007159E5" w:rsidRDefault="002535F0" w:rsidP="007159E5">
      <w:pPr>
        <w:spacing w:after="200"/>
        <w:ind w:firstLine="709"/>
        <w:jc w:val="center"/>
        <w:rPr>
          <w:b/>
          <w:sz w:val="28"/>
          <w:szCs w:val="28"/>
        </w:rPr>
      </w:pPr>
      <w:r w:rsidRPr="007159E5">
        <w:rPr>
          <w:b/>
          <w:sz w:val="28"/>
          <w:szCs w:val="28"/>
        </w:rPr>
        <w:t>Требования к необходимому лицензируемому программному обеспечению</w:t>
      </w:r>
    </w:p>
    <w:p w14:paraId="273339B8" w14:textId="77777777" w:rsidR="00D82041" w:rsidRPr="007159E5" w:rsidRDefault="002535F0" w:rsidP="006E44F1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Для рабочих станций специалистов:</w:t>
      </w:r>
    </w:p>
    <w:p w14:paraId="733A1A43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операционная система "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2000 SP4", "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XP SP2" или "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XP SP3", "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7" – 8 лицензий;</w:t>
      </w:r>
    </w:p>
    <w:p w14:paraId="170E750D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пакет офисных программ MS </w:t>
      </w:r>
      <w:proofErr w:type="spellStart"/>
      <w:r w:rsidRPr="007159E5">
        <w:rPr>
          <w:sz w:val="28"/>
          <w:szCs w:val="28"/>
        </w:rPr>
        <w:t>Office</w:t>
      </w:r>
      <w:proofErr w:type="spellEnd"/>
      <w:r w:rsidRPr="007159E5">
        <w:rPr>
          <w:sz w:val="28"/>
          <w:szCs w:val="28"/>
        </w:rPr>
        <w:t xml:space="preserve"> – не менее </w:t>
      </w:r>
      <w:r w:rsidR="00753D28" w:rsidRPr="007159E5">
        <w:rPr>
          <w:sz w:val="28"/>
          <w:szCs w:val="28"/>
        </w:rPr>
        <w:t xml:space="preserve">1 </w:t>
      </w:r>
      <w:r w:rsidRPr="007159E5">
        <w:rPr>
          <w:sz w:val="28"/>
          <w:szCs w:val="28"/>
        </w:rPr>
        <w:t>штуки.</w:t>
      </w:r>
    </w:p>
    <w:p w14:paraId="20AD3F2D" w14:textId="77777777" w:rsidR="00D82041" w:rsidRPr="007159E5" w:rsidRDefault="002535F0" w:rsidP="006E44F1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Для сервера баз данных:</w:t>
      </w:r>
    </w:p>
    <w:p w14:paraId="315D77D1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операционная система «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</w:t>
      </w:r>
      <w:proofErr w:type="spellStart"/>
      <w:r w:rsidRPr="007159E5">
        <w:rPr>
          <w:sz w:val="28"/>
          <w:szCs w:val="28"/>
        </w:rPr>
        <w:t>Server</w:t>
      </w:r>
      <w:proofErr w:type="spellEnd"/>
      <w:r w:rsidRPr="007159E5">
        <w:rPr>
          <w:sz w:val="28"/>
          <w:szCs w:val="28"/>
        </w:rPr>
        <w:t xml:space="preserve"> 2003 R2» или выше с количеством подключений не менее 15 штук – 1 штука;</w:t>
      </w:r>
    </w:p>
    <w:p w14:paraId="69CA57ED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СУБД «SQL </w:t>
      </w:r>
      <w:proofErr w:type="spellStart"/>
      <w:r w:rsidRPr="007159E5">
        <w:rPr>
          <w:sz w:val="28"/>
          <w:szCs w:val="28"/>
        </w:rPr>
        <w:t>Server</w:t>
      </w:r>
      <w:proofErr w:type="spellEnd"/>
      <w:r w:rsidRPr="007159E5">
        <w:rPr>
          <w:sz w:val="28"/>
          <w:szCs w:val="28"/>
        </w:rPr>
        <w:t xml:space="preserve"> 2008 » или «SQL </w:t>
      </w:r>
      <w:proofErr w:type="spellStart"/>
      <w:r w:rsidRPr="007159E5">
        <w:rPr>
          <w:sz w:val="28"/>
          <w:szCs w:val="28"/>
        </w:rPr>
        <w:t>Server</w:t>
      </w:r>
      <w:proofErr w:type="spellEnd"/>
      <w:r w:rsidRPr="007159E5">
        <w:rPr>
          <w:sz w:val="28"/>
          <w:szCs w:val="28"/>
        </w:rPr>
        <w:t xml:space="preserve"> 2008 R2» версий </w:t>
      </w:r>
      <w:proofErr w:type="spellStart"/>
      <w:r w:rsidRPr="007159E5">
        <w:rPr>
          <w:sz w:val="28"/>
          <w:szCs w:val="28"/>
        </w:rPr>
        <w:t>standart</w:t>
      </w:r>
      <w:proofErr w:type="spellEnd"/>
      <w:r w:rsidRPr="007159E5">
        <w:rPr>
          <w:sz w:val="28"/>
          <w:szCs w:val="28"/>
        </w:rPr>
        <w:t xml:space="preserve"> или </w:t>
      </w:r>
      <w:proofErr w:type="spellStart"/>
      <w:r w:rsidRPr="007159E5">
        <w:rPr>
          <w:sz w:val="28"/>
          <w:szCs w:val="28"/>
        </w:rPr>
        <w:t>enterprise</w:t>
      </w:r>
      <w:proofErr w:type="spellEnd"/>
      <w:r w:rsidRPr="007159E5">
        <w:rPr>
          <w:sz w:val="28"/>
          <w:szCs w:val="28"/>
        </w:rPr>
        <w:t>, с количеством подключений не менее 15 штук – 1 штука.</w:t>
      </w:r>
    </w:p>
    <w:p w14:paraId="129C187C" w14:textId="77777777" w:rsidR="007159E5" w:rsidRDefault="007159E5" w:rsidP="007159E5">
      <w:pPr>
        <w:spacing w:after="200"/>
        <w:ind w:firstLine="709"/>
        <w:jc w:val="center"/>
        <w:rPr>
          <w:b/>
          <w:sz w:val="28"/>
          <w:szCs w:val="28"/>
        </w:rPr>
      </w:pPr>
    </w:p>
    <w:p w14:paraId="09640A6B" w14:textId="77777777" w:rsidR="00D82041" w:rsidRPr="007159E5" w:rsidRDefault="002535F0" w:rsidP="007159E5">
      <w:pPr>
        <w:spacing w:after="200"/>
        <w:ind w:firstLine="709"/>
        <w:jc w:val="center"/>
        <w:rPr>
          <w:b/>
          <w:sz w:val="28"/>
          <w:szCs w:val="28"/>
        </w:rPr>
      </w:pPr>
      <w:r w:rsidRPr="007159E5">
        <w:rPr>
          <w:b/>
          <w:sz w:val="28"/>
          <w:szCs w:val="28"/>
        </w:rPr>
        <w:lastRenderedPageBreak/>
        <w:t>Требования к количеству лиц</w:t>
      </w:r>
      <w:r w:rsidR="00753D28" w:rsidRPr="007159E5">
        <w:rPr>
          <w:b/>
          <w:sz w:val="28"/>
          <w:szCs w:val="28"/>
        </w:rPr>
        <w:t>,</w:t>
      </w:r>
      <w:r w:rsidRPr="007159E5">
        <w:rPr>
          <w:b/>
          <w:sz w:val="28"/>
          <w:szCs w:val="28"/>
        </w:rPr>
        <w:t xml:space="preserve"> привлекаемых к обработке результатов экзамена</w:t>
      </w:r>
    </w:p>
    <w:p w14:paraId="5DF05547" w14:textId="77777777" w:rsidR="00CD2B30" w:rsidRPr="007159E5" w:rsidRDefault="002535F0" w:rsidP="007159E5">
      <w:pPr>
        <w:ind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Для обработки результатов экзамена необходимо наличие специалистов в количестве 8 человек, для обработки экзаменов специалисты должны исполнять роли ниже, один специалист может одновременно исполнять несколько ролей:</w:t>
      </w:r>
    </w:p>
    <w:p w14:paraId="68047DA6" w14:textId="77777777" w:rsidR="00D82041" w:rsidRPr="007159E5" w:rsidRDefault="002535F0" w:rsidP="006E44F1">
      <w:pPr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Оператор станции сканирования </w:t>
      </w:r>
      <w:r w:rsidR="00753D28" w:rsidRPr="007159E5">
        <w:rPr>
          <w:sz w:val="28"/>
          <w:szCs w:val="28"/>
        </w:rPr>
        <w:t>–</w:t>
      </w:r>
      <w:r w:rsidRPr="007159E5">
        <w:rPr>
          <w:sz w:val="28"/>
          <w:szCs w:val="28"/>
        </w:rPr>
        <w:t xml:space="preserve"> 1</w:t>
      </w:r>
      <w:r w:rsidR="00753D28" w:rsidRPr="007159E5">
        <w:rPr>
          <w:sz w:val="28"/>
          <w:szCs w:val="28"/>
        </w:rPr>
        <w:t>;</w:t>
      </w:r>
    </w:p>
    <w:p w14:paraId="0F5548FC" w14:textId="77777777" w:rsidR="00D82041" w:rsidRPr="007159E5" w:rsidRDefault="002535F0" w:rsidP="006E44F1">
      <w:pPr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станции  распознавания – 1</w:t>
      </w:r>
      <w:r w:rsidR="00753D28" w:rsidRPr="007159E5">
        <w:rPr>
          <w:sz w:val="28"/>
          <w:szCs w:val="28"/>
        </w:rPr>
        <w:t>;</w:t>
      </w:r>
      <w:r w:rsidRPr="007159E5">
        <w:rPr>
          <w:sz w:val="28"/>
          <w:szCs w:val="28"/>
        </w:rPr>
        <w:t xml:space="preserve"> </w:t>
      </w:r>
    </w:p>
    <w:p w14:paraId="55DDB2CD" w14:textId="77777777" w:rsidR="00D82041" w:rsidRPr="007159E5" w:rsidRDefault="002535F0" w:rsidP="006E44F1">
      <w:pPr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Операторы станции верификации – 3</w:t>
      </w:r>
      <w:r w:rsidR="00753D28" w:rsidRPr="007159E5">
        <w:rPr>
          <w:sz w:val="28"/>
          <w:szCs w:val="28"/>
        </w:rPr>
        <w:t>;</w:t>
      </w:r>
    </w:p>
    <w:p w14:paraId="352158B6" w14:textId="77777777" w:rsidR="00D82041" w:rsidRPr="007159E5" w:rsidRDefault="002535F0" w:rsidP="006E44F1">
      <w:pPr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станции старшего верификатора – 1</w:t>
      </w:r>
      <w:r w:rsidR="00753D28" w:rsidRPr="007159E5">
        <w:rPr>
          <w:sz w:val="28"/>
          <w:szCs w:val="28"/>
        </w:rPr>
        <w:t>;</w:t>
      </w:r>
    </w:p>
    <w:p w14:paraId="5B5509B8" w14:textId="77777777" w:rsidR="00D82041" w:rsidRPr="007159E5" w:rsidRDefault="002535F0" w:rsidP="006E44F1">
      <w:pPr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Операторы станции администратора – 2</w:t>
      </w:r>
      <w:r w:rsidR="00753D28" w:rsidRPr="007159E5">
        <w:rPr>
          <w:sz w:val="28"/>
          <w:szCs w:val="28"/>
        </w:rPr>
        <w:t>;</w:t>
      </w:r>
    </w:p>
    <w:p w14:paraId="6862BC3F" w14:textId="77777777" w:rsidR="00D82041" w:rsidRPr="007159E5" w:rsidRDefault="002535F0" w:rsidP="006E44F1">
      <w:pPr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станции экспертизы – 1</w:t>
      </w:r>
      <w:r w:rsidR="00753D28" w:rsidRPr="007159E5">
        <w:rPr>
          <w:sz w:val="28"/>
          <w:szCs w:val="28"/>
        </w:rPr>
        <w:t>;</w:t>
      </w:r>
      <w:r w:rsidRPr="007159E5">
        <w:rPr>
          <w:sz w:val="28"/>
          <w:szCs w:val="28"/>
        </w:rPr>
        <w:t xml:space="preserve"> </w:t>
      </w:r>
    </w:p>
    <w:p w14:paraId="2EDCA603" w14:textId="77777777" w:rsidR="00D82041" w:rsidRPr="007159E5" w:rsidRDefault="002535F0" w:rsidP="006E44F1">
      <w:pPr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станции обработки результатов, обработки апелляций и коррекций – 1</w:t>
      </w:r>
      <w:r w:rsidR="00753D28" w:rsidRPr="007159E5">
        <w:rPr>
          <w:sz w:val="28"/>
          <w:szCs w:val="28"/>
        </w:rPr>
        <w:t>;</w:t>
      </w:r>
    </w:p>
    <w:p w14:paraId="61D994DC" w14:textId="77777777" w:rsidR="00D82041" w:rsidRPr="007159E5" w:rsidRDefault="002535F0" w:rsidP="006E44F1">
      <w:pPr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модуля планирования ЕГЭ – 1</w:t>
      </w:r>
      <w:r w:rsidR="00753D28" w:rsidRPr="007159E5">
        <w:rPr>
          <w:sz w:val="28"/>
          <w:szCs w:val="28"/>
        </w:rPr>
        <w:t>.</w:t>
      </w:r>
    </w:p>
    <w:p w14:paraId="7330989B" w14:textId="77777777" w:rsidR="007159E5" w:rsidRDefault="007159E5" w:rsidP="007159E5">
      <w:pPr>
        <w:spacing w:after="200"/>
        <w:ind w:firstLine="709"/>
        <w:jc w:val="center"/>
        <w:rPr>
          <w:b/>
          <w:sz w:val="28"/>
          <w:szCs w:val="28"/>
        </w:rPr>
      </w:pPr>
    </w:p>
    <w:p w14:paraId="2A5B6699" w14:textId="77777777" w:rsidR="00D82041" w:rsidRPr="007159E5" w:rsidRDefault="002535F0" w:rsidP="007159E5">
      <w:pPr>
        <w:spacing w:after="200"/>
        <w:ind w:firstLine="709"/>
        <w:jc w:val="center"/>
        <w:rPr>
          <w:b/>
          <w:sz w:val="28"/>
          <w:szCs w:val="28"/>
        </w:rPr>
      </w:pPr>
      <w:r w:rsidRPr="007159E5">
        <w:rPr>
          <w:b/>
          <w:sz w:val="28"/>
          <w:szCs w:val="28"/>
        </w:rPr>
        <w:t>Требования к необходимому количеству полезной площади для размещения РЦОИ</w:t>
      </w:r>
    </w:p>
    <w:p w14:paraId="0F7BD1D4" w14:textId="77777777" w:rsidR="0070336C" w:rsidRPr="007159E5" w:rsidRDefault="002535F0" w:rsidP="007159E5">
      <w:pPr>
        <w:spacing w:after="240"/>
        <w:ind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В целях планирования ЕГЭ, обработки результатов ЕГЭ, приема, выдачи и хранения экзаменационных материалов, размещения аппаратного обеспечения в РЦОИ должны быть выделены соответствующие помещения, исходя из количества участников общая полезная площадь должна составлять порядка 100 кв. м.</w:t>
      </w:r>
    </w:p>
    <w:p w14:paraId="1C2D681E" w14:textId="77777777" w:rsidR="00D82041" w:rsidRPr="007159E5" w:rsidRDefault="002535F0" w:rsidP="007159E5">
      <w:pPr>
        <w:spacing w:after="200"/>
        <w:ind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Необходимое ресурсное обеспечение РЦОИ для выполнения процессов проведения ЕГЭ для 16000 участников</w:t>
      </w:r>
      <w:r w:rsidR="00417654" w:rsidRPr="007159E5">
        <w:rPr>
          <w:sz w:val="28"/>
          <w:szCs w:val="28"/>
        </w:rPr>
        <w:t xml:space="preserve"> за одни сутки сканирования при режиме круглосуточного сканирования.</w:t>
      </w:r>
    </w:p>
    <w:p w14:paraId="14FFFFEC" w14:textId="77777777" w:rsidR="00D82041" w:rsidRPr="007159E5" w:rsidRDefault="002535F0" w:rsidP="007159E5">
      <w:pPr>
        <w:spacing w:after="200"/>
        <w:ind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Требования к аппаратному обеспечению:</w:t>
      </w:r>
    </w:p>
    <w:p w14:paraId="3C09BCFA" w14:textId="77777777" w:rsidR="00D82041" w:rsidRPr="007159E5" w:rsidRDefault="002535F0" w:rsidP="006E44F1">
      <w:pPr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Промышленный сканер - 3 </w:t>
      </w:r>
      <w:proofErr w:type="spellStart"/>
      <w:r w:rsidRPr="007159E5">
        <w:rPr>
          <w:sz w:val="28"/>
          <w:szCs w:val="28"/>
        </w:rPr>
        <w:t>шт</w:t>
      </w:r>
      <w:proofErr w:type="spellEnd"/>
      <w:r w:rsidR="00753D28" w:rsidRPr="007159E5">
        <w:rPr>
          <w:sz w:val="28"/>
          <w:szCs w:val="28"/>
        </w:rPr>
        <w:t>;</w:t>
      </w:r>
    </w:p>
    <w:p w14:paraId="5CA39E28" w14:textId="77777777" w:rsidR="00D82041" w:rsidRPr="007159E5" w:rsidRDefault="002535F0" w:rsidP="006E44F1">
      <w:pPr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Промышленный принтер – 2 </w:t>
      </w:r>
      <w:proofErr w:type="spellStart"/>
      <w:r w:rsidRPr="007159E5">
        <w:rPr>
          <w:sz w:val="28"/>
          <w:szCs w:val="28"/>
        </w:rPr>
        <w:t>шт</w:t>
      </w:r>
      <w:proofErr w:type="spellEnd"/>
      <w:r w:rsidR="00753D28" w:rsidRPr="007159E5">
        <w:rPr>
          <w:sz w:val="28"/>
          <w:szCs w:val="28"/>
        </w:rPr>
        <w:t>;</w:t>
      </w:r>
    </w:p>
    <w:p w14:paraId="0BF74E7C" w14:textId="77777777" w:rsidR="00D82041" w:rsidRPr="007159E5" w:rsidRDefault="002535F0" w:rsidP="006E44F1">
      <w:pPr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Коммуникационное оборудование для организации локальной сети</w:t>
      </w:r>
      <w:r w:rsidR="00753D28" w:rsidRPr="007159E5">
        <w:rPr>
          <w:sz w:val="28"/>
          <w:szCs w:val="28"/>
        </w:rPr>
        <w:t>;</w:t>
      </w:r>
    </w:p>
    <w:p w14:paraId="298A9861" w14:textId="77777777" w:rsidR="00D82041" w:rsidRPr="007159E5" w:rsidRDefault="002535F0" w:rsidP="006E44F1">
      <w:pPr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Рабочие станции специалистов не менее  30 штук, удовлетворяющие следующим требованиям:</w:t>
      </w:r>
    </w:p>
    <w:p w14:paraId="450496F5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оперативная память не менее 1 Гб;</w:t>
      </w:r>
    </w:p>
    <w:p w14:paraId="5C20070D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свободный объем жесткого диска не менее 150 Гб;</w:t>
      </w:r>
    </w:p>
    <w:p w14:paraId="53BB5397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процессор класса </w:t>
      </w:r>
      <w:proofErr w:type="spellStart"/>
      <w:r w:rsidRPr="007159E5">
        <w:rPr>
          <w:sz w:val="28"/>
          <w:szCs w:val="28"/>
        </w:rPr>
        <w:t>Intel</w:t>
      </w:r>
      <w:proofErr w:type="spellEnd"/>
      <w:r w:rsidRPr="007159E5">
        <w:rPr>
          <w:sz w:val="28"/>
          <w:szCs w:val="28"/>
        </w:rPr>
        <w:t xml:space="preserve"> </w:t>
      </w:r>
      <w:proofErr w:type="spellStart"/>
      <w:r w:rsidRPr="007159E5">
        <w:rPr>
          <w:sz w:val="28"/>
          <w:szCs w:val="28"/>
        </w:rPr>
        <w:t>Pentium</w:t>
      </w:r>
      <w:proofErr w:type="spellEnd"/>
      <w:r w:rsidRPr="007159E5">
        <w:rPr>
          <w:sz w:val="28"/>
          <w:szCs w:val="28"/>
        </w:rPr>
        <w:t xml:space="preserve"> IV 2,4 ГГц или выше.</w:t>
      </w:r>
    </w:p>
    <w:p w14:paraId="5482A7D6" w14:textId="77777777" w:rsidR="00D82041" w:rsidRPr="007159E5" w:rsidRDefault="002535F0" w:rsidP="006E44F1">
      <w:pPr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Сервер баз данных </w:t>
      </w:r>
      <w:r w:rsidR="00753D28" w:rsidRPr="007159E5">
        <w:rPr>
          <w:sz w:val="28"/>
          <w:szCs w:val="28"/>
        </w:rPr>
        <w:t>(</w:t>
      </w:r>
      <w:r w:rsidRPr="007159E5">
        <w:rPr>
          <w:sz w:val="28"/>
          <w:szCs w:val="28"/>
        </w:rPr>
        <w:t>1 штука</w:t>
      </w:r>
      <w:r w:rsidR="00753D28" w:rsidRPr="007159E5">
        <w:rPr>
          <w:sz w:val="28"/>
          <w:szCs w:val="28"/>
        </w:rPr>
        <w:t>)</w:t>
      </w:r>
      <w:r w:rsidRPr="007159E5">
        <w:rPr>
          <w:sz w:val="28"/>
          <w:szCs w:val="28"/>
        </w:rPr>
        <w:t>, удовлетворяющий следующим требованиям:</w:t>
      </w:r>
    </w:p>
    <w:p w14:paraId="336DB0BB" w14:textId="77777777" w:rsidR="00D82041" w:rsidRPr="007159E5" w:rsidRDefault="002535F0" w:rsidP="007159E5">
      <w:pPr>
        <w:widowControl w:val="0"/>
        <w:tabs>
          <w:tab w:val="left" w:pos="993"/>
          <w:tab w:val="left" w:pos="1440"/>
        </w:tabs>
        <w:ind w:left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процессор не ниже </w:t>
      </w:r>
      <w:proofErr w:type="spellStart"/>
      <w:r w:rsidRPr="007159E5">
        <w:rPr>
          <w:sz w:val="28"/>
          <w:szCs w:val="28"/>
        </w:rPr>
        <w:t>Quad-Core</w:t>
      </w:r>
      <w:proofErr w:type="spellEnd"/>
      <w:r w:rsidRPr="007159E5">
        <w:rPr>
          <w:sz w:val="28"/>
          <w:szCs w:val="28"/>
        </w:rPr>
        <w:t xml:space="preserve"> </w:t>
      </w:r>
      <w:proofErr w:type="spellStart"/>
      <w:r w:rsidRPr="007159E5">
        <w:rPr>
          <w:sz w:val="28"/>
          <w:szCs w:val="28"/>
        </w:rPr>
        <w:t>Intel</w:t>
      </w:r>
      <w:proofErr w:type="spellEnd"/>
      <w:r w:rsidRPr="007159E5">
        <w:rPr>
          <w:sz w:val="28"/>
          <w:szCs w:val="28"/>
        </w:rPr>
        <w:t xml:space="preserve"> </w:t>
      </w:r>
      <w:proofErr w:type="spellStart"/>
      <w:r w:rsidRPr="007159E5">
        <w:rPr>
          <w:sz w:val="28"/>
          <w:szCs w:val="28"/>
        </w:rPr>
        <w:t>Xeon</w:t>
      </w:r>
      <w:proofErr w:type="spellEnd"/>
      <w:r w:rsidRPr="007159E5">
        <w:rPr>
          <w:sz w:val="28"/>
          <w:szCs w:val="28"/>
        </w:rPr>
        <w:t>;</w:t>
      </w:r>
    </w:p>
    <w:p w14:paraId="1221D6AB" w14:textId="77777777" w:rsidR="00D82041" w:rsidRPr="007159E5" w:rsidRDefault="002535F0" w:rsidP="007159E5">
      <w:pPr>
        <w:widowControl w:val="0"/>
        <w:tabs>
          <w:tab w:val="left" w:pos="993"/>
          <w:tab w:val="left" w:pos="1440"/>
        </w:tabs>
        <w:ind w:left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оперативная память не менее 8 Гб;</w:t>
      </w:r>
    </w:p>
    <w:p w14:paraId="373524B4" w14:textId="77777777" w:rsidR="00D82041" w:rsidRPr="007159E5" w:rsidRDefault="002535F0" w:rsidP="007159E5">
      <w:pPr>
        <w:widowControl w:val="0"/>
        <w:tabs>
          <w:tab w:val="left" w:pos="993"/>
          <w:tab w:val="left" w:pos="1440"/>
        </w:tabs>
        <w:ind w:left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lastRenderedPageBreak/>
        <w:t>свободный объем жесткого диска не менее 500 Гб.</w:t>
      </w:r>
    </w:p>
    <w:p w14:paraId="0CCDEB47" w14:textId="77777777" w:rsidR="007159E5" w:rsidRDefault="007159E5" w:rsidP="007159E5">
      <w:pPr>
        <w:spacing w:after="200"/>
        <w:ind w:firstLine="709"/>
        <w:jc w:val="center"/>
        <w:rPr>
          <w:b/>
          <w:sz w:val="28"/>
          <w:szCs w:val="28"/>
        </w:rPr>
      </w:pPr>
    </w:p>
    <w:p w14:paraId="52C7CD1F" w14:textId="77777777" w:rsidR="00D82041" w:rsidRPr="007159E5" w:rsidRDefault="002535F0" w:rsidP="007159E5">
      <w:pPr>
        <w:spacing w:after="200"/>
        <w:ind w:firstLine="709"/>
        <w:jc w:val="center"/>
        <w:rPr>
          <w:b/>
          <w:sz w:val="28"/>
          <w:szCs w:val="28"/>
        </w:rPr>
      </w:pPr>
      <w:r w:rsidRPr="007159E5">
        <w:rPr>
          <w:b/>
          <w:sz w:val="28"/>
          <w:szCs w:val="28"/>
        </w:rPr>
        <w:t>Требования к необходимому лицензируемому программному обеспечению</w:t>
      </w:r>
    </w:p>
    <w:p w14:paraId="5614FF4B" w14:textId="77777777" w:rsidR="00D82041" w:rsidRPr="007159E5" w:rsidRDefault="002535F0" w:rsidP="006E44F1">
      <w:pPr>
        <w:numPr>
          <w:ilvl w:val="0"/>
          <w:numId w:val="31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Для рабочих станций специалистов:</w:t>
      </w:r>
    </w:p>
    <w:p w14:paraId="7E92C2B3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операционная система "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2000 SP4", "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XP SP2" или "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XP SP3", "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7" – 37 лицензий;</w:t>
      </w:r>
    </w:p>
    <w:p w14:paraId="5F4440CA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пакет офисных программ MS </w:t>
      </w:r>
      <w:proofErr w:type="spellStart"/>
      <w:r w:rsidRPr="007159E5">
        <w:rPr>
          <w:sz w:val="28"/>
          <w:szCs w:val="28"/>
        </w:rPr>
        <w:t>Office</w:t>
      </w:r>
      <w:proofErr w:type="spellEnd"/>
      <w:r w:rsidRPr="007159E5">
        <w:rPr>
          <w:sz w:val="28"/>
          <w:szCs w:val="28"/>
        </w:rPr>
        <w:t xml:space="preserve"> – не менее </w:t>
      </w:r>
      <w:r w:rsidR="00753D28" w:rsidRPr="007159E5">
        <w:rPr>
          <w:sz w:val="28"/>
          <w:szCs w:val="28"/>
        </w:rPr>
        <w:t xml:space="preserve">1 </w:t>
      </w:r>
      <w:r w:rsidRPr="007159E5">
        <w:rPr>
          <w:sz w:val="28"/>
          <w:szCs w:val="28"/>
        </w:rPr>
        <w:t>штуки.</w:t>
      </w:r>
    </w:p>
    <w:p w14:paraId="587677A6" w14:textId="77777777" w:rsidR="00D82041" w:rsidRPr="007159E5" w:rsidRDefault="002535F0" w:rsidP="006E44F1">
      <w:pPr>
        <w:numPr>
          <w:ilvl w:val="0"/>
          <w:numId w:val="31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Для сервера баз данных:</w:t>
      </w:r>
    </w:p>
    <w:p w14:paraId="53D8F538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операционная система «</w:t>
      </w:r>
      <w:proofErr w:type="spellStart"/>
      <w:r w:rsidRPr="007159E5">
        <w:rPr>
          <w:sz w:val="28"/>
          <w:szCs w:val="28"/>
        </w:rPr>
        <w:t>Windows</w:t>
      </w:r>
      <w:proofErr w:type="spellEnd"/>
      <w:r w:rsidRPr="007159E5">
        <w:rPr>
          <w:sz w:val="28"/>
          <w:szCs w:val="28"/>
        </w:rPr>
        <w:t xml:space="preserve"> </w:t>
      </w:r>
      <w:proofErr w:type="spellStart"/>
      <w:r w:rsidRPr="007159E5">
        <w:rPr>
          <w:sz w:val="28"/>
          <w:szCs w:val="28"/>
        </w:rPr>
        <w:t>Server</w:t>
      </w:r>
      <w:proofErr w:type="spellEnd"/>
      <w:r w:rsidRPr="007159E5">
        <w:rPr>
          <w:sz w:val="28"/>
          <w:szCs w:val="28"/>
        </w:rPr>
        <w:t xml:space="preserve"> 2003 R2» или выше с количеством подключений не менее 50 штук – 1 штука;</w:t>
      </w:r>
    </w:p>
    <w:p w14:paraId="45443DFC" w14:textId="77777777" w:rsidR="00D82041" w:rsidRPr="007159E5" w:rsidRDefault="002535F0" w:rsidP="006E44F1">
      <w:pPr>
        <w:widowControl w:val="0"/>
        <w:numPr>
          <w:ilvl w:val="1"/>
          <w:numId w:val="25"/>
        </w:numPr>
        <w:tabs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СУБД «SQL </w:t>
      </w:r>
      <w:proofErr w:type="spellStart"/>
      <w:r w:rsidRPr="007159E5">
        <w:rPr>
          <w:sz w:val="28"/>
          <w:szCs w:val="28"/>
        </w:rPr>
        <w:t>Server</w:t>
      </w:r>
      <w:proofErr w:type="spellEnd"/>
      <w:r w:rsidRPr="007159E5">
        <w:rPr>
          <w:sz w:val="28"/>
          <w:szCs w:val="28"/>
        </w:rPr>
        <w:t xml:space="preserve"> 2008 » или «SQL </w:t>
      </w:r>
      <w:proofErr w:type="spellStart"/>
      <w:r w:rsidRPr="007159E5">
        <w:rPr>
          <w:sz w:val="28"/>
          <w:szCs w:val="28"/>
        </w:rPr>
        <w:t>Server</w:t>
      </w:r>
      <w:proofErr w:type="spellEnd"/>
      <w:r w:rsidRPr="007159E5">
        <w:rPr>
          <w:sz w:val="28"/>
          <w:szCs w:val="28"/>
        </w:rPr>
        <w:t xml:space="preserve"> 2008 R2» версий </w:t>
      </w:r>
      <w:proofErr w:type="spellStart"/>
      <w:r w:rsidRPr="007159E5">
        <w:rPr>
          <w:sz w:val="28"/>
          <w:szCs w:val="28"/>
        </w:rPr>
        <w:t>standart</w:t>
      </w:r>
      <w:proofErr w:type="spellEnd"/>
      <w:r w:rsidRPr="007159E5">
        <w:rPr>
          <w:sz w:val="28"/>
          <w:szCs w:val="28"/>
        </w:rPr>
        <w:t xml:space="preserve"> или </w:t>
      </w:r>
      <w:proofErr w:type="spellStart"/>
      <w:r w:rsidRPr="007159E5">
        <w:rPr>
          <w:sz w:val="28"/>
          <w:szCs w:val="28"/>
        </w:rPr>
        <w:t>enterprise</w:t>
      </w:r>
      <w:proofErr w:type="spellEnd"/>
      <w:r w:rsidRPr="007159E5">
        <w:rPr>
          <w:sz w:val="28"/>
          <w:szCs w:val="28"/>
        </w:rPr>
        <w:t>, с количеством подключений не менее 50 штук – 1 штука.</w:t>
      </w:r>
    </w:p>
    <w:p w14:paraId="660AC1D0" w14:textId="77777777" w:rsidR="007159E5" w:rsidRDefault="007159E5" w:rsidP="007159E5">
      <w:pPr>
        <w:spacing w:after="200"/>
        <w:ind w:firstLine="709"/>
        <w:jc w:val="center"/>
        <w:rPr>
          <w:b/>
          <w:sz w:val="28"/>
          <w:szCs w:val="28"/>
        </w:rPr>
      </w:pPr>
    </w:p>
    <w:p w14:paraId="45BA3D87" w14:textId="77777777" w:rsidR="00D82041" w:rsidRPr="007159E5" w:rsidRDefault="002535F0" w:rsidP="007159E5">
      <w:pPr>
        <w:spacing w:after="200"/>
        <w:ind w:firstLine="709"/>
        <w:jc w:val="center"/>
        <w:rPr>
          <w:b/>
          <w:sz w:val="28"/>
          <w:szCs w:val="28"/>
        </w:rPr>
      </w:pPr>
      <w:r w:rsidRPr="007159E5">
        <w:rPr>
          <w:b/>
          <w:sz w:val="28"/>
          <w:szCs w:val="28"/>
        </w:rPr>
        <w:t>Требования к количеству лиц</w:t>
      </w:r>
      <w:r w:rsidR="00753D28" w:rsidRPr="007159E5">
        <w:rPr>
          <w:b/>
          <w:sz w:val="28"/>
          <w:szCs w:val="28"/>
        </w:rPr>
        <w:t>,</w:t>
      </w:r>
      <w:r w:rsidRPr="007159E5">
        <w:rPr>
          <w:b/>
          <w:sz w:val="28"/>
          <w:szCs w:val="28"/>
        </w:rPr>
        <w:t xml:space="preserve"> привлекаемых к обработке результатов экзамена</w:t>
      </w:r>
    </w:p>
    <w:p w14:paraId="14D72C47" w14:textId="77777777" w:rsidR="0070336C" w:rsidRPr="007159E5" w:rsidRDefault="002535F0" w:rsidP="007159E5">
      <w:pPr>
        <w:spacing w:after="240"/>
        <w:ind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Для обработки результатов экзамена необходимо наличие специалистов в количестве 30 человек, для обработки экзаменов специалисты должны исполнять роли ниже, один специалист может одновременно исполнять несколько ролей:</w:t>
      </w:r>
    </w:p>
    <w:p w14:paraId="1DCA572B" w14:textId="77777777" w:rsidR="00D82041" w:rsidRPr="007159E5" w:rsidRDefault="002535F0" w:rsidP="006E44F1">
      <w:pPr>
        <w:numPr>
          <w:ilvl w:val="0"/>
          <w:numId w:val="32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Оператор станции сканирования </w:t>
      </w:r>
      <w:r w:rsidR="00753D28" w:rsidRPr="007159E5">
        <w:rPr>
          <w:sz w:val="28"/>
          <w:szCs w:val="28"/>
        </w:rPr>
        <w:t>–</w:t>
      </w:r>
      <w:r w:rsidRPr="007159E5">
        <w:rPr>
          <w:sz w:val="28"/>
          <w:szCs w:val="28"/>
        </w:rPr>
        <w:t xml:space="preserve"> 3</w:t>
      </w:r>
      <w:r w:rsidR="00753D28" w:rsidRPr="007159E5">
        <w:rPr>
          <w:sz w:val="28"/>
          <w:szCs w:val="28"/>
        </w:rPr>
        <w:t>;</w:t>
      </w:r>
    </w:p>
    <w:p w14:paraId="767EC903" w14:textId="77777777" w:rsidR="00D82041" w:rsidRPr="007159E5" w:rsidRDefault="002535F0" w:rsidP="006E44F1">
      <w:pPr>
        <w:numPr>
          <w:ilvl w:val="0"/>
          <w:numId w:val="32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станции  распознавания – 3</w:t>
      </w:r>
      <w:r w:rsidR="00753D28" w:rsidRPr="007159E5">
        <w:rPr>
          <w:sz w:val="28"/>
          <w:szCs w:val="28"/>
        </w:rPr>
        <w:t>;</w:t>
      </w:r>
      <w:r w:rsidRPr="007159E5">
        <w:rPr>
          <w:sz w:val="28"/>
          <w:szCs w:val="28"/>
        </w:rPr>
        <w:t xml:space="preserve"> </w:t>
      </w:r>
    </w:p>
    <w:p w14:paraId="78F2615C" w14:textId="77777777" w:rsidR="00D82041" w:rsidRPr="007159E5" w:rsidRDefault="002535F0" w:rsidP="006E44F1">
      <w:pPr>
        <w:numPr>
          <w:ilvl w:val="0"/>
          <w:numId w:val="32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Операторы станции верификации – 20</w:t>
      </w:r>
      <w:r w:rsidR="00753D28" w:rsidRPr="007159E5">
        <w:rPr>
          <w:sz w:val="28"/>
          <w:szCs w:val="28"/>
        </w:rPr>
        <w:t>;</w:t>
      </w:r>
    </w:p>
    <w:p w14:paraId="058E0E92" w14:textId="77777777" w:rsidR="00D82041" w:rsidRPr="007159E5" w:rsidRDefault="002535F0" w:rsidP="006E44F1">
      <w:pPr>
        <w:numPr>
          <w:ilvl w:val="0"/>
          <w:numId w:val="32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станции старшего верификатора – 3</w:t>
      </w:r>
      <w:r w:rsidR="00753D28" w:rsidRPr="007159E5">
        <w:rPr>
          <w:sz w:val="28"/>
          <w:szCs w:val="28"/>
        </w:rPr>
        <w:t>;</w:t>
      </w:r>
      <w:r w:rsidRPr="007159E5">
        <w:rPr>
          <w:sz w:val="28"/>
          <w:szCs w:val="28"/>
        </w:rPr>
        <w:t xml:space="preserve"> </w:t>
      </w:r>
    </w:p>
    <w:p w14:paraId="35D1AC2A" w14:textId="77777777" w:rsidR="00D82041" w:rsidRPr="007159E5" w:rsidRDefault="002535F0" w:rsidP="006E44F1">
      <w:pPr>
        <w:numPr>
          <w:ilvl w:val="0"/>
          <w:numId w:val="32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Операторы станции администратора – 2</w:t>
      </w:r>
      <w:r w:rsidR="00753D28" w:rsidRPr="007159E5">
        <w:rPr>
          <w:sz w:val="28"/>
          <w:szCs w:val="28"/>
        </w:rPr>
        <w:t>;</w:t>
      </w:r>
    </w:p>
    <w:p w14:paraId="47C698C8" w14:textId="77777777" w:rsidR="00D82041" w:rsidRPr="007159E5" w:rsidRDefault="002535F0" w:rsidP="006E44F1">
      <w:pPr>
        <w:numPr>
          <w:ilvl w:val="0"/>
          <w:numId w:val="32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станции экспертизы – 4</w:t>
      </w:r>
      <w:r w:rsidR="00732731" w:rsidRPr="007159E5">
        <w:rPr>
          <w:sz w:val="28"/>
          <w:szCs w:val="28"/>
        </w:rPr>
        <w:t>;</w:t>
      </w:r>
    </w:p>
    <w:p w14:paraId="28DFFC1C" w14:textId="77777777" w:rsidR="00D82041" w:rsidRPr="007159E5" w:rsidRDefault="002535F0" w:rsidP="006E44F1">
      <w:pPr>
        <w:numPr>
          <w:ilvl w:val="0"/>
          <w:numId w:val="32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станции обработки результатов, обработки апелляций и коррекций – 2</w:t>
      </w:r>
      <w:r w:rsidR="00732731" w:rsidRPr="007159E5">
        <w:rPr>
          <w:sz w:val="28"/>
          <w:szCs w:val="28"/>
        </w:rPr>
        <w:t>;</w:t>
      </w:r>
    </w:p>
    <w:p w14:paraId="33D794A4" w14:textId="77777777" w:rsidR="00D82041" w:rsidRPr="007159E5" w:rsidRDefault="002535F0" w:rsidP="006E44F1">
      <w:pPr>
        <w:numPr>
          <w:ilvl w:val="0"/>
          <w:numId w:val="32"/>
        </w:numPr>
        <w:ind w:left="0"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>Оператор модуля планирования ЕГЭ – 1</w:t>
      </w:r>
      <w:r w:rsidR="00732731" w:rsidRPr="007159E5">
        <w:rPr>
          <w:sz w:val="28"/>
          <w:szCs w:val="28"/>
        </w:rPr>
        <w:t>.</w:t>
      </w:r>
    </w:p>
    <w:p w14:paraId="706E2294" w14:textId="77777777" w:rsidR="007159E5" w:rsidRDefault="007159E5" w:rsidP="007159E5">
      <w:pPr>
        <w:spacing w:after="200"/>
        <w:ind w:firstLine="709"/>
        <w:jc w:val="center"/>
        <w:rPr>
          <w:b/>
          <w:sz w:val="28"/>
          <w:szCs w:val="28"/>
        </w:rPr>
      </w:pPr>
    </w:p>
    <w:p w14:paraId="4C318126" w14:textId="77777777" w:rsidR="00D82041" w:rsidRPr="007159E5" w:rsidRDefault="002535F0" w:rsidP="007159E5">
      <w:pPr>
        <w:spacing w:after="200"/>
        <w:ind w:firstLine="709"/>
        <w:jc w:val="center"/>
        <w:rPr>
          <w:b/>
          <w:sz w:val="28"/>
          <w:szCs w:val="28"/>
        </w:rPr>
      </w:pPr>
      <w:r w:rsidRPr="007159E5">
        <w:rPr>
          <w:b/>
          <w:sz w:val="28"/>
          <w:szCs w:val="28"/>
        </w:rPr>
        <w:t>Требования к необходимому количеству полезной площади для размещения РЦОИ</w:t>
      </w:r>
    </w:p>
    <w:p w14:paraId="22347289" w14:textId="77777777" w:rsidR="0070336C" w:rsidRPr="007159E5" w:rsidRDefault="002535F0" w:rsidP="007159E5">
      <w:pPr>
        <w:spacing w:after="240"/>
        <w:ind w:firstLine="709"/>
        <w:contextualSpacing/>
        <w:jc w:val="both"/>
        <w:rPr>
          <w:sz w:val="28"/>
          <w:szCs w:val="28"/>
        </w:rPr>
      </w:pPr>
      <w:r w:rsidRPr="007159E5">
        <w:rPr>
          <w:sz w:val="28"/>
          <w:szCs w:val="28"/>
        </w:rPr>
        <w:t xml:space="preserve">В целях планирования ЕГЭ, обработки результатов ЕГЭ, приема, выдачи и хранения экзаменационных материалов, размещения аппаратного обеспечения в РЦОИ должны быть выделены соответствующие помещения </w:t>
      </w:r>
      <w:r w:rsidR="00732731" w:rsidRPr="007159E5">
        <w:rPr>
          <w:sz w:val="28"/>
          <w:szCs w:val="28"/>
        </w:rPr>
        <w:t>(</w:t>
      </w:r>
      <w:r w:rsidRPr="007159E5">
        <w:rPr>
          <w:sz w:val="28"/>
          <w:szCs w:val="28"/>
        </w:rPr>
        <w:t>исходя из количества участников</w:t>
      </w:r>
      <w:r w:rsidRPr="007159E5">
        <w:rPr>
          <w:sz w:val="30"/>
          <w:szCs w:val="28"/>
        </w:rPr>
        <w:t xml:space="preserve"> </w:t>
      </w:r>
      <w:r w:rsidR="0070336C" w:rsidRPr="007159E5">
        <w:rPr>
          <w:sz w:val="28"/>
          <w:szCs w:val="28"/>
        </w:rPr>
        <w:t>общая полезная площадь должна составлять порядка 600 кв. м</w:t>
      </w:r>
      <w:r w:rsidR="00732731" w:rsidRPr="007159E5">
        <w:rPr>
          <w:sz w:val="28"/>
          <w:szCs w:val="28"/>
        </w:rPr>
        <w:t>.)</w:t>
      </w:r>
      <w:r w:rsidR="0070336C" w:rsidRPr="007159E5">
        <w:rPr>
          <w:sz w:val="28"/>
          <w:szCs w:val="28"/>
        </w:rPr>
        <w:t xml:space="preserve">. </w:t>
      </w:r>
    </w:p>
    <w:p w14:paraId="511AC28B" w14:textId="77777777" w:rsidR="005834B0" w:rsidRPr="007159E5" w:rsidRDefault="009D050C" w:rsidP="007159E5">
      <w:pPr>
        <w:spacing w:after="240"/>
        <w:ind w:firstLine="708"/>
        <w:contextualSpacing/>
        <w:jc w:val="both"/>
        <w:rPr>
          <w:b/>
          <w:sz w:val="28"/>
          <w:szCs w:val="28"/>
        </w:rPr>
      </w:pPr>
      <w:r w:rsidRPr="009025D9">
        <w:rPr>
          <w:sz w:val="28"/>
          <w:szCs w:val="28"/>
        </w:rPr>
        <w:br w:type="page"/>
      </w:r>
      <w:bookmarkStart w:id="160" w:name="_Toc404616285"/>
      <w:bookmarkStart w:id="161" w:name="_Toc407717112"/>
      <w:bookmarkStart w:id="162" w:name="_Toc411943038"/>
      <w:r w:rsidR="002535F0" w:rsidRPr="007159E5">
        <w:rPr>
          <w:b/>
          <w:sz w:val="28"/>
        </w:rPr>
        <w:lastRenderedPageBreak/>
        <w:t>Приложение 10. Основные требования к информационной безопасности РЦОИ</w:t>
      </w:r>
      <w:bookmarkEnd w:id="160"/>
      <w:bookmarkEnd w:id="161"/>
      <w:bookmarkEnd w:id="162"/>
    </w:p>
    <w:p w14:paraId="0AA620FF" w14:textId="77777777" w:rsidR="007159E5" w:rsidRDefault="007159E5" w:rsidP="007159E5">
      <w:pPr>
        <w:spacing w:after="240"/>
        <w:ind w:firstLine="708"/>
        <w:contextualSpacing/>
        <w:jc w:val="both"/>
        <w:rPr>
          <w:sz w:val="28"/>
          <w:szCs w:val="28"/>
        </w:rPr>
      </w:pPr>
    </w:p>
    <w:p w14:paraId="224C8997" w14:textId="77777777" w:rsidR="005834B0" w:rsidRPr="009025D9" w:rsidRDefault="005834B0" w:rsidP="007159E5">
      <w:pPr>
        <w:spacing w:after="240"/>
        <w:ind w:firstLine="708"/>
        <w:contextualSpacing/>
        <w:jc w:val="both"/>
        <w:rPr>
          <w:sz w:val="28"/>
          <w:szCs w:val="28"/>
        </w:rPr>
      </w:pPr>
      <w:r w:rsidRPr="009025D9">
        <w:rPr>
          <w:sz w:val="28"/>
          <w:szCs w:val="28"/>
        </w:rPr>
        <w:t>Для обеспечения информационной безопасности в РЦОИ необходимо:</w:t>
      </w:r>
    </w:p>
    <w:p w14:paraId="6D472D1C" w14:textId="77777777" w:rsidR="005834B0" w:rsidRPr="009025D9" w:rsidRDefault="00B120FA" w:rsidP="006E44F1">
      <w:pPr>
        <w:pStyle w:val="af3"/>
        <w:numPr>
          <w:ilvl w:val="0"/>
          <w:numId w:val="33"/>
        </w:numPr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25D9">
        <w:rPr>
          <w:sz w:val="28"/>
          <w:szCs w:val="28"/>
        </w:rPr>
        <w:t xml:space="preserve">здать </w:t>
      </w:r>
      <w:r w:rsidR="005834B0" w:rsidRPr="009025D9">
        <w:rPr>
          <w:sz w:val="28"/>
          <w:szCs w:val="28"/>
        </w:rPr>
        <w:t>приказ руководителя организации о назначении ответственного за защиту информации. В приказе указать, что ответственный за защиту информации также выполняет функции ответственного за организацию обработки персональных данных. На роль ответственного за защиту информации назначается лицо, имеющее необходимые знания в области  обеспечения информационной безопасности</w:t>
      </w:r>
      <w:r>
        <w:rPr>
          <w:sz w:val="28"/>
          <w:szCs w:val="28"/>
        </w:rPr>
        <w:t>.</w:t>
      </w:r>
    </w:p>
    <w:p w14:paraId="5E9A8168" w14:textId="77777777" w:rsidR="005834B0" w:rsidRPr="009025D9" w:rsidRDefault="00B120FA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25D9">
        <w:rPr>
          <w:sz w:val="28"/>
          <w:szCs w:val="28"/>
        </w:rPr>
        <w:t xml:space="preserve">здать </w:t>
      </w:r>
      <w:r w:rsidR="005834B0" w:rsidRPr="009025D9">
        <w:rPr>
          <w:sz w:val="28"/>
          <w:szCs w:val="28"/>
        </w:rPr>
        <w:t>приказ руководителя организации о назначении администратора безопасности. В приказе указать, что администратор безопасности непосредственно осуществляет действия по техническому обеспечению функционирования СЗИ и организационные действия в соответствии с ОРД. Допустимо возложить обязанности администратора безопасности на системного администратора. Допустимо также возложить обязанности системного администратора на администратора безопасности. На роль администратора безопасности назначается лицо, имеющее необходимые знания в области обеспечения информационной безопасности</w:t>
      </w:r>
      <w:r>
        <w:rPr>
          <w:sz w:val="28"/>
          <w:szCs w:val="28"/>
        </w:rPr>
        <w:t>.</w:t>
      </w:r>
    </w:p>
    <w:p w14:paraId="686364E5" w14:textId="77777777" w:rsidR="005834B0" w:rsidRPr="009025D9" w:rsidRDefault="00B120FA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становить </w:t>
      </w:r>
      <w:r w:rsidR="005834B0" w:rsidRPr="009025D9">
        <w:rPr>
          <w:sz w:val="28"/>
          <w:szCs w:val="28"/>
        </w:rPr>
        <w:t>на автоматизированные рабочие места (далее - АРМ) и сервер сертифицированные технические средства защиты от несанкционированного доступа (чтобы доступ пользователей был только через идентификаторы и пароли). Создать журнал учета СЗИ</w:t>
      </w:r>
      <w:r>
        <w:rPr>
          <w:sz w:val="28"/>
          <w:szCs w:val="28"/>
        </w:rPr>
        <w:t>.</w:t>
      </w:r>
    </w:p>
    <w:p w14:paraId="48229788" w14:textId="77777777" w:rsidR="005834B0" w:rsidRPr="009025D9" w:rsidRDefault="00B120FA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твердить </w:t>
      </w:r>
      <w:r w:rsidR="005834B0" w:rsidRPr="009025D9">
        <w:rPr>
          <w:sz w:val="28"/>
          <w:szCs w:val="28"/>
        </w:rPr>
        <w:t>список пользователей РИС. Привести в соответствие со списком допущенных пользователей РИС учетные записи на сервере/серверах и АРМ; если в локальной сети используется доменная архитектура, то привести в соответствие список доменных учетных записей</w:t>
      </w:r>
      <w:r>
        <w:rPr>
          <w:sz w:val="28"/>
          <w:szCs w:val="28"/>
        </w:rPr>
        <w:t>.</w:t>
      </w:r>
    </w:p>
    <w:p w14:paraId="721C1D49" w14:textId="77777777" w:rsidR="005834B0" w:rsidRPr="009025D9" w:rsidRDefault="00B120FA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твердить </w:t>
      </w:r>
      <w:r w:rsidR="005834B0" w:rsidRPr="009025D9">
        <w:rPr>
          <w:sz w:val="28"/>
          <w:szCs w:val="28"/>
        </w:rPr>
        <w:t>для каждого пользователя списки доступных информационных ресурсов (матрица доступа). Привести в соответствие права пользователей на доступ к ресурсам РИС. При организации доступа пользователей к информационным ресурсам РИС необходимо руководствоваться следующим принципом: пользователь РИС не должен иметь больше прав, чем ему требуется для выполнения должностных обязанностей</w:t>
      </w:r>
      <w:r>
        <w:rPr>
          <w:sz w:val="28"/>
          <w:szCs w:val="28"/>
        </w:rPr>
        <w:t>.</w:t>
      </w:r>
    </w:p>
    <w:p w14:paraId="3B9C7467" w14:textId="77777777" w:rsidR="005834B0" w:rsidRPr="009025D9" w:rsidRDefault="00B120FA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025D9">
        <w:rPr>
          <w:sz w:val="28"/>
          <w:szCs w:val="28"/>
        </w:rPr>
        <w:t xml:space="preserve">астроить </w:t>
      </w:r>
      <w:r w:rsidR="005834B0" w:rsidRPr="009025D9">
        <w:rPr>
          <w:sz w:val="28"/>
          <w:szCs w:val="28"/>
        </w:rPr>
        <w:t>технические средства защиты от несанкционированного доступа в соответствии с идентификаторами, первичными паролями и списками доступных информационных ресурсов</w:t>
      </w:r>
      <w:r>
        <w:rPr>
          <w:sz w:val="28"/>
          <w:szCs w:val="28"/>
        </w:rPr>
        <w:t>.</w:t>
      </w:r>
    </w:p>
    <w:p w14:paraId="7C2A690F" w14:textId="77777777" w:rsidR="005834B0" w:rsidRPr="009025D9" w:rsidRDefault="00B120FA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834B0" w:rsidRPr="009025D9">
        <w:rPr>
          <w:sz w:val="28"/>
          <w:szCs w:val="28"/>
        </w:rPr>
        <w:t>роводить постоянную  работу с идентификаторами, паролями, техническими средствами защиты от несанкционированного доступа в соответствии с требованиями ОРД по защите информации. Рекомендуемая частота смены паролей на доступ к информационным системам РИС раз в три месяца. Обязательная смена паролей на доступ к информационным системам РИС два раза в год – перед началом сбора баз данных и перед началом ЕГЭ</w:t>
      </w:r>
      <w:r w:rsidR="00E52372">
        <w:rPr>
          <w:sz w:val="28"/>
          <w:szCs w:val="28"/>
        </w:rPr>
        <w:t>.</w:t>
      </w:r>
    </w:p>
    <w:p w14:paraId="020D55E5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9025D9">
        <w:rPr>
          <w:sz w:val="28"/>
          <w:szCs w:val="28"/>
        </w:rPr>
        <w:t xml:space="preserve">оздать </w:t>
      </w:r>
      <w:r w:rsidR="005834B0" w:rsidRPr="009025D9">
        <w:rPr>
          <w:sz w:val="28"/>
          <w:szCs w:val="28"/>
        </w:rPr>
        <w:t>журнал учета смены паролей</w:t>
      </w:r>
      <w:r>
        <w:rPr>
          <w:sz w:val="28"/>
          <w:szCs w:val="28"/>
        </w:rPr>
        <w:t>.</w:t>
      </w:r>
    </w:p>
    <w:p w14:paraId="54A4E5F7" w14:textId="77777777" w:rsidR="005834B0" w:rsidRPr="009025D9" w:rsidRDefault="005834B0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 </w:t>
      </w:r>
      <w:r w:rsidR="00E52372">
        <w:rPr>
          <w:sz w:val="28"/>
          <w:szCs w:val="28"/>
        </w:rPr>
        <w:t>П</w:t>
      </w:r>
      <w:r w:rsidR="00E52372" w:rsidRPr="009025D9">
        <w:rPr>
          <w:sz w:val="28"/>
          <w:szCs w:val="28"/>
        </w:rPr>
        <w:t xml:space="preserve">овышать </w:t>
      </w:r>
      <w:r w:rsidRPr="009025D9">
        <w:rPr>
          <w:sz w:val="28"/>
          <w:szCs w:val="28"/>
        </w:rPr>
        <w:t>осведомленность пользователей в вопросах информационной безопасности (инструктажи, тренинги, регламентация прав и ответственности)</w:t>
      </w:r>
      <w:r w:rsidR="00E52372">
        <w:rPr>
          <w:sz w:val="28"/>
          <w:szCs w:val="28"/>
        </w:rPr>
        <w:t>.</w:t>
      </w:r>
    </w:p>
    <w:p w14:paraId="55172247" w14:textId="77777777" w:rsidR="005834B0" w:rsidRPr="009025D9" w:rsidRDefault="005834B0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 w:rsidRPr="009025D9">
        <w:rPr>
          <w:sz w:val="28"/>
          <w:szCs w:val="28"/>
        </w:rPr>
        <w:t xml:space="preserve"> </w:t>
      </w:r>
      <w:r w:rsidR="00E52372">
        <w:rPr>
          <w:sz w:val="28"/>
          <w:szCs w:val="28"/>
        </w:rPr>
        <w:t>И</w:t>
      </w:r>
      <w:r w:rsidR="00E52372" w:rsidRPr="009025D9">
        <w:rPr>
          <w:sz w:val="28"/>
          <w:szCs w:val="28"/>
        </w:rPr>
        <w:t xml:space="preserve">здать </w:t>
      </w:r>
      <w:r w:rsidRPr="009025D9">
        <w:rPr>
          <w:sz w:val="28"/>
          <w:szCs w:val="28"/>
        </w:rPr>
        <w:t xml:space="preserve">приказ «О назначении лиц, имеющих доступ к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</w:t>
      </w:r>
      <w:r w:rsidR="00E52372">
        <w:rPr>
          <w:sz w:val="28"/>
          <w:szCs w:val="28"/>
        </w:rPr>
        <w:t>(</w:t>
      </w:r>
      <w:r w:rsidRPr="009025D9">
        <w:rPr>
          <w:sz w:val="28"/>
          <w:szCs w:val="28"/>
        </w:rPr>
        <w:t>Указать название региона</w:t>
      </w:r>
      <w:r w:rsidR="00E52372">
        <w:rPr>
          <w:sz w:val="28"/>
          <w:szCs w:val="28"/>
        </w:rPr>
        <w:t>)</w:t>
      </w:r>
      <w:r w:rsidRPr="009025D9">
        <w:rPr>
          <w:sz w:val="28"/>
          <w:szCs w:val="28"/>
        </w:rPr>
        <w:t>»</w:t>
      </w:r>
      <w:r w:rsidR="00E52372">
        <w:rPr>
          <w:sz w:val="28"/>
          <w:szCs w:val="28"/>
        </w:rPr>
        <w:t>.</w:t>
      </w:r>
    </w:p>
    <w:p w14:paraId="738ADDB3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становить </w:t>
      </w:r>
      <w:r w:rsidR="005834B0" w:rsidRPr="009025D9">
        <w:rPr>
          <w:sz w:val="28"/>
          <w:szCs w:val="28"/>
        </w:rPr>
        <w:t xml:space="preserve">и настроить межсетевой экран (экраны). Взаимодействие сервера/серверов имеющих доступ к РИС с другими сетями, в том числе с сетями общего пользования, должно осуществляться через сертифицированный ФСТЭК межсетевой экран соответствующего класса. Например, программное обеспечение </w:t>
      </w:r>
      <w:proofErr w:type="spellStart"/>
      <w:r w:rsidR="005834B0" w:rsidRPr="009025D9">
        <w:rPr>
          <w:sz w:val="28"/>
          <w:szCs w:val="28"/>
        </w:rPr>
        <w:t>VipNet</w:t>
      </w:r>
      <w:proofErr w:type="spellEnd"/>
      <w:r>
        <w:rPr>
          <w:sz w:val="28"/>
          <w:szCs w:val="28"/>
        </w:rPr>
        <w:t>.</w:t>
      </w:r>
    </w:p>
    <w:p w14:paraId="3168090D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25D9">
        <w:rPr>
          <w:sz w:val="28"/>
          <w:szCs w:val="28"/>
        </w:rPr>
        <w:t xml:space="preserve">беспечить </w:t>
      </w:r>
      <w:r w:rsidR="005834B0" w:rsidRPr="009025D9">
        <w:rPr>
          <w:sz w:val="28"/>
          <w:szCs w:val="28"/>
        </w:rPr>
        <w:t xml:space="preserve">безопасное хранение ключевой информации ПО </w:t>
      </w:r>
      <w:proofErr w:type="spellStart"/>
      <w:r w:rsidR="005834B0" w:rsidRPr="009025D9">
        <w:rPr>
          <w:sz w:val="28"/>
          <w:szCs w:val="28"/>
          <w:lang w:val="en-US"/>
        </w:rPr>
        <w:t>VipNet</w:t>
      </w:r>
      <w:proofErr w:type="spellEnd"/>
      <w:r w:rsidR="005834B0" w:rsidRPr="009025D9">
        <w:rPr>
          <w:sz w:val="28"/>
          <w:szCs w:val="28"/>
        </w:rPr>
        <w:t xml:space="preserve"> (файл с расширением .</w:t>
      </w:r>
      <w:proofErr w:type="spellStart"/>
      <w:r w:rsidR="005834B0" w:rsidRPr="009025D9">
        <w:rPr>
          <w:sz w:val="28"/>
          <w:szCs w:val="28"/>
          <w:lang w:val="en-US"/>
        </w:rPr>
        <w:t>dst</w:t>
      </w:r>
      <w:proofErr w:type="spellEnd"/>
      <w:r w:rsidR="005834B0" w:rsidRPr="009025D9">
        <w:rPr>
          <w:sz w:val="28"/>
          <w:szCs w:val="28"/>
        </w:rPr>
        <w:t>), применяемой для связи с ФЦТ</w:t>
      </w:r>
      <w:r>
        <w:rPr>
          <w:sz w:val="28"/>
          <w:szCs w:val="28"/>
        </w:rPr>
        <w:t>.</w:t>
      </w:r>
    </w:p>
    <w:p w14:paraId="7F2FF649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025D9">
        <w:rPr>
          <w:sz w:val="28"/>
          <w:szCs w:val="28"/>
        </w:rPr>
        <w:t xml:space="preserve">аблокировать </w:t>
      </w:r>
      <w:r w:rsidR="005834B0" w:rsidRPr="009025D9">
        <w:rPr>
          <w:sz w:val="28"/>
          <w:szCs w:val="28"/>
        </w:rPr>
        <w:t xml:space="preserve">доступ к глобальной информационно-телекоммуникационной сети </w:t>
      </w:r>
      <w:r w:rsidR="00732731">
        <w:rPr>
          <w:sz w:val="28"/>
          <w:szCs w:val="28"/>
        </w:rPr>
        <w:t>«</w:t>
      </w:r>
      <w:r w:rsidR="005834B0" w:rsidRPr="009025D9">
        <w:rPr>
          <w:sz w:val="28"/>
          <w:szCs w:val="28"/>
        </w:rPr>
        <w:t>Интернет</w:t>
      </w:r>
      <w:r w:rsidR="00732731">
        <w:rPr>
          <w:sz w:val="28"/>
          <w:szCs w:val="28"/>
        </w:rPr>
        <w:t>»</w:t>
      </w:r>
      <w:r w:rsidR="005834B0" w:rsidRPr="009025D9">
        <w:rPr>
          <w:sz w:val="28"/>
          <w:szCs w:val="28"/>
        </w:rPr>
        <w:t xml:space="preserve"> на АРМ пользователей, имеющих доступ к РИС</w:t>
      </w:r>
      <w:r>
        <w:rPr>
          <w:sz w:val="28"/>
          <w:szCs w:val="28"/>
        </w:rPr>
        <w:t>.</w:t>
      </w:r>
    </w:p>
    <w:p w14:paraId="6E08420E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25D9">
        <w:rPr>
          <w:sz w:val="28"/>
          <w:szCs w:val="28"/>
        </w:rPr>
        <w:t xml:space="preserve">нформационные </w:t>
      </w:r>
      <w:r w:rsidR="005834B0" w:rsidRPr="009025D9">
        <w:rPr>
          <w:sz w:val="28"/>
          <w:szCs w:val="28"/>
        </w:rPr>
        <w:t xml:space="preserve">ресурсы, доступные из глобальной информационно-телекоммуникационной сети </w:t>
      </w:r>
      <w:r w:rsidR="00732731">
        <w:rPr>
          <w:sz w:val="28"/>
          <w:szCs w:val="28"/>
        </w:rPr>
        <w:t>«</w:t>
      </w:r>
      <w:r w:rsidR="005834B0" w:rsidRPr="009025D9">
        <w:rPr>
          <w:sz w:val="28"/>
          <w:szCs w:val="28"/>
        </w:rPr>
        <w:t>Интернет</w:t>
      </w:r>
      <w:r w:rsidR="00732731">
        <w:rPr>
          <w:sz w:val="28"/>
          <w:szCs w:val="28"/>
        </w:rPr>
        <w:t>»</w:t>
      </w:r>
      <w:r w:rsidR="005834B0" w:rsidRPr="009025D9">
        <w:rPr>
          <w:sz w:val="28"/>
          <w:szCs w:val="28"/>
        </w:rPr>
        <w:t xml:space="preserve"> (</w:t>
      </w:r>
      <w:proofErr w:type="spellStart"/>
      <w:r w:rsidR="005834B0" w:rsidRPr="009025D9">
        <w:rPr>
          <w:sz w:val="28"/>
          <w:szCs w:val="28"/>
        </w:rPr>
        <w:t>Web</w:t>
      </w:r>
      <w:proofErr w:type="spellEnd"/>
      <w:r w:rsidR="005834B0" w:rsidRPr="009025D9">
        <w:rPr>
          <w:sz w:val="28"/>
          <w:szCs w:val="28"/>
        </w:rPr>
        <w:t>-сайты, информационные порталы РИС), должны быть изолированы от информационных ресурсов защищенного сегмента РИС или же отделены от информационных ресурсов защищенного сегмента РИС с помощью сертифицированных средств межсетевого экранирования (размещены в демилитаризованной зоне) с организацией разрешительной системы доступа (правил фильтрации)</w:t>
      </w:r>
      <w:r>
        <w:rPr>
          <w:sz w:val="28"/>
          <w:szCs w:val="28"/>
        </w:rPr>
        <w:t>.</w:t>
      </w:r>
    </w:p>
    <w:p w14:paraId="4DDB16E2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становить </w:t>
      </w:r>
      <w:r w:rsidR="005834B0" w:rsidRPr="009025D9">
        <w:rPr>
          <w:sz w:val="28"/>
          <w:szCs w:val="28"/>
        </w:rPr>
        <w:t>и настроить на АРМ пользователей и сервер/серверы сертифицированное антивирусное программное обеспечение</w:t>
      </w:r>
      <w:r>
        <w:rPr>
          <w:sz w:val="28"/>
          <w:szCs w:val="28"/>
        </w:rPr>
        <w:t>.</w:t>
      </w:r>
    </w:p>
    <w:p w14:paraId="6909C96B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далить </w:t>
      </w:r>
      <w:r w:rsidR="005834B0" w:rsidRPr="009025D9">
        <w:rPr>
          <w:sz w:val="28"/>
          <w:szCs w:val="28"/>
        </w:rPr>
        <w:t>или заблокировать на АРМ (и сервере/серверах если есть) средства беспроводного доступа</w:t>
      </w:r>
      <w:r>
        <w:rPr>
          <w:sz w:val="28"/>
          <w:szCs w:val="28"/>
        </w:rPr>
        <w:t>.</w:t>
      </w:r>
    </w:p>
    <w:p w14:paraId="37810E99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025D9">
        <w:rPr>
          <w:sz w:val="28"/>
          <w:szCs w:val="28"/>
        </w:rPr>
        <w:t xml:space="preserve">роводить </w:t>
      </w:r>
      <w:r w:rsidR="005834B0" w:rsidRPr="009025D9">
        <w:rPr>
          <w:sz w:val="28"/>
          <w:szCs w:val="28"/>
        </w:rPr>
        <w:t>эксплуатацию средств антивирусной защиты  в соответствии с требованиями ОРД по защите информации. Организовать ежедневное обновление баз средств антивирусной защиты</w:t>
      </w:r>
      <w:r>
        <w:rPr>
          <w:sz w:val="28"/>
          <w:szCs w:val="28"/>
        </w:rPr>
        <w:t>.</w:t>
      </w:r>
    </w:p>
    <w:p w14:paraId="6D19DFAB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025D9">
        <w:rPr>
          <w:sz w:val="28"/>
          <w:szCs w:val="28"/>
        </w:rPr>
        <w:t xml:space="preserve">азработать </w:t>
      </w:r>
      <w:r w:rsidR="005834B0" w:rsidRPr="009025D9">
        <w:rPr>
          <w:sz w:val="28"/>
          <w:szCs w:val="28"/>
        </w:rPr>
        <w:t>и утвердить политику обновления общесистемного и прикладного программного обеспечения, а также средств защиты информации</w:t>
      </w:r>
      <w:r>
        <w:rPr>
          <w:sz w:val="28"/>
          <w:szCs w:val="28"/>
        </w:rPr>
        <w:t>.</w:t>
      </w:r>
    </w:p>
    <w:p w14:paraId="14A68608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9025D9">
        <w:rPr>
          <w:sz w:val="28"/>
          <w:szCs w:val="28"/>
        </w:rPr>
        <w:t xml:space="preserve">существлять </w:t>
      </w:r>
      <w:r w:rsidR="005834B0" w:rsidRPr="009025D9">
        <w:rPr>
          <w:sz w:val="28"/>
          <w:szCs w:val="28"/>
        </w:rPr>
        <w:t>регулярное обновление общесистемного и прикладного программного обеспечения, а также средств защиты информации в соответствии с разработанным регламентом</w:t>
      </w:r>
      <w:r>
        <w:rPr>
          <w:sz w:val="28"/>
          <w:szCs w:val="28"/>
        </w:rPr>
        <w:t>.</w:t>
      </w:r>
    </w:p>
    <w:p w14:paraId="53708B64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твердить </w:t>
      </w:r>
      <w:r w:rsidR="005834B0" w:rsidRPr="009025D9">
        <w:rPr>
          <w:sz w:val="28"/>
          <w:szCs w:val="28"/>
        </w:rPr>
        <w:t>список съемных машинных носителей информации и места хранения съемных машинных носителей информации</w:t>
      </w:r>
      <w:r>
        <w:rPr>
          <w:sz w:val="28"/>
          <w:szCs w:val="28"/>
        </w:rPr>
        <w:t>.</w:t>
      </w:r>
    </w:p>
    <w:p w14:paraId="1FA054CB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025D9">
        <w:rPr>
          <w:sz w:val="28"/>
          <w:szCs w:val="28"/>
        </w:rPr>
        <w:t xml:space="preserve">рисвоить </w:t>
      </w:r>
      <w:r w:rsidR="005834B0" w:rsidRPr="009025D9">
        <w:rPr>
          <w:sz w:val="28"/>
          <w:szCs w:val="28"/>
        </w:rPr>
        <w:t>машинным носителям информации идентификационные номера. Завести журнал учета машинных носителей информации</w:t>
      </w:r>
      <w:r>
        <w:rPr>
          <w:sz w:val="28"/>
          <w:szCs w:val="28"/>
        </w:rPr>
        <w:t>.</w:t>
      </w:r>
    </w:p>
    <w:p w14:paraId="64E1C4F0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25D9">
        <w:rPr>
          <w:sz w:val="28"/>
          <w:szCs w:val="28"/>
        </w:rPr>
        <w:t xml:space="preserve">существлять </w:t>
      </w:r>
      <w:r w:rsidR="005834B0" w:rsidRPr="009025D9">
        <w:rPr>
          <w:sz w:val="28"/>
          <w:szCs w:val="28"/>
        </w:rPr>
        <w:t>работы, связанные</w:t>
      </w:r>
      <w:r w:rsidR="00732731">
        <w:rPr>
          <w:sz w:val="28"/>
          <w:szCs w:val="28"/>
        </w:rPr>
        <w:t xml:space="preserve"> с</w:t>
      </w:r>
      <w:r w:rsidR="005834B0" w:rsidRPr="009025D9">
        <w:rPr>
          <w:sz w:val="28"/>
          <w:szCs w:val="28"/>
        </w:rPr>
        <w:t xml:space="preserve"> использованием машинных носителей информации (учет, хранение, выдача, уничтожение) согласно требованиям ОРД по защите информации</w:t>
      </w:r>
      <w:r>
        <w:rPr>
          <w:sz w:val="28"/>
          <w:szCs w:val="28"/>
        </w:rPr>
        <w:t>.</w:t>
      </w:r>
    </w:p>
    <w:p w14:paraId="444D192F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твердить </w:t>
      </w:r>
      <w:r w:rsidR="005834B0" w:rsidRPr="009025D9">
        <w:rPr>
          <w:sz w:val="28"/>
          <w:szCs w:val="28"/>
        </w:rPr>
        <w:t>список сотрудников, допущенных в помещения, где установлены технические средства информационной системы и системы защиты. Утвердить границы контролируемой зоны, где размещены технические средства информационной системы</w:t>
      </w:r>
      <w:r>
        <w:rPr>
          <w:sz w:val="28"/>
          <w:szCs w:val="28"/>
        </w:rPr>
        <w:t>.</w:t>
      </w:r>
    </w:p>
    <w:p w14:paraId="5CCBEC6D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025D9">
        <w:rPr>
          <w:sz w:val="28"/>
          <w:szCs w:val="28"/>
        </w:rPr>
        <w:t xml:space="preserve">становить </w:t>
      </w:r>
      <w:r w:rsidR="005834B0" w:rsidRPr="009025D9">
        <w:rPr>
          <w:sz w:val="28"/>
          <w:szCs w:val="28"/>
        </w:rPr>
        <w:t>мониторы АРМ таким образом, чтобы видеоинформация была доступна для просмотра только оператору АРМ</w:t>
      </w:r>
      <w:r>
        <w:rPr>
          <w:sz w:val="28"/>
          <w:szCs w:val="28"/>
        </w:rPr>
        <w:t>.</w:t>
      </w:r>
    </w:p>
    <w:p w14:paraId="1639EEF6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25D9">
        <w:rPr>
          <w:sz w:val="28"/>
          <w:szCs w:val="28"/>
        </w:rPr>
        <w:t xml:space="preserve">сключить </w:t>
      </w:r>
      <w:r w:rsidR="005834B0" w:rsidRPr="009025D9">
        <w:rPr>
          <w:sz w:val="28"/>
          <w:szCs w:val="28"/>
        </w:rPr>
        <w:t>нахождение в помещениях, где идет обработка информации, в том числе персональных данных и в границах контролируемой зоны, посторонних лиц</w:t>
      </w:r>
      <w:r>
        <w:rPr>
          <w:sz w:val="28"/>
          <w:szCs w:val="28"/>
        </w:rPr>
        <w:t>.</w:t>
      </w:r>
    </w:p>
    <w:p w14:paraId="47911348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025D9">
        <w:rPr>
          <w:sz w:val="28"/>
          <w:szCs w:val="28"/>
        </w:rPr>
        <w:t xml:space="preserve">ровести </w:t>
      </w:r>
      <w:r w:rsidR="005834B0" w:rsidRPr="009025D9">
        <w:rPr>
          <w:sz w:val="28"/>
          <w:szCs w:val="28"/>
        </w:rPr>
        <w:t>мероприятия по обследованию, защите и аттестации в соответствии с требованиями безопасности информации</w:t>
      </w:r>
      <w:r>
        <w:rPr>
          <w:sz w:val="28"/>
          <w:szCs w:val="28"/>
        </w:rPr>
        <w:t xml:space="preserve"> </w:t>
      </w:r>
      <w:r w:rsidR="003F2CAC">
        <w:rPr>
          <w:sz w:val="28"/>
          <w:szCs w:val="28"/>
        </w:rPr>
        <w:t>РИС</w:t>
      </w:r>
      <w:r>
        <w:rPr>
          <w:sz w:val="28"/>
          <w:szCs w:val="28"/>
        </w:rPr>
        <w:t>.</w:t>
      </w:r>
    </w:p>
    <w:p w14:paraId="239D88AD" w14:textId="77777777" w:rsidR="005834B0" w:rsidRPr="009025D9" w:rsidRDefault="00E52372" w:rsidP="006E44F1">
      <w:pPr>
        <w:pStyle w:val="af3"/>
        <w:numPr>
          <w:ilvl w:val="0"/>
          <w:numId w:val="33"/>
        </w:numPr>
        <w:autoSpaceDE w:val="0"/>
        <w:autoSpaceDN w:val="0"/>
        <w:adjustRightInd w:val="0"/>
        <w:spacing w:after="20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25D9">
        <w:rPr>
          <w:sz w:val="28"/>
          <w:szCs w:val="28"/>
        </w:rPr>
        <w:t xml:space="preserve">рганизовать </w:t>
      </w:r>
      <w:r w:rsidR="005834B0" w:rsidRPr="009025D9">
        <w:rPr>
          <w:sz w:val="28"/>
          <w:szCs w:val="28"/>
        </w:rPr>
        <w:t xml:space="preserve">получение членами </w:t>
      </w:r>
      <w:r w:rsidR="003F2CAC">
        <w:rPr>
          <w:sz w:val="28"/>
          <w:szCs w:val="28"/>
        </w:rPr>
        <w:t xml:space="preserve">ГЭК </w:t>
      </w:r>
      <w:r w:rsidR="005834B0" w:rsidRPr="009025D9">
        <w:rPr>
          <w:sz w:val="28"/>
          <w:szCs w:val="28"/>
        </w:rPr>
        <w:t>квалифицированного сертификата электронной подписи (шифрования) (далее – Сертификат)</w:t>
      </w:r>
      <w:r w:rsidR="00732731">
        <w:rPr>
          <w:sz w:val="28"/>
          <w:szCs w:val="28"/>
        </w:rPr>
        <w:t>,</w:t>
      </w:r>
      <w:r w:rsidR="005834B0" w:rsidRPr="009025D9">
        <w:rPr>
          <w:sz w:val="28"/>
          <w:szCs w:val="28"/>
        </w:rPr>
        <w:t xml:space="preserve"> необходимого для их применения в процессе проведения </w:t>
      </w:r>
      <w:r w:rsidR="003F2CAC">
        <w:rPr>
          <w:sz w:val="28"/>
          <w:szCs w:val="28"/>
        </w:rPr>
        <w:t xml:space="preserve">ЕГЭ </w:t>
      </w:r>
      <w:r w:rsidR="005834B0" w:rsidRPr="009025D9">
        <w:rPr>
          <w:sz w:val="28"/>
          <w:szCs w:val="28"/>
        </w:rPr>
        <w:t>2015 года по технологиям: печать контрольных измерительных материалов в аудиториях пунктов проведения экзамена и проведение устной части иностранного языка. Выдача сертификатов производится в удостоверяющем центре Федеральной службы по надзору в сфере образования и науки  в соответствии с «Регламентом выдачи квалифицированных сертификатов электронной подписи (шифрования) Удостоверяющим центром Рособрнадзора членам Государственной экзаменационной комиссии».</w:t>
      </w:r>
    </w:p>
    <w:p w14:paraId="6D910E51" w14:textId="77777777" w:rsidR="005834B0" w:rsidRDefault="005834B0" w:rsidP="007159E5">
      <w:pPr>
        <w:ind w:firstLine="708"/>
      </w:pPr>
    </w:p>
    <w:p w14:paraId="70DF1F7A" w14:textId="77777777" w:rsidR="0019656E" w:rsidRDefault="0019656E" w:rsidP="0070336C">
      <w:pPr>
        <w:spacing w:after="240"/>
        <w:ind w:firstLine="708"/>
        <w:contextualSpacing/>
        <w:jc w:val="both"/>
        <w:rPr>
          <w:sz w:val="28"/>
          <w:szCs w:val="28"/>
        </w:rPr>
      </w:pPr>
    </w:p>
    <w:p w14:paraId="3AC77472" w14:textId="77777777" w:rsidR="0019656E" w:rsidRDefault="0019656E" w:rsidP="0070336C">
      <w:pPr>
        <w:spacing w:after="240"/>
        <w:ind w:firstLine="708"/>
        <w:contextualSpacing/>
        <w:jc w:val="both"/>
        <w:rPr>
          <w:sz w:val="28"/>
          <w:szCs w:val="28"/>
        </w:rPr>
      </w:pPr>
    </w:p>
    <w:p w14:paraId="10CB0D43" w14:textId="77777777" w:rsidR="0019656E" w:rsidRDefault="0019656E" w:rsidP="0070336C">
      <w:pPr>
        <w:spacing w:after="240"/>
        <w:ind w:firstLine="708"/>
        <w:contextualSpacing/>
        <w:jc w:val="both"/>
        <w:rPr>
          <w:sz w:val="28"/>
          <w:szCs w:val="28"/>
        </w:rPr>
      </w:pPr>
    </w:p>
    <w:p w14:paraId="58C880A1" w14:textId="77777777" w:rsidR="0019656E" w:rsidRDefault="0019656E" w:rsidP="0070336C">
      <w:pPr>
        <w:spacing w:after="240"/>
        <w:ind w:firstLine="708"/>
        <w:contextualSpacing/>
        <w:jc w:val="both"/>
        <w:rPr>
          <w:sz w:val="28"/>
          <w:szCs w:val="28"/>
        </w:rPr>
      </w:pPr>
    </w:p>
    <w:p w14:paraId="1EFB90A9" w14:textId="77777777" w:rsidR="008B5E18" w:rsidRDefault="008B5E18" w:rsidP="0070336C">
      <w:pPr>
        <w:spacing w:after="240"/>
        <w:ind w:firstLine="708"/>
        <w:contextualSpacing/>
        <w:jc w:val="both"/>
        <w:rPr>
          <w:sz w:val="28"/>
          <w:szCs w:val="28"/>
        </w:rPr>
      </w:pPr>
    </w:p>
    <w:p w14:paraId="33E953A6" w14:textId="77777777" w:rsidR="008B5E18" w:rsidRDefault="008B5E18" w:rsidP="0070336C">
      <w:pPr>
        <w:spacing w:after="240"/>
        <w:ind w:firstLine="708"/>
        <w:contextualSpacing/>
        <w:jc w:val="both"/>
        <w:rPr>
          <w:sz w:val="28"/>
          <w:szCs w:val="28"/>
        </w:rPr>
      </w:pPr>
    </w:p>
    <w:p w14:paraId="193AE03F" w14:textId="77777777" w:rsidR="008B5E18" w:rsidRDefault="008B5E18" w:rsidP="0070336C">
      <w:pPr>
        <w:spacing w:after="240"/>
        <w:ind w:firstLine="708"/>
        <w:contextualSpacing/>
        <w:jc w:val="both"/>
        <w:rPr>
          <w:sz w:val="28"/>
          <w:szCs w:val="28"/>
        </w:rPr>
      </w:pPr>
    </w:p>
    <w:p w14:paraId="02B99BAB" w14:textId="77777777" w:rsidR="008B5E18" w:rsidRDefault="008B5E18" w:rsidP="0070336C">
      <w:pPr>
        <w:spacing w:after="240"/>
        <w:ind w:firstLine="708"/>
        <w:contextualSpacing/>
        <w:jc w:val="both"/>
        <w:rPr>
          <w:sz w:val="28"/>
          <w:szCs w:val="28"/>
        </w:rPr>
      </w:pPr>
    </w:p>
    <w:p w14:paraId="2595AD3D" w14:textId="77777777" w:rsidR="009D050C" w:rsidRPr="00FB4549" w:rsidRDefault="00E52372" w:rsidP="003C30AE">
      <w:pPr>
        <w:pStyle w:val="10"/>
      </w:pPr>
      <w:bookmarkStart w:id="163" w:name="_Toc407717113"/>
      <w:bookmarkStart w:id="164" w:name="_Toc411943039"/>
      <w:bookmarkStart w:id="165" w:name="_Toc378339433"/>
      <w:r>
        <w:lastRenderedPageBreak/>
        <w:t>П</w:t>
      </w:r>
      <w:r w:rsidRPr="00FB4549">
        <w:t xml:space="preserve">риложение </w:t>
      </w:r>
      <w:r w:rsidR="002535F0" w:rsidRPr="002535F0">
        <w:rPr>
          <w:sz w:val="28"/>
        </w:rPr>
        <w:t>11. Основные технические требования к оборудованию видео-трансляции, видео-протоколирования и хранилищ архивов видеозаписей</w:t>
      </w:r>
      <w:bookmarkEnd w:id="163"/>
      <w:bookmarkEnd w:id="164"/>
    </w:p>
    <w:bookmarkEnd w:id="165"/>
    <w:p w14:paraId="7A23C6E4" w14:textId="77777777" w:rsidR="009D050C" w:rsidRPr="00FB4549" w:rsidRDefault="009D050C" w:rsidP="003C30A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4991FF7B" w14:textId="77777777" w:rsidR="009D050C" w:rsidRPr="007159E5" w:rsidRDefault="002535F0" w:rsidP="003C30AE">
      <w:pPr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732731">
        <w:rPr>
          <w:i/>
          <w:sz w:val="28"/>
          <w:szCs w:val="28"/>
        </w:rPr>
        <w:t>Организация видеонаблюдения в помещениях РЦОИ</w:t>
      </w:r>
      <w:r w:rsidR="00E52372" w:rsidRPr="007159E5">
        <w:rPr>
          <w:i/>
          <w:sz w:val="28"/>
          <w:szCs w:val="28"/>
        </w:rPr>
        <w:t>:</w:t>
      </w:r>
    </w:p>
    <w:p w14:paraId="0102E5D5" w14:textId="77777777" w:rsidR="009D050C" w:rsidRPr="00FB4549" w:rsidRDefault="009D050C" w:rsidP="003C30A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B4549">
        <w:rPr>
          <w:sz w:val="28"/>
          <w:szCs w:val="28"/>
        </w:rPr>
        <w:t xml:space="preserve">В </w:t>
      </w:r>
      <w:r w:rsidR="00664021">
        <w:rPr>
          <w:sz w:val="28"/>
          <w:szCs w:val="28"/>
        </w:rPr>
        <w:t xml:space="preserve">каждом </w:t>
      </w:r>
      <w:r w:rsidRPr="00FB4549">
        <w:rPr>
          <w:sz w:val="28"/>
          <w:szCs w:val="28"/>
        </w:rPr>
        <w:t>помещени</w:t>
      </w:r>
      <w:r w:rsidR="00664021">
        <w:rPr>
          <w:sz w:val="28"/>
          <w:szCs w:val="28"/>
        </w:rPr>
        <w:t>и</w:t>
      </w:r>
      <w:r w:rsidRPr="00FB4549">
        <w:rPr>
          <w:sz w:val="28"/>
          <w:szCs w:val="28"/>
        </w:rPr>
        <w:t xml:space="preserve"> РЦОИ</w:t>
      </w:r>
      <w:r w:rsidR="00664021">
        <w:rPr>
          <w:sz w:val="28"/>
          <w:szCs w:val="28"/>
        </w:rPr>
        <w:t>, задействованном в обработке ЭМ ЕГЭ</w:t>
      </w:r>
      <w:r w:rsidR="008B5E18">
        <w:rPr>
          <w:sz w:val="28"/>
          <w:szCs w:val="28"/>
        </w:rPr>
        <w:t>,</w:t>
      </w:r>
      <w:r w:rsidRPr="00FB4549">
        <w:rPr>
          <w:sz w:val="28"/>
          <w:szCs w:val="28"/>
        </w:rPr>
        <w:t xml:space="preserve"> видеонаблюдение осуществляется посредством не менее двух видеокамер. Для полноценного осуществления функций системы видеонаблюдения необходимо разместить по две видеокамеры в углах помещения </w:t>
      </w:r>
      <w:r w:rsidR="00664021" w:rsidRPr="00FB4549">
        <w:rPr>
          <w:sz w:val="28"/>
          <w:szCs w:val="28"/>
        </w:rPr>
        <w:t xml:space="preserve">так, чтобы после установки помещение просматривалось полностью, и просматривалась вся рабочая зона сотрудников РЦОИ. </w:t>
      </w:r>
      <w:r w:rsidRPr="00FB4549">
        <w:rPr>
          <w:sz w:val="28"/>
          <w:szCs w:val="28"/>
        </w:rPr>
        <w:t xml:space="preserve">Допускается использование </w:t>
      </w:r>
      <w:r w:rsidR="007159E5">
        <w:rPr>
          <w:sz w:val="28"/>
          <w:szCs w:val="28"/>
        </w:rPr>
        <w:t xml:space="preserve">                             </w:t>
      </w:r>
      <w:r w:rsidRPr="00FB4549">
        <w:rPr>
          <w:sz w:val="28"/>
          <w:szCs w:val="28"/>
        </w:rPr>
        <w:t>1 видеокамеры в одном помещении</w:t>
      </w:r>
      <w:r w:rsidR="00732731">
        <w:rPr>
          <w:sz w:val="28"/>
          <w:szCs w:val="28"/>
        </w:rPr>
        <w:t>,</w:t>
      </w:r>
      <w:r w:rsidRPr="00FB4549">
        <w:rPr>
          <w:sz w:val="28"/>
          <w:szCs w:val="28"/>
        </w:rPr>
        <w:t xml:space="preserve"> в случае если это помещение просматривается полностью.</w:t>
      </w:r>
    </w:p>
    <w:p w14:paraId="6737CF2E" w14:textId="77777777" w:rsidR="009D050C" w:rsidRPr="00FB4549" w:rsidRDefault="009D050C" w:rsidP="003C30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4549">
        <w:rPr>
          <w:sz w:val="28"/>
          <w:szCs w:val="28"/>
        </w:rPr>
        <w:t xml:space="preserve">Для хранения записи информации с видеокамер видеонаблюдения в РЦОИ используется сервер, оснащенный хранилищем архивов видеозаписей. Срок хранения видеозаписи экзамена составляет </w:t>
      </w:r>
      <w:r>
        <w:rPr>
          <w:sz w:val="28"/>
          <w:szCs w:val="28"/>
        </w:rPr>
        <w:t>3 месяца</w:t>
      </w:r>
      <w:r w:rsidRPr="00FB4549">
        <w:rPr>
          <w:sz w:val="28"/>
          <w:szCs w:val="28"/>
        </w:rPr>
        <w:t>, при этом для видеозаписей, которые запрашивались и использовались для служебных расследований, срок хранения составляет 3 года.</w:t>
      </w:r>
    </w:p>
    <w:p w14:paraId="6313F765" w14:textId="77777777" w:rsidR="009D050C" w:rsidRPr="00FB4549" w:rsidRDefault="009D050C" w:rsidP="0016442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  <w:sectPr w:rsidR="009D050C" w:rsidRPr="00FB4549" w:rsidSect="00793560">
          <w:headerReference w:type="default" r:id="rId10"/>
          <w:footerReference w:type="default" r:id="rId11"/>
          <w:headerReference w:type="first" r:id="rId12"/>
          <w:pgSz w:w="11906" w:h="16838" w:code="9"/>
          <w:pgMar w:top="1418" w:right="851" w:bottom="851" w:left="1560" w:header="709" w:footer="709" w:gutter="0"/>
          <w:cols w:space="708"/>
          <w:titlePg/>
          <w:docGrid w:linePitch="360"/>
        </w:sectPr>
      </w:pPr>
    </w:p>
    <w:p w14:paraId="1006C146" w14:textId="77777777" w:rsidR="009D050C" w:rsidRPr="00FB4549" w:rsidRDefault="009D050C" w:rsidP="00BD1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B4549">
        <w:rPr>
          <w:sz w:val="28"/>
          <w:szCs w:val="28"/>
        </w:rPr>
        <w:lastRenderedPageBreak/>
        <w:t>Образец журнала доступа к программно-аппаратному комплексу (ПАК)</w:t>
      </w:r>
    </w:p>
    <w:p w14:paraId="6E315D43" w14:textId="77777777" w:rsidR="009D050C" w:rsidRPr="00FB4549" w:rsidRDefault="009D050C" w:rsidP="00BD1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B4549">
        <w:rPr>
          <w:sz w:val="28"/>
          <w:szCs w:val="28"/>
        </w:rPr>
        <w:t>Наименование субъекта Российской Федерации__________________________</w:t>
      </w:r>
    </w:p>
    <w:p w14:paraId="76D3D470" w14:textId="77777777" w:rsidR="009D050C" w:rsidRPr="00FB4549" w:rsidRDefault="009D050C" w:rsidP="00D51259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B4549">
        <w:rPr>
          <w:sz w:val="28"/>
          <w:szCs w:val="28"/>
        </w:rPr>
        <w:t>Наименование помещения РЦОИ ____________________________</w:t>
      </w:r>
    </w:p>
    <w:p w14:paraId="3789CBB1" w14:textId="77777777" w:rsidR="009D050C" w:rsidRPr="00FB4549" w:rsidRDefault="009D050C" w:rsidP="00D51259">
      <w:pPr>
        <w:tabs>
          <w:tab w:val="left" w:pos="1134"/>
        </w:tabs>
        <w:ind w:firstLine="709"/>
        <w:jc w:val="center"/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931"/>
        <w:gridCol w:w="1063"/>
        <w:gridCol w:w="1063"/>
        <w:gridCol w:w="1701"/>
        <w:gridCol w:w="2126"/>
        <w:gridCol w:w="1227"/>
        <w:gridCol w:w="1227"/>
        <w:gridCol w:w="1227"/>
        <w:gridCol w:w="1227"/>
        <w:gridCol w:w="1227"/>
        <w:gridCol w:w="1228"/>
      </w:tblGrid>
      <w:tr w:rsidR="009D050C" w:rsidRPr="00FB4549" w14:paraId="4C4BD419" w14:textId="77777777" w:rsidTr="00FB4549">
        <w:trPr>
          <w:cantSplit/>
        </w:trPr>
        <w:tc>
          <w:tcPr>
            <w:tcW w:w="453" w:type="dxa"/>
            <w:vMerge w:val="restart"/>
            <w:vAlign w:val="center"/>
          </w:tcPr>
          <w:p w14:paraId="3C581AA5" w14:textId="77777777" w:rsidR="009D050C" w:rsidRPr="00FB4549" w:rsidRDefault="009D050C" w:rsidP="007C2C72">
            <w:pPr>
              <w:jc w:val="center"/>
            </w:pPr>
            <w:r w:rsidRPr="00FB4549">
              <w:rPr>
                <w:sz w:val="22"/>
                <w:szCs w:val="22"/>
              </w:rPr>
              <w:t>№</w:t>
            </w:r>
          </w:p>
        </w:tc>
        <w:tc>
          <w:tcPr>
            <w:tcW w:w="931" w:type="dxa"/>
            <w:vMerge w:val="restart"/>
            <w:vAlign w:val="center"/>
          </w:tcPr>
          <w:p w14:paraId="1B030183" w14:textId="77777777" w:rsidR="009D050C" w:rsidRPr="00FB4549" w:rsidRDefault="009D050C" w:rsidP="007C2C72">
            <w:pPr>
              <w:jc w:val="center"/>
              <w:rPr>
                <w:spacing w:val="-20"/>
              </w:rPr>
            </w:pPr>
            <w:r w:rsidRPr="00FB4549">
              <w:rPr>
                <w:spacing w:val="-20"/>
                <w:sz w:val="22"/>
                <w:szCs w:val="22"/>
              </w:rPr>
              <w:t>Дата</w:t>
            </w:r>
          </w:p>
        </w:tc>
        <w:tc>
          <w:tcPr>
            <w:tcW w:w="2126" w:type="dxa"/>
            <w:gridSpan w:val="2"/>
            <w:vAlign w:val="center"/>
          </w:tcPr>
          <w:p w14:paraId="5D5DC2B3" w14:textId="77777777" w:rsidR="009D050C" w:rsidRPr="00FB4549" w:rsidRDefault="009D050C" w:rsidP="007C2C72">
            <w:pPr>
              <w:jc w:val="center"/>
            </w:pPr>
            <w:r w:rsidRPr="00FB4549">
              <w:rPr>
                <w:sz w:val="22"/>
                <w:szCs w:val="22"/>
              </w:rPr>
              <w:t>Время</w:t>
            </w:r>
          </w:p>
          <w:p w14:paraId="71032B22" w14:textId="77777777" w:rsidR="009D050C" w:rsidRPr="00FB4549" w:rsidRDefault="009D050C" w:rsidP="007C2C72">
            <w:pPr>
              <w:jc w:val="center"/>
            </w:pPr>
            <w:r w:rsidRPr="00FB4549">
              <w:rPr>
                <w:sz w:val="22"/>
                <w:szCs w:val="22"/>
              </w:rPr>
              <w:t>(часы, минуты)</w:t>
            </w:r>
          </w:p>
        </w:tc>
        <w:tc>
          <w:tcPr>
            <w:tcW w:w="1701" w:type="dxa"/>
            <w:vMerge w:val="restart"/>
            <w:vAlign w:val="center"/>
          </w:tcPr>
          <w:p w14:paraId="219ABCF3" w14:textId="77777777" w:rsidR="009D050C" w:rsidRPr="00FB4549" w:rsidRDefault="009D050C" w:rsidP="007C2C72">
            <w:pPr>
              <w:jc w:val="center"/>
            </w:pPr>
            <w:r w:rsidRPr="00FB4549">
              <w:rPr>
                <w:sz w:val="22"/>
                <w:szCs w:val="22"/>
              </w:rPr>
              <w:t>Причина осуществления действий с ПАК</w:t>
            </w:r>
          </w:p>
        </w:tc>
        <w:tc>
          <w:tcPr>
            <w:tcW w:w="2126" w:type="dxa"/>
            <w:vMerge w:val="restart"/>
            <w:vAlign w:val="center"/>
          </w:tcPr>
          <w:p w14:paraId="484F8B05" w14:textId="77777777" w:rsidR="009D050C" w:rsidRPr="00FB4549" w:rsidRDefault="009D050C" w:rsidP="007C2C72">
            <w:pPr>
              <w:jc w:val="center"/>
            </w:pPr>
            <w:r w:rsidRPr="00FB4549">
              <w:rPr>
                <w:sz w:val="22"/>
                <w:szCs w:val="22"/>
              </w:rPr>
              <w:t>Результат осуществления действий с ПАК  (выключен, включен)</w:t>
            </w:r>
          </w:p>
        </w:tc>
        <w:tc>
          <w:tcPr>
            <w:tcW w:w="3681" w:type="dxa"/>
            <w:gridSpan w:val="3"/>
            <w:vAlign w:val="center"/>
          </w:tcPr>
          <w:p w14:paraId="2E95295E" w14:textId="77777777" w:rsidR="009D050C" w:rsidRPr="00FB4549" w:rsidRDefault="009D050C" w:rsidP="007C2C72">
            <w:pPr>
              <w:jc w:val="center"/>
            </w:pPr>
            <w:r w:rsidRPr="00FB4549">
              <w:rPr>
                <w:sz w:val="22"/>
                <w:szCs w:val="22"/>
              </w:rPr>
              <w:t>Инициатор действия с  ПАК</w:t>
            </w:r>
          </w:p>
          <w:p w14:paraId="2B60B9DD" w14:textId="77777777" w:rsidR="009D050C" w:rsidRPr="00FB4549" w:rsidRDefault="009D050C" w:rsidP="007C2C72">
            <w:pPr>
              <w:jc w:val="center"/>
            </w:pPr>
          </w:p>
        </w:tc>
        <w:tc>
          <w:tcPr>
            <w:tcW w:w="3682" w:type="dxa"/>
            <w:gridSpan w:val="3"/>
            <w:vAlign w:val="center"/>
          </w:tcPr>
          <w:p w14:paraId="38C72E66" w14:textId="77777777" w:rsidR="009D050C" w:rsidRPr="00FB4549" w:rsidRDefault="009D050C" w:rsidP="007C2C72">
            <w:pPr>
              <w:jc w:val="center"/>
            </w:pPr>
            <w:r w:rsidRPr="00FB4549">
              <w:rPr>
                <w:sz w:val="22"/>
                <w:szCs w:val="22"/>
              </w:rPr>
              <w:t>Технический специалист – оператор ПАК</w:t>
            </w:r>
          </w:p>
        </w:tc>
      </w:tr>
      <w:tr w:rsidR="009D050C" w:rsidRPr="00FB4549" w14:paraId="23CBED68" w14:textId="77777777" w:rsidTr="00FB4549">
        <w:trPr>
          <w:cantSplit/>
        </w:trPr>
        <w:tc>
          <w:tcPr>
            <w:tcW w:w="453" w:type="dxa"/>
            <w:vMerge/>
            <w:vAlign w:val="center"/>
          </w:tcPr>
          <w:p w14:paraId="1414A325" w14:textId="77777777" w:rsidR="009D050C" w:rsidRPr="00FB4549" w:rsidRDefault="009D050C" w:rsidP="007C2C72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14:paraId="76C370AB" w14:textId="77777777" w:rsidR="009D050C" w:rsidRPr="00FB4549" w:rsidRDefault="009D050C" w:rsidP="007C2C72">
            <w:pPr>
              <w:jc w:val="center"/>
              <w:rPr>
                <w:spacing w:val="-20"/>
              </w:rPr>
            </w:pPr>
          </w:p>
        </w:tc>
        <w:tc>
          <w:tcPr>
            <w:tcW w:w="1063" w:type="dxa"/>
            <w:vAlign w:val="center"/>
          </w:tcPr>
          <w:p w14:paraId="42C65319" w14:textId="77777777" w:rsidR="009D050C" w:rsidRPr="00FB4549" w:rsidRDefault="009D050C" w:rsidP="007C2C72">
            <w:pPr>
              <w:jc w:val="center"/>
            </w:pPr>
            <w:r w:rsidRPr="00FB4549">
              <w:rPr>
                <w:sz w:val="20"/>
              </w:rPr>
              <w:t>Начало действия</w:t>
            </w:r>
          </w:p>
        </w:tc>
        <w:tc>
          <w:tcPr>
            <w:tcW w:w="1063" w:type="dxa"/>
            <w:vAlign w:val="center"/>
          </w:tcPr>
          <w:p w14:paraId="4D6EAD0A" w14:textId="77777777" w:rsidR="009D050C" w:rsidRPr="00FB4549" w:rsidRDefault="009D050C" w:rsidP="007C2C72">
            <w:pPr>
              <w:jc w:val="center"/>
            </w:pPr>
            <w:r w:rsidRPr="00FB4549">
              <w:rPr>
                <w:sz w:val="20"/>
              </w:rPr>
              <w:t>Окончание действия</w:t>
            </w:r>
          </w:p>
        </w:tc>
        <w:tc>
          <w:tcPr>
            <w:tcW w:w="1701" w:type="dxa"/>
            <w:vMerge/>
            <w:vAlign w:val="center"/>
          </w:tcPr>
          <w:p w14:paraId="29F132FF" w14:textId="77777777" w:rsidR="009D050C" w:rsidRPr="00FB4549" w:rsidRDefault="009D050C" w:rsidP="007C2C7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253E3CBA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5FAC681C" w14:textId="77777777" w:rsidR="009D050C" w:rsidRPr="00FB4549" w:rsidRDefault="009D050C" w:rsidP="007C2C72">
            <w:pPr>
              <w:jc w:val="center"/>
              <w:rPr>
                <w:sz w:val="20"/>
                <w:szCs w:val="20"/>
              </w:rPr>
            </w:pPr>
            <w:r w:rsidRPr="00FB4549">
              <w:rPr>
                <w:sz w:val="20"/>
                <w:szCs w:val="20"/>
              </w:rPr>
              <w:t>ФИО</w:t>
            </w:r>
          </w:p>
        </w:tc>
        <w:tc>
          <w:tcPr>
            <w:tcW w:w="1227" w:type="dxa"/>
            <w:vAlign w:val="center"/>
          </w:tcPr>
          <w:p w14:paraId="7422F161" w14:textId="77777777" w:rsidR="009D050C" w:rsidRPr="00FB4549" w:rsidRDefault="009D050C" w:rsidP="007C2C72">
            <w:pPr>
              <w:jc w:val="center"/>
              <w:rPr>
                <w:sz w:val="20"/>
                <w:szCs w:val="20"/>
              </w:rPr>
            </w:pPr>
            <w:r w:rsidRPr="00FB4549">
              <w:rPr>
                <w:sz w:val="20"/>
                <w:szCs w:val="20"/>
              </w:rPr>
              <w:t>Должность.</w:t>
            </w:r>
          </w:p>
        </w:tc>
        <w:tc>
          <w:tcPr>
            <w:tcW w:w="1227" w:type="dxa"/>
            <w:vAlign w:val="center"/>
          </w:tcPr>
          <w:p w14:paraId="7B931610" w14:textId="77777777" w:rsidR="009D050C" w:rsidRPr="00FB4549" w:rsidRDefault="009D050C" w:rsidP="007C2C72">
            <w:pPr>
              <w:jc w:val="center"/>
              <w:rPr>
                <w:sz w:val="20"/>
                <w:szCs w:val="20"/>
              </w:rPr>
            </w:pPr>
            <w:r w:rsidRPr="00FB4549">
              <w:rPr>
                <w:sz w:val="20"/>
                <w:szCs w:val="20"/>
              </w:rPr>
              <w:t>Подпись</w:t>
            </w:r>
          </w:p>
        </w:tc>
        <w:tc>
          <w:tcPr>
            <w:tcW w:w="1227" w:type="dxa"/>
            <w:vAlign w:val="center"/>
          </w:tcPr>
          <w:p w14:paraId="54C25F85" w14:textId="77777777" w:rsidR="009D050C" w:rsidRPr="00FB4549" w:rsidRDefault="009D050C" w:rsidP="007C2C72">
            <w:pPr>
              <w:jc w:val="center"/>
            </w:pPr>
            <w:r w:rsidRPr="00FB4549">
              <w:rPr>
                <w:sz w:val="20"/>
                <w:szCs w:val="20"/>
              </w:rPr>
              <w:t>ФИО</w:t>
            </w:r>
          </w:p>
        </w:tc>
        <w:tc>
          <w:tcPr>
            <w:tcW w:w="1227" w:type="dxa"/>
            <w:vAlign w:val="center"/>
          </w:tcPr>
          <w:p w14:paraId="3FD746F6" w14:textId="77777777" w:rsidR="009D050C" w:rsidRPr="00FB4549" w:rsidRDefault="009D050C" w:rsidP="007C2C72">
            <w:pPr>
              <w:jc w:val="center"/>
            </w:pPr>
            <w:r w:rsidRPr="00FB4549">
              <w:rPr>
                <w:sz w:val="20"/>
                <w:szCs w:val="20"/>
              </w:rPr>
              <w:t>Должность</w:t>
            </w:r>
          </w:p>
        </w:tc>
        <w:tc>
          <w:tcPr>
            <w:tcW w:w="1228" w:type="dxa"/>
            <w:vAlign w:val="center"/>
          </w:tcPr>
          <w:p w14:paraId="40CA1672" w14:textId="77777777" w:rsidR="009D050C" w:rsidRPr="00FB4549" w:rsidRDefault="009D050C" w:rsidP="007C2C72">
            <w:pPr>
              <w:jc w:val="center"/>
            </w:pPr>
            <w:r w:rsidRPr="00FB4549">
              <w:rPr>
                <w:sz w:val="20"/>
                <w:szCs w:val="20"/>
              </w:rPr>
              <w:t>Подпись</w:t>
            </w:r>
          </w:p>
        </w:tc>
      </w:tr>
      <w:tr w:rsidR="009D050C" w:rsidRPr="00FB4549" w14:paraId="7D383A82" w14:textId="77777777" w:rsidTr="00FB4549">
        <w:trPr>
          <w:trHeight w:val="247"/>
        </w:trPr>
        <w:tc>
          <w:tcPr>
            <w:tcW w:w="453" w:type="dxa"/>
            <w:vAlign w:val="center"/>
          </w:tcPr>
          <w:p w14:paraId="615F6806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1</w:t>
            </w:r>
          </w:p>
        </w:tc>
        <w:tc>
          <w:tcPr>
            <w:tcW w:w="931" w:type="dxa"/>
            <w:vAlign w:val="center"/>
          </w:tcPr>
          <w:p w14:paraId="2426A5B1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2</w:t>
            </w:r>
          </w:p>
        </w:tc>
        <w:tc>
          <w:tcPr>
            <w:tcW w:w="1063" w:type="dxa"/>
            <w:vAlign w:val="center"/>
          </w:tcPr>
          <w:p w14:paraId="79AF4646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427D680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175CDC12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607363C5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6</w:t>
            </w:r>
          </w:p>
        </w:tc>
        <w:tc>
          <w:tcPr>
            <w:tcW w:w="1227" w:type="dxa"/>
            <w:vAlign w:val="center"/>
          </w:tcPr>
          <w:p w14:paraId="45C7767A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7</w:t>
            </w:r>
          </w:p>
        </w:tc>
        <w:tc>
          <w:tcPr>
            <w:tcW w:w="1227" w:type="dxa"/>
            <w:vAlign w:val="center"/>
          </w:tcPr>
          <w:p w14:paraId="1018EE1B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8</w:t>
            </w:r>
          </w:p>
        </w:tc>
        <w:tc>
          <w:tcPr>
            <w:tcW w:w="1227" w:type="dxa"/>
            <w:vAlign w:val="center"/>
          </w:tcPr>
          <w:p w14:paraId="277335BC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9</w:t>
            </w:r>
          </w:p>
        </w:tc>
        <w:tc>
          <w:tcPr>
            <w:tcW w:w="1227" w:type="dxa"/>
            <w:vAlign w:val="center"/>
          </w:tcPr>
          <w:p w14:paraId="09E1426B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10</w:t>
            </w:r>
          </w:p>
        </w:tc>
        <w:tc>
          <w:tcPr>
            <w:tcW w:w="1227" w:type="dxa"/>
            <w:vAlign w:val="center"/>
          </w:tcPr>
          <w:p w14:paraId="21BDC389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11</w:t>
            </w:r>
          </w:p>
        </w:tc>
        <w:tc>
          <w:tcPr>
            <w:tcW w:w="1228" w:type="dxa"/>
            <w:vAlign w:val="center"/>
          </w:tcPr>
          <w:p w14:paraId="08032F3F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12</w:t>
            </w:r>
          </w:p>
        </w:tc>
      </w:tr>
      <w:tr w:rsidR="009D050C" w:rsidRPr="00FB4549" w14:paraId="3C2F047E" w14:textId="77777777" w:rsidTr="00FB4549">
        <w:trPr>
          <w:cantSplit/>
          <w:trHeight w:val="279"/>
        </w:trPr>
        <w:tc>
          <w:tcPr>
            <w:tcW w:w="453" w:type="dxa"/>
            <w:vAlign w:val="center"/>
          </w:tcPr>
          <w:p w14:paraId="71297706" w14:textId="77777777" w:rsidR="009D050C" w:rsidRPr="00FB4549" w:rsidRDefault="009D050C" w:rsidP="007C2C72">
            <w:pPr>
              <w:jc w:val="center"/>
            </w:pPr>
            <w:r w:rsidRPr="00FB4549">
              <w:t>1</w:t>
            </w:r>
          </w:p>
        </w:tc>
        <w:tc>
          <w:tcPr>
            <w:tcW w:w="931" w:type="dxa"/>
            <w:vAlign w:val="center"/>
          </w:tcPr>
          <w:p w14:paraId="5EC80D4D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063" w:type="dxa"/>
            <w:vAlign w:val="center"/>
          </w:tcPr>
          <w:p w14:paraId="3BB32102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8.00</w:t>
            </w:r>
          </w:p>
        </w:tc>
        <w:tc>
          <w:tcPr>
            <w:tcW w:w="1063" w:type="dxa"/>
            <w:vAlign w:val="center"/>
          </w:tcPr>
          <w:p w14:paraId="620621FE" w14:textId="77777777" w:rsidR="009D050C" w:rsidRPr="00FB4549" w:rsidRDefault="009D050C" w:rsidP="007C2C72">
            <w:pPr>
              <w:jc w:val="center"/>
            </w:pPr>
            <w:r w:rsidRPr="00FB4549">
              <w:t>8.15</w:t>
            </w:r>
          </w:p>
        </w:tc>
        <w:tc>
          <w:tcPr>
            <w:tcW w:w="1701" w:type="dxa"/>
            <w:vAlign w:val="center"/>
          </w:tcPr>
          <w:p w14:paraId="2052E611" w14:textId="77777777" w:rsidR="009D050C" w:rsidRPr="00FB4549" w:rsidRDefault="009D050C" w:rsidP="007C2C72">
            <w:r w:rsidRPr="00FB4549">
              <w:t>Проверка работоспособности ПАК</w:t>
            </w:r>
          </w:p>
        </w:tc>
        <w:tc>
          <w:tcPr>
            <w:tcW w:w="2126" w:type="dxa"/>
            <w:vAlign w:val="center"/>
          </w:tcPr>
          <w:p w14:paraId="2750D705" w14:textId="77777777" w:rsidR="009D050C" w:rsidRPr="00FB4549" w:rsidRDefault="009D050C" w:rsidP="007C2C72">
            <w:r w:rsidRPr="00FB4549">
              <w:t>ПАК включен, работает в стационарном режиме</w:t>
            </w:r>
          </w:p>
        </w:tc>
        <w:tc>
          <w:tcPr>
            <w:tcW w:w="1227" w:type="dxa"/>
            <w:vAlign w:val="center"/>
          </w:tcPr>
          <w:p w14:paraId="6355A12C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67150453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2C53E136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28F38E2A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22A1A7EB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8" w:type="dxa"/>
            <w:vAlign w:val="center"/>
          </w:tcPr>
          <w:p w14:paraId="2EB3A0DD" w14:textId="77777777" w:rsidR="009D050C" w:rsidRPr="00FB4549" w:rsidRDefault="009D050C" w:rsidP="007C2C72">
            <w:pPr>
              <w:jc w:val="center"/>
            </w:pPr>
          </w:p>
        </w:tc>
      </w:tr>
      <w:tr w:rsidR="009D050C" w:rsidRPr="00FB4549" w14:paraId="237B1EEB" w14:textId="77777777" w:rsidTr="00FB4549">
        <w:trPr>
          <w:cantSplit/>
          <w:trHeight w:val="279"/>
        </w:trPr>
        <w:tc>
          <w:tcPr>
            <w:tcW w:w="453" w:type="dxa"/>
            <w:vAlign w:val="center"/>
          </w:tcPr>
          <w:p w14:paraId="72CC372D" w14:textId="77777777" w:rsidR="009D050C" w:rsidRPr="00FB4549" w:rsidRDefault="009D050C" w:rsidP="007C2C72">
            <w:pPr>
              <w:jc w:val="center"/>
            </w:pPr>
            <w:r w:rsidRPr="00FB4549">
              <w:t>2</w:t>
            </w:r>
          </w:p>
        </w:tc>
        <w:tc>
          <w:tcPr>
            <w:tcW w:w="931" w:type="dxa"/>
            <w:vAlign w:val="center"/>
          </w:tcPr>
          <w:p w14:paraId="1F6DBEA6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063" w:type="dxa"/>
            <w:vAlign w:val="center"/>
          </w:tcPr>
          <w:p w14:paraId="50379F2D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9.00</w:t>
            </w:r>
          </w:p>
        </w:tc>
        <w:tc>
          <w:tcPr>
            <w:tcW w:w="1063" w:type="dxa"/>
            <w:vAlign w:val="center"/>
          </w:tcPr>
          <w:p w14:paraId="00E25605" w14:textId="77777777" w:rsidR="009D050C" w:rsidRPr="00FB4549" w:rsidRDefault="009D050C" w:rsidP="007C2C72">
            <w:pPr>
              <w:jc w:val="center"/>
            </w:pPr>
            <w:r w:rsidRPr="00FB4549">
              <w:t>9.02</w:t>
            </w:r>
          </w:p>
        </w:tc>
        <w:tc>
          <w:tcPr>
            <w:tcW w:w="1701" w:type="dxa"/>
            <w:vAlign w:val="center"/>
          </w:tcPr>
          <w:p w14:paraId="060ABB09" w14:textId="77777777" w:rsidR="009D050C" w:rsidRPr="00FB4549" w:rsidRDefault="009D050C" w:rsidP="00D40B46">
            <w:r w:rsidRPr="00FB4549">
              <w:t>Начало записи</w:t>
            </w:r>
          </w:p>
        </w:tc>
        <w:tc>
          <w:tcPr>
            <w:tcW w:w="2126" w:type="dxa"/>
            <w:vAlign w:val="center"/>
          </w:tcPr>
          <w:p w14:paraId="64B60B1B" w14:textId="77777777" w:rsidR="009D050C" w:rsidRPr="00FB4549" w:rsidRDefault="009D050C" w:rsidP="007C2C72">
            <w:r w:rsidRPr="00FB4549">
              <w:t>Включен режим «Идет запись»</w:t>
            </w:r>
          </w:p>
        </w:tc>
        <w:tc>
          <w:tcPr>
            <w:tcW w:w="1227" w:type="dxa"/>
            <w:vAlign w:val="center"/>
          </w:tcPr>
          <w:p w14:paraId="36D4F10B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2230129B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29469575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13E0787B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257ACB65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8" w:type="dxa"/>
            <w:vAlign w:val="center"/>
          </w:tcPr>
          <w:p w14:paraId="72D9AAD2" w14:textId="77777777" w:rsidR="009D050C" w:rsidRPr="00FB4549" w:rsidRDefault="009D050C" w:rsidP="007C2C72">
            <w:pPr>
              <w:jc w:val="center"/>
            </w:pPr>
          </w:p>
        </w:tc>
      </w:tr>
      <w:tr w:rsidR="009D050C" w:rsidRPr="00FB4549" w14:paraId="0068668F" w14:textId="77777777" w:rsidTr="00FB4549">
        <w:trPr>
          <w:cantSplit/>
          <w:trHeight w:val="279"/>
        </w:trPr>
        <w:tc>
          <w:tcPr>
            <w:tcW w:w="453" w:type="dxa"/>
            <w:vAlign w:val="center"/>
          </w:tcPr>
          <w:p w14:paraId="455DF51D" w14:textId="77777777" w:rsidR="009D050C" w:rsidRPr="00FB4549" w:rsidRDefault="009D050C" w:rsidP="007C2C72">
            <w:pPr>
              <w:jc w:val="center"/>
            </w:pPr>
            <w:r w:rsidRPr="00FB4549">
              <w:t>3</w:t>
            </w:r>
          </w:p>
        </w:tc>
        <w:tc>
          <w:tcPr>
            <w:tcW w:w="931" w:type="dxa"/>
            <w:vAlign w:val="center"/>
          </w:tcPr>
          <w:p w14:paraId="409127E9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063" w:type="dxa"/>
            <w:vAlign w:val="center"/>
          </w:tcPr>
          <w:p w14:paraId="1BB4EF56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proofErr w:type="spellStart"/>
            <w:r w:rsidRPr="00FB4549">
              <w:rPr>
                <w:sz w:val="20"/>
              </w:rPr>
              <w:t>чч.мм</w:t>
            </w:r>
            <w:proofErr w:type="spellEnd"/>
          </w:p>
        </w:tc>
        <w:tc>
          <w:tcPr>
            <w:tcW w:w="1063" w:type="dxa"/>
            <w:vAlign w:val="center"/>
          </w:tcPr>
          <w:p w14:paraId="074E79FB" w14:textId="77777777" w:rsidR="009D050C" w:rsidRPr="00FB4549" w:rsidRDefault="009D050C" w:rsidP="007C2C72">
            <w:pPr>
              <w:jc w:val="center"/>
            </w:pPr>
            <w:proofErr w:type="spellStart"/>
            <w:r w:rsidRPr="00FB4549">
              <w:rPr>
                <w:sz w:val="20"/>
              </w:rPr>
              <w:t>чч.мм</w:t>
            </w:r>
            <w:proofErr w:type="spellEnd"/>
          </w:p>
        </w:tc>
        <w:tc>
          <w:tcPr>
            <w:tcW w:w="1701" w:type="dxa"/>
            <w:vAlign w:val="center"/>
          </w:tcPr>
          <w:p w14:paraId="68AA4D73" w14:textId="77777777" w:rsidR="009D050C" w:rsidRPr="00FB4549" w:rsidRDefault="009D050C" w:rsidP="007C2C72">
            <w:r w:rsidRPr="00FB4549">
              <w:t>На экране отсутствует изображение</w:t>
            </w:r>
          </w:p>
        </w:tc>
        <w:tc>
          <w:tcPr>
            <w:tcW w:w="2126" w:type="dxa"/>
            <w:vAlign w:val="center"/>
          </w:tcPr>
          <w:p w14:paraId="686A289D" w14:textId="77777777" w:rsidR="009D050C" w:rsidRPr="00FB4549" w:rsidRDefault="009D050C" w:rsidP="007C2C72">
            <w:r w:rsidRPr="00FB4549">
              <w:t>Прописываются действия по возврату к стационарному режиму работы ПАК</w:t>
            </w:r>
          </w:p>
        </w:tc>
        <w:tc>
          <w:tcPr>
            <w:tcW w:w="1227" w:type="dxa"/>
            <w:vAlign w:val="center"/>
          </w:tcPr>
          <w:p w14:paraId="4BA50832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153834FE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2855AB0C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798FBCBA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1A4835D1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8" w:type="dxa"/>
            <w:vAlign w:val="center"/>
          </w:tcPr>
          <w:p w14:paraId="5F454B58" w14:textId="77777777" w:rsidR="009D050C" w:rsidRPr="00FB4549" w:rsidRDefault="009D050C" w:rsidP="007C2C72">
            <w:pPr>
              <w:jc w:val="center"/>
            </w:pPr>
          </w:p>
        </w:tc>
      </w:tr>
      <w:tr w:rsidR="009D050C" w:rsidRPr="00FB4549" w14:paraId="2F6A90B8" w14:textId="77777777" w:rsidTr="00FB4549">
        <w:trPr>
          <w:cantSplit/>
          <w:trHeight w:val="279"/>
        </w:trPr>
        <w:tc>
          <w:tcPr>
            <w:tcW w:w="453" w:type="dxa"/>
            <w:vAlign w:val="center"/>
          </w:tcPr>
          <w:p w14:paraId="40332B87" w14:textId="77777777" w:rsidR="009D050C" w:rsidRPr="00FB4549" w:rsidRDefault="009D050C" w:rsidP="007C2C72">
            <w:pPr>
              <w:jc w:val="center"/>
            </w:pPr>
            <w:r w:rsidRPr="00FB4549">
              <w:t>…</w:t>
            </w:r>
          </w:p>
        </w:tc>
        <w:tc>
          <w:tcPr>
            <w:tcW w:w="931" w:type="dxa"/>
            <w:vAlign w:val="center"/>
          </w:tcPr>
          <w:p w14:paraId="0619C100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063" w:type="dxa"/>
            <w:vAlign w:val="center"/>
          </w:tcPr>
          <w:p w14:paraId="250DCE88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…</w:t>
            </w:r>
          </w:p>
        </w:tc>
        <w:tc>
          <w:tcPr>
            <w:tcW w:w="1063" w:type="dxa"/>
            <w:vAlign w:val="center"/>
          </w:tcPr>
          <w:p w14:paraId="1DB8ED5B" w14:textId="77777777" w:rsidR="009D050C" w:rsidRPr="00FB4549" w:rsidRDefault="009D050C" w:rsidP="007C2C72">
            <w:pPr>
              <w:jc w:val="center"/>
            </w:pPr>
            <w:r w:rsidRPr="00FB4549">
              <w:t>…</w:t>
            </w:r>
          </w:p>
        </w:tc>
        <w:tc>
          <w:tcPr>
            <w:tcW w:w="1701" w:type="dxa"/>
            <w:vAlign w:val="center"/>
          </w:tcPr>
          <w:p w14:paraId="5A768D81" w14:textId="77777777" w:rsidR="009D050C" w:rsidRPr="00FB4549" w:rsidRDefault="009D050C" w:rsidP="007C2C72">
            <w:r w:rsidRPr="00FB4549">
              <w:t>…</w:t>
            </w:r>
          </w:p>
        </w:tc>
        <w:tc>
          <w:tcPr>
            <w:tcW w:w="2126" w:type="dxa"/>
            <w:vAlign w:val="center"/>
          </w:tcPr>
          <w:p w14:paraId="111F78B7" w14:textId="77777777" w:rsidR="009D050C" w:rsidRPr="00FB4549" w:rsidRDefault="009D050C" w:rsidP="007C2C72">
            <w:r w:rsidRPr="00FB4549">
              <w:t>…</w:t>
            </w:r>
          </w:p>
        </w:tc>
        <w:tc>
          <w:tcPr>
            <w:tcW w:w="1227" w:type="dxa"/>
            <w:vAlign w:val="center"/>
          </w:tcPr>
          <w:p w14:paraId="7F66B8B4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22C8C262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0AD60026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4ED05D6A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2A9C7A69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8" w:type="dxa"/>
            <w:vAlign w:val="center"/>
          </w:tcPr>
          <w:p w14:paraId="5010CBE3" w14:textId="77777777" w:rsidR="009D050C" w:rsidRPr="00FB4549" w:rsidRDefault="009D050C" w:rsidP="007C2C72">
            <w:pPr>
              <w:jc w:val="center"/>
            </w:pPr>
          </w:p>
        </w:tc>
      </w:tr>
      <w:tr w:rsidR="009D050C" w:rsidRPr="00FB4549" w14:paraId="022C668B" w14:textId="77777777" w:rsidTr="00FB4549">
        <w:trPr>
          <w:cantSplit/>
          <w:trHeight w:val="279"/>
        </w:trPr>
        <w:tc>
          <w:tcPr>
            <w:tcW w:w="453" w:type="dxa"/>
            <w:vAlign w:val="center"/>
          </w:tcPr>
          <w:p w14:paraId="263EA0BD" w14:textId="77777777" w:rsidR="009D050C" w:rsidRPr="00FB4549" w:rsidRDefault="009D050C" w:rsidP="007C2C72">
            <w:pPr>
              <w:jc w:val="center"/>
            </w:pPr>
            <w:r w:rsidRPr="00FB4549">
              <w:t>4</w:t>
            </w:r>
          </w:p>
        </w:tc>
        <w:tc>
          <w:tcPr>
            <w:tcW w:w="931" w:type="dxa"/>
            <w:vAlign w:val="center"/>
          </w:tcPr>
          <w:p w14:paraId="4BA9277C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063" w:type="dxa"/>
            <w:vAlign w:val="center"/>
          </w:tcPr>
          <w:p w14:paraId="335C9C0F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r w:rsidRPr="00FB4549">
              <w:rPr>
                <w:sz w:val="20"/>
              </w:rPr>
              <w:t>16.00</w:t>
            </w:r>
          </w:p>
        </w:tc>
        <w:tc>
          <w:tcPr>
            <w:tcW w:w="1063" w:type="dxa"/>
            <w:vAlign w:val="center"/>
          </w:tcPr>
          <w:p w14:paraId="02DBC764" w14:textId="77777777" w:rsidR="009D050C" w:rsidRPr="00FB4549" w:rsidRDefault="009D050C" w:rsidP="007C2C72">
            <w:pPr>
              <w:jc w:val="center"/>
            </w:pPr>
            <w:r w:rsidRPr="00FB4549">
              <w:t>16.02</w:t>
            </w:r>
          </w:p>
        </w:tc>
        <w:tc>
          <w:tcPr>
            <w:tcW w:w="1701" w:type="dxa"/>
            <w:vAlign w:val="center"/>
          </w:tcPr>
          <w:p w14:paraId="447CF5EF" w14:textId="77777777" w:rsidR="009D050C" w:rsidRPr="00FB4549" w:rsidRDefault="009D050C" w:rsidP="00D40B46">
            <w:r w:rsidRPr="00FB4549">
              <w:t>Окончание записи</w:t>
            </w:r>
          </w:p>
        </w:tc>
        <w:tc>
          <w:tcPr>
            <w:tcW w:w="2126" w:type="dxa"/>
            <w:vAlign w:val="center"/>
          </w:tcPr>
          <w:p w14:paraId="08F3AAEC" w14:textId="77777777" w:rsidR="009D050C" w:rsidRPr="00FB4549" w:rsidRDefault="009D050C" w:rsidP="007C2C72">
            <w:r w:rsidRPr="00FB4549">
              <w:t>В</w:t>
            </w:r>
            <w:r w:rsidR="00687BDD">
              <w:t>ы</w:t>
            </w:r>
            <w:r w:rsidRPr="00FB4549">
              <w:t>ключение режима «Идет запись»</w:t>
            </w:r>
          </w:p>
        </w:tc>
        <w:tc>
          <w:tcPr>
            <w:tcW w:w="1227" w:type="dxa"/>
            <w:vAlign w:val="center"/>
          </w:tcPr>
          <w:p w14:paraId="06F0C2BB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5D6B2CBD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73A04053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65D09F0B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0F72629C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8" w:type="dxa"/>
            <w:vAlign w:val="center"/>
          </w:tcPr>
          <w:p w14:paraId="323DA695" w14:textId="77777777" w:rsidR="009D050C" w:rsidRPr="00FB4549" w:rsidRDefault="009D050C" w:rsidP="007C2C72">
            <w:pPr>
              <w:jc w:val="center"/>
            </w:pPr>
          </w:p>
        </w:tc>
      </w:tr>
      <w:tr w:rsidR="009D050C" w:rsidRPr="00FB4549" w14:paraId="1111A4FE" w14:textId="77777777" w:rsidTr="00FB4549">
        <w:trPr>
          <w:cantSplit/>
          <w:trHeight w:val="279"/>
        </w:trPr>
        <w:tc>
          <w:tcPr>
            <w:tcW w:w="453" w:type="dxa"/>
            <w:vAlign w:val="center"/>
          </w:tcPr>
          <w:p w14:paraId="7C668FC0" w14:textId="77777777" w:rsidR="009D050C" w:rsidRPr="00FB4549" w:rsidRDefault="009D050C" w:rsidP="007C2C72">
            <w:pPr>
              <w:jc w:val="center"/>
            </w:pPr>
            <w:r w:rsidRPr="00FB4549">
              <w:t>5</w:t>
            </w:r>
          </w:p>
        </w:tc>
        <w:tc>
          <w:tcPr>
            <w:tcW w:w="931" w:type="dxa"/>
            <w:vAlign w:val="center"/>
          </w:tcPr>
          <w:p w14:paraId="05A5ADDF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00BE475" w14:textId="77777777" w:rsidR="009D050C" w:rsidRPr="00FB4549" w:rsidRDefault="009D050C" w:rsidP="007C2C72">
            <w:pPr>
              <w:jc w:val="center"/>
              <w:rPr>
                <w:sz w:val="20"/>
              </w:rPr>
            </w:pPr>
            <w:proofErr w:type="spellStart"/>
            <w:r w:rsidRPr="00FB4549">
              <w:rPr>
                <w:sz w:val="20"/>
              </w:rPr>
              <w:t>чч.мм</w:t>
            </w:r>
            <w:proofErr w:type="spellEnd"/>
          </w:p>
        </w:tc>
        <w:tc>
          <w:tcPr>
            <w:tcW w:w="1063" w:type="dxa"/>
            <w:vAlign w:val="center"/>
          </w:tcPr>
          <w:p w14:paraId="234828EF" w14:textId="77777777" w:rsidR="009D050C" w:rsidRPr="00FB4549" w:rsidRDefault="009D050C" w:rsidP="007C2C72">
            <w:pPr>
              <w:jc w:val="center"/>
            </w:pPr>
            <w:proofErr w:type="spellStart"/>
            <w:r w:rsidRPr="00FB4549">
              <w:rPr>
                <w:sz w:val="20"/>
              </w:rPr>
              <w:t>чч.мм</w:t>
            </w:r>
            <w:proofErr w:type="spellEnd"/>
          </w:p>
        </w:tc>
        <w:tc>
          <w:tcPr>
            <w:tcW w:w="1701" w:type="dxa"/>
            <w:vAlign w:val="center"/>
          </w:tcPr>
          <w:p w14:paraId="225716CB" w14:textId="77777777" w:rsidR="009D050C" w:rsidRPr="00FB4549" w:rsidRDefault="009D050C" w:rsidP="007C2C72">
            <w:r w:rsidRPr="00FB4549">
              <w:t>Заявка по предоставлению записи</w:t>
            </w:r>
          </w:p>
        </w:tc>
        <w:tc>
          <w:tcPr>
            <w:tcW w:w="2126" w:type="dxa"/>
            <w:vAlign w:val="center"/>
          </w:tcPr>
          <w:p w14:paraId="0212258B" w14:textId="77777777" w:rsidR="009D050C" w:rsidRPr="00FB4549" w:rsidRDefault="009D050C" w:rsidP="007C2C72">
            <w:r w:rsidRPr="00FB4549">
              <w:t xml:space="preserve">Заявка №__ дата. Произведена запись данных на </w:t>
            </w:r>
            <w:proofErr w:type="spellStart"/>
            <w:r w:rsidRPr="00FB4549">
              <w:rPr>
                <w:lang w:val="en-US"/>
              </w:rPr>
              <w:t>usb</w:t>
            </w:r>
            <w:proofErr w:type="spellEnd"/>
            <w:r w:rsidRPr="00FB4549">
              <w:t xml:space="preserve"> носитель</w:t>
            </w:r>
          </w:p>
        </w:tc>
        <w:tc>
          <w:tcPr>
            <w:tcW w:w="1227" w:type="dxa"/>
            <w:vAlign w:val="center"/>
          </w:tcPr>
          <w:p w14:paraId="0D36F707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10AF7D7F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376E3337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19AF9784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7" w:type="dxa"/>
            <w:vAlign w:val="center"/>
          </w:tcPr>
          <w:p w14:paraId="00546C89" w14:textId="77777777" w:rsidR="009D050C" w:rsidRPr="00FB4549" w:rsidRDefault="009D050C" w:rsidP="007C2C72">
            <w:pPr>
              <w:jc w:val="center"/>
            </w:pPr>
          </w:p>
        </w:tc>
        <w:tc>
          <w:tcPr>
            <w:tcW w:w="1228" w:type="dxa"/>
            <w:vAlign w:val="center"/>
          </w:tcPr>
          <w:p w14:paraId="41D4857B" w14:textId="77777777" w:rsidR="009D050C" w:rsidRPr="00FB4549" w:rsidRDefault="009D050C" w:rsidP="007C2C72">
            <w:pPr>
              <w:jc w:val="center"/>
            </w:pPr>
          </w:p>
        </w:tc>
      </w:tr>
    </w:tbl>
    <w:p w14:paraId="6CF355F3" w14:textId="77777777" w:rsidR="009D050C" w:rsidRPr="00FB4549" w:rsidRDefault="009D050C" w:rsidP="00BD1084">
      <w:pPr>
        <w:tabs>
          <w:tab w:val="left" w:pos="1134"/>
        </w:tabs>
        <w:ind w:firstLine="709"/>
        <w:jc w:val="both"/>
      </w:pPr>
    </w:p>
    <w:p w14:paraId="4E353586" w14:textId="77777777" w:rsidR="0056105C" w:rsidRDefault="009D050C" w:rsidP="00D51259">
      <w:pPr>
        <w:jc w:val="both"/>
      </w:pPr>
      <w:r w:rsidRPr="00FB4549">
        <w:t>Руководитель РЦОИ</w:t>
      </w:r>
      <w:r w:rsidR="0056105C">
        <w:t xml:space="preserve"> </w:t>
      </w:r>
      <w:r w:rsidRPr="00FB4549">
        <w:t>____________________________/ФИО</w:t>
      </w:r>
    </w:p>
    <w:p w14:paraId="6A534565" w14:textId="77777777" w:rsidR="0056105C" w:rsidRDefault="0056105C" w:rsidP="00D51259">
      <w:pPr>
        <w:jc w:val="both"/>
      </w:pPr>
    </w:p>
    <w:sectPr w:rsidR="0056105C" w:rsidSect="0056105C">
      <w:pgSz w:w="16838" w:h="11906" w:orient="landscape" w:code="9"/>
      <w:pgMar w:top="1135" w:right="1418" w:bottom="851" w:left="107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8" w:author="Костин Денис Максимович" w:date="2015-11-20T10:46:00Z" w:initials="КДМ">
    <w:p w14:paraId="179A2D3A" w14:textId="77777777" w:rsidR="00C447DC" w:rsidRDefault="00C447DC">
      <w:pPr>
        <w:pStyle w:val="ab"/>
      </w:pPr>
      <w:r>
        <w:rPr>
          <w:rStyle w:val="aa"/>
        </w:rPr>
        <w:annotationRef/>
      </w:r>
      <w:r>
        <w:t>Разве они не хранятся на складах УСС?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9A2D3A" w15:done="0"/>
  <w15:commentEx w15:paraId="7A405E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46DC9" w14:textId="77777777" w:rsidR="008C0DFB" w:rsidRDefault="008C0DFB" w:rsidP="00DB78EE">
      <w:r>
        <w:separator/>
      </w:r>
    </w:p>
  </w:endnote>
  <w:endnote w:type="continuationSeparator" w:id="0">
    <w:p w14:paraId="5B0276A6" w14:textId="77777777" w:rsidR="008C0DFB" w:rsidRDefault="008C0DFB" w:rsidP="00DB78EE">
      <w:r>
        <w:continuationSeparator/>
      </w:r>
    </w:p>
  </w:endnote>
  <w:endnote w:type="continuationNotice" w:id="1">
    <w:p w14:paraId="640D56FA" w14:textId="77777777" w:rsidR="008C0DFB" w:rsidRDefault="008C0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50632"/>
      <w:docPartObj>
        <w:docPartGallery w:val="Page Numbers (Bottom of Page)"/>
        <w:docPartUnique/>
      </w:docPartObj>
    </w:sdtPr>
    <w:sdtEndPr/>
    <w:sdtContent>
      <w:p w14:paraId="65F8C1A4" w14:textId="77777777" w:rsidR="00201516" w:rsidRDefault="0020151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D93">
          <w:rPr>
            <w:noProof/>
          </w:rPr>
          <w:t>52</w:t>
        </w:r>
        <w:r>
          <w:fldChar w:fldCharType="end"/>
        </w:r>
      </w:p>
    </w:sdtContent>
  </w:sdt>
  <w:p w14:paraId="1329AEB0" w14:textId="77777777" w:rsidR="00201516" w:rsidRDefault="00201516" w:rsidP="004B5AA5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E3D37" w14:textId="77777777" w:rsidR="008C0DFB" w:rsidRDefault="008C0DFB" w:rsidP="00DB78EE">
      <w:r>
        <w:separator/>
      </w:r>
    </w:p>
  </w:footnote>
  <w:footnote w:type="continuationSeparator" w:id="0">
    <w:p w14:paraId="24D8B5B8" w14:textId="77777777" w:rsidR="008C0DFB" w:rsidRDefault="008C0DFB" w:rsidP="00DB78EE">
      <w:r>
        <w:continuationSeparator/>
      </w:r>
    </w:p>
  </w:footnote>
  <w:footnote w:type="continuationNotice" w:id="1">
    <w:p w14:paraId="6AA63DCB" w14:textId="77777777" w:rsidR="008C0DFB" w:rsidRDefault="008C0DFB"/>
  </w:footnote>
  <w:footnote w:id="2">
    <w:p w14:paraId="33A8E43D" w14:textId="77777777" w:rsidR="00C447DC" w:rsidRPr="00856D93" w:rsidRDefault="00C447DC">
      <w:pPr>
        <w:pStyle w:val="af6"/>
        <w:rPr>
          <w:highlight w:val="lightGray"/>
        </w:rPr>
      </w:pPr>
      <w:r w:rsidRPr="00856D93">
        <w:rPr>
          <w:rStyle w:val="af9"/>
          <w:highlight w:val="lightGray"/>
        </w:rPr>
        <w:footnoteRef/>
      </w:r>
      <w:r w:rsidRPr="00856D93">
        <w:rPr>
          <w:highlight w:val="lightGray"/>
        </w:rPr>
        <w:t xml:space="preserve"> Итоговое сочинение (изложение) проводится и обрабатывается в </w:t>
      </w:r>
      <w:proofErr w:type="gramStart"/>
      <w:r w:rsidRPr="00856D93">
        <w:rPr>
          <w:highlight w:val="lightGray"/>
        </w:rPr>
        <w:t>соответствии</w:t>
      </w:r>
      <w:proofErr w:type="gramEnd"/>
      <w:r w:rsidRPr="00856D93">
        <w:rPr>
          <w:highlight w:val="lightGray"/>
        </w:rPr>
        <w:t xml:space="preserve"> со следующими документами:</w:t>
      </w:r>
    </w:p>
    <w:p w14:paraId="7148C422" w14:textId="77777777" w:rsidR="00C447DC" w:rsidRPr="00856D93" w:rsidRDefault="00C447DC">
      <w:pPr>
        <w:pStyle w:val="af6"/>
        <w:rPr>
          <w:highlight w:val="lightGray"/>
        </w:rPr>
      </w:pPr>
      <w:r w:rsidRPr="00856D93">
        <w:rPr>
          <w:highlight w:val="lightGray"/>
        </w:rPr>
        <w:t>рекомендации по организации и проведению итогового сочинения (изложения) для органов исполнительной власти субъектов Российской Федерации, осуществляющих государственное управление в сфере образования;</w:t>
      </w:r>
    </w:p>
    <w:p w14:paraId="0F99539A" w14:textId="77777777" w:rsidR="00C447DC" w:rsidRPr="00856D93" w:rsidRDefault="00C447DC">
      <w:pPr>
        <w:pStyle w:val="af6"/>
        <w:rPr>
          <w:highlight w:val="lightGray"/>
        </w:rPr>
      </w:pPr>
      <w:r w:rsidRPr="00856D93">
        <w:rPr>
          <w:highlight w:val="lightGray"/>
        </w:rPr>
        <w:t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образования;</w:t>
      </w:r>
    </w:p>
    <w:p w14:paraId="0828E92E" w14:textId="77777777" w:rsidR="00C447DC" w:rsidRPr="00856D93" w:rsidRDefault="00C447DC">
      <w:pPr>
        <w:pStyle w:val="af6"/>
        <w:rPr>
          <w:highlight w:val="lightGray"/>
        </w:rPr>
      </w:pPr>
      <w:r w:rsidRPr="00856D93">
        <w:rPr>
          <w:highlight w:val="lightGray"/>
        </w:rPr>
        <w:t>методические рекомендации по подготовке к итоговому сочинению (изложению) для участников итогового сочинения (изложения);</w:t>
      </w:r>
      <w:r w:rsidRPr="00856D93">
        <w:rPr>
          <w:highlight w:val="lightGray"/>
        </w:rPr>
        <w:br/>
        <w:t>методические рекомендации для экспертов, участвующих в проверке итогового сочинения (изложения);</w:t>
      </w:r>
    </w:p>
    <w:p w14:paraId="24863FF6" w14:textId="77777777" w:rsidR="00C447DC" w:rsidRDefault="00C447DC">
      <w:pPr>
        <w:pStyle w:val="af6"/>
      </w:pPr>
      <w:r w:rsidRPr="00856D93">
        <w:rPr>
          <w:highlight w:val="lightGray"/>
        </w:rPr>
        <w:t>технический регламент проведения итогового сочинения (изложения)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BAC5" w14:textId="77777777" w:rsidR="00201516" w:rsidRDefault="00201516" w:rsidP="00AD4A08">
    <w:pPr>
      <w:pStyle w:val="af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0392D" w14:textId="77777777" w:rsidR="00201516" w:rsidRPr="00AD4A08" w:rsidRDefault="00201516" w:rsidP="009514A8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FAD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F504E1"/>
    <w:multiLevelType w:val="multilevel"/>
    <w:tmpl w:val="98DEEC0E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hint="default"/>
      </w:rPr>
    </w:lvl>
  </w:abstractNum>
  <w:abstractNum w:abstractNumId="2">
    <w:nsid w:val="0C6835F0"/>
    <w:multiLevelType w:val="multilevel"/>
    <w:tmpl w:val="BB16AD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3">
    <w:nsid w:val="0F9C7F82"/>
    <w:multiLevelType w:val="multilevel"/>
    <w:tmpl w:val="FB5A46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2433677"/>
    <w:multiLevelType w:val="hybridMultilevel"/>
    <w:tmpl w:val="B5B8DA60"/>
    <w:lvl w:ilvl="0" w:tplc="07F6A412">
      <w:start w:val="1"/>
      <w:numFmt w:val="bullet"/>
      <w:lvlText w:val="-"/>
      <w:lvlJc w:val="left"/>
      <w:pPr>
        <w:tabs>
          <w:tab w:val="num" w:pos="684"/>
        </w:tabs>
        <w:ind w:left="684" w:hanging="360"/>
      </w:pPr>
      <w:rPr>
        <w:rFonts w:ascii="Tahoma" w:hAnsi="Tahoma" w:hint="default"/>
      </w:rPr>
    </w:lvl>
    <w:lvl w:ilvl="1" w:tplc="3FCCF58A">
      <w:start w:val="1"/>
      <w:numFmt w:val="bullet"/>
      <w:lvlText w:val="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5">
    <w:nsid w:val="17972BAE"/>
    <w:multiLevelType w:val="multilevel"/>
    <w:tmpl w:val="D06AE9F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7C0472E"/>
    <w:multiLevelType w:val="hybridMultilevel"/>
    <w:tmpl w:val="81D438AC"/>
    <w:lvl w:ilvl="0" w:tplc="7F460C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AE65D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43FD3"/>
    <w:multiLevelType w:val="multilevel"/>
    <w:tmpl w:val="925C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8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9">
    <w:nsid w:val="2425458C"/>
    <w:multiLevelType w:val="hybridMultilevel"/>
    <w:tmpl w:val="0A48BF46"/>
    <w:lvl w:ilvl="0" w:tplc="915639B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8382F"/>
    <w:multiLevelType w:val="multilevel"/>
    <w:tmpl w:val="D8CEFDD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>
    <w:nsid w:val="350D7876"/>
    <w:multiLevelType w:val="multilevel"/>
    <w:tmpl w:val="280C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12">
    <w:nsid w:val="35826D16"/>
    <w:multiLevelType w:val="multilevel"/>
    <w:tmpl w:val="6CA2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5B52977"/>
    <w:multiLevelType w:val="multilevel"/>
    <w:tmpl w:val="9A2C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14">
    <w:nsid w:val="35CA3197"/>
    <w:multiLevelType w:val="multilevel"/>
    <w:tmpl w:val="5ECE644E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7F45C2B"/>
    <w:multiLevelType w:val="hybridMultilevel"/>
    <w:tmpl w:val="631A59B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6E7359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E60832"/>
    <w:multiLevelType w:val="multilevel"/>
    <w:tmpl w:val="02D85CAC"/>
    <w:lvl w:ilvl="0">
      <w:start w:val="8"/>
      <w:numFmt w:val="none"/>
      <w:lvlText w:val="8.1.   8.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none"/>
      <w:lvlText w:val="6.12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</w:rPr>
    </w:lvl>
  </w:abstractNum>
  <w:abstractNum w:abstractNumId="18">
    <w:nsid w:val="3E310E5F"/>
    <w:multiLevelType w:val="hybridMultilevel"/>
    <w:tmpl w:val="5C62BA0C"/>
    <w:lvl w:ilvl="0" w:tplc="1884C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5E5A71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023BD7"/>
    <w:multiLevelType w:val="multilevel"/>
    <w:tmpl w:val="FD589F9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1">
    <w:nsid w:val="44AA7DF9"/>
    <w:multiLevelType w:val="multilevel"/>
    <w:tmpl w:val="17E27E5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22">
    <w:nsid w:val="472E714E"/>
    <w:multiLevelType w:val="multilevel"/>
    <w:tmpl w:val="F5DCC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47570D8A"/>
    <w:multiLevelType w:val="multilevel"/>
    <w:tmpl w:val="589E3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9423FCB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98C3797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BB224A6"/>
    <w:multiLevelType w:val="hybridMultilevel"/>
    <w:tmpl w:val="7F402290"/>
    <w:lvl w:ilvl="0" w:tplc="1CB0EBCE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7">
    <w:nsid w:val="4DCD7E0D"/>
    <w:multiLevelType w:val="multilevel"/>
    <w:tmpl w:val="0672898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50C72AB1"/>
    <w:multiLevelType w:val="multilevel"/>
    <w:tmpl w:val="678C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29">
    <w:nsid w:val="522B0364"/>
    <w:multiLevelType w:val="multilevel"/>
    <w:tmpl w:val="42D0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30">
    <w:nsid w:val="5ECE60AF"/>
    <w:multiLevelType w:val="multilevel"/>
    <w:tmpl w:val="24FA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31">
    <w:nsid w:val="609F7E23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4B6626A"/>
    <w:multiLevelType w:val="hybridMultilevel"/>
    <w:tmpl w:val="08AAE28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8F64DD"/>
    <w:multiLevelType w:val="multilevel"/>
    <w:tmpl w:val="5E2C370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63A0AA7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A575A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C913FBD"/>
    <w:multiLevelType w:val="multilevel"/>
    <w:tmpl w:val="F5F2CE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C956F17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CD1FC6"/>
    <w:multiLevelType w:val="multilevel"/>
    <w:tmpl w:val="BBDCA012"/>
    <w:lvl w:ilvl="0">
      <w:start w:val="7"/>
      <w:numFmt w:val="decimal"/>
      <w:pStyle w:val="a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724E6F44"/>
    <w:multiLevelType w:val="multilevel"/>
    <w:tmpl w:val="148E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40">
    <w:nsid w:val="75494528"/>
    <w:multiLevelType w:val="multilevel"/>
    <w:tmpl w:val="60A29A66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>
    <w:nsid w:val="77CD38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3">
    <w:nsid w:val="7CB746BD"/>
    <w:multiLevelType w:val="multilevel"/>
    <w:tmpl w:val="2C6A31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4">
    <w:nsid w:val="7D5905EC"/>
    <w:multiLevelType w:val="hybridMultilevel"/>
    <w:tmpl w:val="F850A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FD375D"/>
    <w:multiLevelType w:val="multilevel"/>
    <w:tmpl w:val="77C4FDCC"/>
    <w:lvl w:ilvl="0">
      <w:start w:val="1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42"/>
  </w:num>
  <w:num w:numId="2">
    <w:abstractNumId w:val="4"/>
  </w:num>
  <w:num w:numId="3">
    <w:abstractNumId w:val="28"/>
  </w:num>
  <w:num w:numId="4">
    <w:abstractNumId w:val="39"/>
  </w:num>
  <w:num w:numId="5">
    <w:abstractNumId w:val="11"/>
  </w:num>
  <w:num w:numId="6">
    <w:abstractNumId w:val="29"/>
  </w:num>
  <w:num w:numId="7">
    <w:abstractNumId w:val="1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</w:num>
  <w:num w:numId="8">
    <w:abstractNumId w:val="8"/>
  </w:num>
  <w:num w:numId="9">
    <w:abstractNumId w:val="26"/>
  </w:num>
  <w:num w:numId="10">
    <w:abstractNumId w:val="7"/>
  </w:num>
  <w:num w:numId="11">
    <w:abstractNumId w:val="15"/>
  </w:num>
  <w:num w:numId="12">
    <w:abstractNumId w:val="30"/>
  </w:num>
  <w:num w:numId="13">
    <w:abstractNumId w:val="13"/>
  </w:num>
  <w:num w:numId="14">
    <w:abstractNumId w:val="18"/>
  </w:num>
  <w:num w:numId="15">
    <w:abstractNumId w:val="34"/>
  </w:num>
  <w:num w:numId="16">
    <w:abstractNumId w:val="0"/>
  </w:num>
  <w:num w:numId="17">
    <w:abstractNumId w:val="16"/>
  </w:num>
  <w:num w:numId="18">
    <w:abstractNumId w:val="37"/>
  </w:num>
  <w:num w:numId="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2"/>
  </w:num>
  <w:num w:numId="22">
    <w:abstractNumId w:val="38"/>
  </w:num>
  <w:num w:numId="23">
    <w:abstractNumId w:val="20"/>
  </w:num>
  <w:num w:numId="24">
    <w:abstractNumId w:val="3"/>
  </w:num>
  <w:num w:numId="25">
    <w:abstractNumId w:val="6"/>
  </w:num>
  <w:num w:numId="26">
    <w:abstractNumId w:val="9"/>
  </w:num>
  <w:num w:numId="27">
    <w:abstractNumId w:val="35"/>
  </w:num>
  <w:num w:numId="28">
    <w:abstractNumId w:val="41"/>
  </w:num>
  <w:num w:numId="29">
    <w:abstractNumId w:val="25"/>
  </w:num>
  <w:num w:numId="30">
    <w:abstractNumId w:val="24"/>
  </w:num>
  <w:num w:numId="31">
    <w:abstractNumId w:val="19"/>
  </w:num>
  <w:num w:numId="32">
    <w:abstractNumId w:val="31"/>
  </w:num>
  <w:num w:numId="33">
    <w:abstractNumId w:val="44"/>
  </w:num>
  <w:num w:numId="34">
    <w:abstractNumId w:val="45"/>
  </w:num>
  <w:num w:numId="35">
    <w:abstractNumId w:val="1"/>
  </w:num>
  <w:num w:numId="36">
    <w:abstractNumId w:val="23"/>
  </w:num>
  <w:num w:numId="37">
    <w:abstractNumId w:val="43"/>
  </w:num>
  <w:num w:numId="38">
    <w:abstractNumId w:val="36"/>
  </w:num>
  <w:num w:numId="39">
    <w:abstractNumId w:val="5"/>
  </w:num>
  <w:num w:numId="40">
    <w:abstractNumId w:val="27"/>
  </w:num>
  <w:num w:numId="41">
    <w:abstractNumId w:val="40"/>
  </w:num>
  <w:num w:numId="42">
    <w:abstractNumId w:val="33"/>
  </w:num>
  <w:num w:numId="43">
    <w:abstractNumId w:val="14"/>
  </w:num>
  <w:num w:numId="44">
    <w:abstractNumId w:val="21"/>
  </w:num>
  <w:num w:numId="45">
    <w:abstractNumId w:val="22"/>
  </w:num>
  <w:num w:numId="46">
    <w:abstractNumId w:val="12"/>
  </w:num>
  <w:numIdMacAtCleanup w:val="46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енис Костин">
    <w15:presenceInfo w15:providerId="Windows Live" w15:userId="d1dd5a16505795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0A0"/>
    <w:rsid w:val="000005FE"/>
    <w:rsid w:val="00000A6F"/>
    <w:rsid w:val="00001A0D"/>
    <w:rsid w:val="00005E5A"/>
    <w:rsid w:val="00006CAD"/>
    <w:rsid w:val="00007858"/>
    <w:rsid w:val="00010442"/>
    <w:rsid w:val="00010C7B"/>
    <w:rsid w:val="0001100D"/>
    <w:rsid w:val="00011723"/>
    <w:rsid w:val="00012E1F"/>
    <w:rsid w:val="00013546"/>
    <w:rsid w:val="00013E03"/>
    <w:rsid w:val="00015E03"/>
    <w:rsid w:val="00015F7A"/>
    <w:rsid w:val="000168B0"/>
    <w:rsid w:val="00016AB7"/>
    <w:rsid w:val="00016B58"/>
    <w:rsid w:val="00017B36"/>
    <w:rsid w:val="000213A7"/>
    <w:rsid w:val="00023341"/>
    <w:rsid w:val="00023A81"/>
    <w:rsid w:val="00023EAA"/>
    <w:rsid w:val="00026453"/>
    <w:rsid w:val="00030067"/>
    <w:rsid w:val="000302C1"/>
    <w:rsid w:val="00031FDD"/>
    <w:rsid w:val="0003268C"/>
    <w:rsid w:val="00032690"/>
    <w:rsid w:val="00033AE3"/>
    <w:rsid w:val="00034C68"/>
    <w:rsid w:val="00035902"/>
    <w:rsid w:val="0003753F"/>
    <w:rsid w:val="000433B8"/>
    <w:rsid w:val="000445B0"/>
    <w:rsid w:val="0004479B"/>
    <w:rsid w:val="000449C0"/>
    <w:rsid w:val="00046F4F"/>
    <w:rsid w:val="00047C2D"/>
    <w:rsid w:val="000507DE"/>
    <w:rsid w:val="0005164C"/>
    <w:rsid w:val="00051865"/>
    <w:rsid w:val="00051AFE"/>
    <w:rsid w:val="00051E20"/>
    <w:rsid w:val="0005273F"/>
    <w:rsid w:val="00052FEE"/>
    <w:rsid w:val="000530EF"/>
    <w:rsid w:val="00055189"/>
    <w:rsid w:val="00060980"/>
    <w:rsid w:val="00060F84"/>
    <w:rsid w:val="000611D9"/>
    <w:rsid w:val="000611F9"/>
    <w:rsid w:val="00062947"/>
    <w:rsid w:val="00063C51"/>
    <w:rsid w:val="000640A5"/>
    <w:rsid w:val="00064464"/>
    <w:rsid w:val="000648FA"/>
    <w:rsid w:val="000675CD"/>
    <w:rsid w:val="00072A9A"/>
    <w:rsid w:val="00072BFC"/>
    <w:rsid w:val="00073190"/>
    <w:rsid w:val="000752CA"/>
    <w:rsid w:val="000759A0"/>
    <w:rsid w:val="00075EE2"/>
    <w:rsid w:val="00076BA7"/>
    <w:rsid w:val="00080827"/>
    <w:rsid w:val="000816E2"/>
    <w:rsid w:val="00081BE6"/>
    <w:rsid w:val="0008244B"/>
    <w:rsid w:val="00082F86"/>
    <w:rsid w:val="00084529"/>
    <w:rsid w:val="00084703"/>
    <w:rsid w:val="00084DFA"/>
    <w:rsid w:val="00085285"/>
    <w:rsid w:val="00085A1D"/>
    <w:rsid w:val="000906AD"/>
    <w:rsid w:val="0009181D"/>
    <w:rsid w:val="00092146"/>
    <w:rsid w:val="00092FE1"/>
    <w:rsid w:val="000934F4"/>
    <w:rsid w:val="00094519"/>
    <w:rsid w:val="000945A9"/>
    <w:rsid w:val="00094F7A"/>
    <w:rsid w:val="00095E6B"/>
    <w:rsid w:val="00096042"/>
    <w:rsid w:val="00096A2D"/>
    <w:rsid w:val="00097445"/>
    <w:rsid w:val="0009777B"/>
    <w:rsid w:val="00097CB3"/>
    <w:rsid w:val="000A2F87"/>
    <w:rsid w:val="000A39FA"/>
    <w:rsid w:val="000A458A"/>
    <w:rsid w:val="000A4EDF"/>
    <w:rsid w:val="000A6203"/>
    <w:rsid w:val="000A6AB1"/>
    <w:rsid w:val="000A7D55"/>
    <w:rsid w:val="000B02D0"/>
    <w:rsid w:val="000B0481"/>
    <w:rsid w:val="000B2576"/>
    <w:rsid w:val="000B26E5"/>
    <w:rsid w:val="000B3859"/>
    <w:rsid w:val="000B5292"/>
    <w:rsid w:val="000B69A9"/>
    <w:rsid w:val="000B6FC6"/>
    <w:rsid w:val="000B7402"/>
    <w:rsid w:val="000C1578"/>
    <w:rsid w:val="000C1E8F"/>
    <w:rsid w:val="000C4187"/>
    <w:rsid w:val="000C4BDE"/>
    <w:rsid w:val="000C55E5"/>
    <w:rsid w:val="000C62A1"/>
    <w:rsid w:val="000C6CC1"/>
    <w:rsid w:val="000D04E6"/>
    <w:rsid w:val="000D2A34"/>
    <w:rsid w:val="000D2E83"/>
    <w:rsid w:val="000D58D2"/>
    <w:rsid w:val="000D5E1E"/>
    <w:rsid w:val="000D5F68"/>
    <w:rsid w:val="000D6E9A"/>
    <w:rsid w:val="000D7703"/>
    <w:rsid w:val="000D7877"/>
    <w:rsid w:val="000E1448"/>
    <w:rsid w:val="000E167E"/>
    <w:rsid w:val="000E2EC4"/>
    <w:rsid w:val="000E3D5F"/>
    <w:rsid w:val="000E4602"/>
    <w:rsid w:val="000E4630"/>
    <w:rsid w:val="000E5B4E"/>
    <w:rsid w:val="000E5E3F"/>
    <w:rsid w:val="000E6C70"/>
    <w:rsid w:val="000E6D24"/>
    <w:rsid w:val="000E715F"/>
    <w:rsid w:val="000E7281"/>
    <w:rsid w:val="000F17D7"/>
    <w:rsid w:val="000F2305"/>
    <w:rsid w:val="000F23BA"/>
    <w:rsid w:val="000F3161"/>
    <w:rsid w:val="000F4A5F"/>
    <w:rsid w:val="000F5104"/>
    <w:rsid w:val="000F5256"/>
    <w:rsid w:val="000F67D1"/>
    <w:rsid w:val="000F67F2"/>
    <w:rsid w:val="000F6990"/>
    <w:rsid w:val="000F6E28"/>
    <w:rsid w:val="000F7205"/>
    <w:rsid w:val="000F79D9"/>
    <w:rsid w:val="000F7FB4"/>
    <w:rsid w:val="001006AD"/>
    <w:rsid w:val="00101391"/>
    <w:rsid w:val="00101F4A"/>
    <w:rsid w:val="0010444B"/>
    <w:rsid w:val="001044AB"/>
    <w:rsid w:val="00110910"/>
    <w:rsid w:val="00111F86"/>
    <w:rsid w:val="001121DE"/>
    <w:rsid w:val="0011324E"/>
    <w:rsid w:val="001133B8"/>
    <w:rsid w:val="00114A45"/>
    <w:rsid w:val="00115944"/>
    <w:rsid w:val="001166F6"/>
    <w:rsid w:val="001167B4"/>
    <w:rsid w:val="00116D21"/>
    <w:rsid w:val="00116FBB"/>
    <w:rsid w:val="00117598"/>
    <w:rsid w:val="001233FD"/>
    <w:rsid w:val="001274C4"/>
    <w:rsid w:val="00127AA5"/>
    <w:rsid w:val="00130282"/>
    <w:rsid w:val="00130D0D"/>
    <w:rsid w:val="00130DF5"/>
    <w:rsid w:val="0013271A"/>
    <w:rsid w:val="00133D52"/>
    <w:rsid w:val="00134BEE"/>
    <w:rsid w:val="00135964"/>
    <w:rsid w:val="001361A1"/>
    <w:rsid w:val="00136443"/>
    <w:rsid w:val="0013796E"/>
    <w:rsid w:val="00137D3B"/>
    <w:rsid w:val="001406BB"/>
    <w:rsid w:val="00140702"/>
    <w:rsid w:val="00141068"/>
    <w:rsid w:val="00141569"/>
    <w:rsid w:val="001439A1"/>
    <w:rsid w:val="00143BAE"/>
    <w:rsid w:val="001441B2"/>
    <w:rsid w:val="00146284"/>
    <w:rsid w:val="001464BE"/>
    <w:rsid w:val="001466CC"/>
    <w:rsid w:val="00146C5D"/>
    <w:rsid w:val="00146EEC"/>
    <w:rsid w:val="0015093F"/>
    <w:rsid w:val="001533EF"/>
    <w:rsid w:val="00153754"/>
    <w:rsid w:val="00156ACD"/>
    <w:rsid w:val="00157313"/>
    <w:rsid w:val="0016097B"/>
    <w:rsid w:val="00161A3E"/>
    <w:rsid w:val="00161F6F"/>
    <w:rsid w:val="0016314F"/>
    <w:rsid w:val="00163742"/>
    <w:rsid w:val="00163CB1"/>
    <w:rsid w:val="00164422"/>
    <w:rsid w:val="00164558"/>
    <w:rsid w:val="001647FE"/>
    <w:rsid w:val="001661D6"/>
    <w:rsid w:val="00166DCF"/>
    <w:rsid w:val="00167EAE"/>
    <w:rsid w:val="00170205"/>
    <w:rsid w:val="00170985"/>
    <w:rsid w:val="00170A42"/>
    <w:rsid w:val="00171365"/>
    <w:rsid w:val="00171C4E"/>
    <w:rsid w:val="001722D7"/>
    <w:rsid w:val="00172EAE"/>
    <w:rsid w:val="00172EC0"/>
    <w:rsid w:val="00173E3E"/>
    <w:rsid w:val="00174706"/>
    <w:rsid w:val="00175DD3"/>
    <w:rsid w:val="001765AC"/>
    <w:rsid w:val="00176ACA"/>
    <w:rsid w:val="001777D4"/>
    <w:rsid w:val="001779F1"/>
    <w:rsid w:val="001813B6"/>
    <w:rsid w:val="00182456"/>
    <w:rsid w:val="00182C48"/>
    <w:rsid w:val="001834B6"/>
    <w:rsid w:val="00184167"/>
    <w:rsid w:val="001852D0"/>
    <w:rsid w:val="001852DF"/>
    <w:rsid w:val="00185F5E"/>
    <w:rsid w:val="00186251"/>
    <w:rsid w:val="001862E0"/>
    <w:rsid w:val="001869BA"/>
    <w:rsid w:val="00186DB3"/>
    <w:rsid w:val="00187997"/>
    <w:rsid w:val="00187EC5"/>
    <w:rsid w:val="0019030F"/>
    <w:rsid w:val="0019072B"/>
    <w:rsid w:val="00190B01"/>
    <w:rsid w:val="001916DB"/>
    <w:rsid w:val="0019206A"/>
    <w:rsid w:val="00192B1D"/>
    <w:rsid w:val="00194776"/>
    <w:rsid w:val="00194F3D"/>
    <w:rsid w:val="00195369"/>
    <w:rsid w:val="0019653B"/>
    <w:rsid w:val="0019656E"/>
    <w:rsid w:val="00197598"/>
    <w:rsid w:val="0019759C"/>
    <w:rsid w:val="001A03A9"/>
    <w:rsid w:val="001A0847"/>
    <w:rsid w:val="001A0E66"/>
    <w:rsid w:val="001A14F5"/>
    <w:rsid w:val="001A5701"/>
    <w:rsid w:val="001A5F5C"/>
    <w:rsid w:val="001A6ABD"/>
    <w:rsid w:val="001A7BCF"/>
    <w:rsid w:val="001B0D8D"/>
    <w:rsid w:val="001B0ED2"/>
    <w:rsid w:val="001B16D3"/>
    <w:rsid w:val="001B404D"/>
    <w:rsid w:val="001B4A9A"/>
    <w:rsid w:val="001B53B0"/>
    <w:rsid w:val="001B59CB"/>
    <w:rsid w:val="001B64D6"/>
    <w:rsid w:val="001B6B35"/>
    <w:rsid w:val="001C0FFE"/>
    <w:rsid w:val="001C108C"/>
    <w:rsid w:val="001C1524"/>
    <w:rsid w:val="001C1FD5"/>
    <w:rsid w:val="001C23D9"/>
    <w:rsid w:val="001C2C79"/>
    <w:rsid w:val="001C3AF1"/>
    <w:rsid w:val="001C4EE2"/>
    <w:rsid w:val="001C5B4F"/>
    <w:rsid w:val="001C6BC9"/>
    <w:rsid w:val="001C6C0E"/>
    <w:rsid w:val="001C733B"/>
    <w:rsid w:val="001C7739"/>
    <w:rsid w:val="001D436C"/>
    <w:rsid w:val="001D57C9"/>
    <w:rsid w:val="001D5990"/>
    <w:rsid w:val="001D5B68"/>
    <w:rsid w:val="001D689A"/>
    <w:rsid w:val="001D6A6E"/>
    <w:rsid w:val="001D6D83"/>
    <w:rsid w:val="001D7011"/>
    <w:rsid w:val="001E03A5"/>
    <w:rsid w:val="001E0E7E"/>
    <w:rsid w:val="001E1520"/>
    <w:rsid w:val="001E1736"/>
    <w:rsid w:val="001E2FDB"/>
    <w:rsid w:val="001E35D7"/>
    <w:rsid w:val="001E431D"/>
    <w:rsid w:val="001E4A01"/>
    <w:rsid w:val="001E5AF8"/>
    <w:rsid w:val="001E66DC"/>
    <w:rsid w:val="001F0574"/>
    <w:rsid w:val="001F0902"/>
    <w:rsid w:val="001F1EC7"/>
    <w:rsid w:val="001F1ED2"/>
    <w:rsid w:val="001F298E"/>
    <w:rsid w:val="001F3FCA"/>
    <w:rsid w:val="001F4040"/>
    <w:rsid w:val="001F40E7"/>
    <w:rsid w:val="001F46D7"/>
    <w:rsid w:val="001F5019"/>
    <w:rsid w:val="001F603D"/>
    <w:rsid w:val="001F7C4C"/>
    <w:rsid w:val="00201166"/>
    <w:rsid w:val="00201516"/>
    <w:rsid w:val="00201850"/>
    <w:rsid w:val="00201C7E"/>
    <w:rsid w:val="002020FE"/>
    <w:rsid w:val="0020315C"/>
    <w:rsid w:val="002033A3"/>
    <w:rsid w:val="00203ED2"/>
    <w:rsid w:val="002077BF"/>
    <w:rsid w:val="00210378"/>
    <w:rsid w:val="00210D3F"/>
    <w:rsid w:val="00211305"/>
    <w:rsid w:val="002114C8"/>
    <w:rsid w:val="002118BB"/>
    <w:rsid w:val="00211D0B"/>
    <w:rsid w:val="00212AD5"/>
    <w:rsid w:val="00214702"/>
    <w:rsid w:val="00214FC2"/>
    <w:rsid w:val="00215F4B"/>
    <w:rsid w:val="00216F41"/>
    <w:rsid w:val="00217430"/>
    <w:rsid w:val="002202E9"/>
    <w:rsid w:val="00220F59"/>
    <w:rsid w:val="002210EF"/>
    <w:rsid w:val="002214C9"/>
    <w:rsid w:val="00221F83"/>
    <w:rsid w:val="00223783"/>
    <w:rsid w:val="002239CB"/>
    <w:rsid w:val="002263C5"/>
    <w:rsid w:val="002270A4"/>
    <w:rsid w:val="00227FC3"/>
    <w:rsid w:val="00230FFB"/>
    <w:rsid w:val="00231377"/>
    <w:rsid w:val="00232C90"/>
    <w:rsid w:val="00235C2E"/>
    <w:rsid w:val="0023785D"/>
    <w:rsid w:val="00237B87"/>
    <w:rsid w:val="00237C1A"/>
    <w:rsid w:val="00241098"/>
    <w:rsid w:val="0024196E"/>
    <w:rsid w:val="00241B2D"/>
    <w:rsid w:val="002438DA"/>
    <w:rsid w:val="00244D21"/>
    <w:rsid w:val="00245F39"/>
    <w:rsid w:val="002463AC"/>
    <w:rsid w:val="0024686B"/>
    <w:rsid w:val="00246B3B"/>
    <w:rsid w:val="0024764A"/>
    <w:rsid w:val="00250613"/>
    <w:rsid w:val="00250D20"/>
    <w:rsid w:val="002512F0"/>
    <w:rsid w:val="0025149C"/>
    <w:rsid w:val="002518AF"/>
    <w:rsid w:val="002520C2"/>
    <w:rsid w:val="00252416"/>
    <w:rsid w:val="002532D1"/>
    <w:rsid w:val="002535F0"/>
    <w:rsid w:val="00253DA5"/>
    <w:rsid w:val="0026071E"/>
    <w:rsid w:val="00261458"/>
    <w:rsid w:val="00262361"/>
    <w:rsid w:val="00262AE2"/>
    <w:rsid w:val="002632ED"/>
    <w:rsid w:val="002638A6"/>
    <w:rsid w:val="0026394E"/>
    <w:rsid w:val="00263CDD"/>
    <w:rsid w:val="00264196"/>
    <w:rsid w:val="002647B5"/>
    <w:rsid w:val="00264AC1"/>
    <w:rsid w:val="00264D17"/>
    <w:rsid w:val="00264EE0"/>
    <w:rsid w:val="00265655"/>
    <w:rsid w:val="00267B93"/>
    <w:rsid w:val="0027092F"/>
    <w:rsid w:val="00273A73"/>
    <w:rsid w:val="0027580A"/>
    <w:rsid w:val="002801A6"/>
    <w:rsid w:val="00280365"/>
    <w:rsid w:val="002805A2"/>
    <w:rsid w:val="002810E9"/>
    <w:rsid w:val="002821D6"/>
    <w:rsid w:val="00282296"/>
    <w:rsid w:val="002829FA"/>
    <w:rsid w:val="00282C5C"/>
    <w:rsid w:val="002833B3"/>
    <w:rsid w:val="00283666"/>
    <w:rsid w:val="0028483B"/>
    <w:rsid w:val="00284D5D"/>
    <w:rsid w:val="00285C5E"/>
    <w:rsid w:val="00285D44"/>
    <w:rsid w:val="00286C36"/>
    <w:rsid w:val="00287BD6"/>
    <w:rsid w:val="002903F8"/>
    <w:rsid w:val="00290432"/>
    <w:rsid w:val="0029063C"/>
    <w:rsid w:val="0029148E"/>
    <w:rsid w:val="0029213B"/>
    <w:rsid w:val="00293C55"/>
    <w:rsid w:val="00293D50"/>
    <w:rsid w:val="0029474D"/>
    <w:rsid w:val="00294E49"/>
    <w:rsid w:val="00295C3E"/>
    <w:rsid w:val="002965B0"/>
    <w:rsid w:val="002972B5"/>
    <w:rsid w:val="002A222F"/>
    <w:rsid w:val="002A28ED"/>
    <w:rsid w:val="002A40A7"/>
    <w:rsid w:val="002A41B8"/>
    <w:rsid w:val="002A4D67"/>
    <w:rsid w:val="002A4E15"/>
    <w:rsid w:val="002A6508"/>
    <w:rsid w:val="002A7D14"/>
    <w:rsid w:val="002B1A84"/>
    <w:rsid w:val="002B21DC"/>
    <w:rsid w:val="002B347D"/>
    <w:rsid w:val="002B4937"/>
    <w:rsid w:val="002B4F8F"/>
    <w:rsid w:val="002B5158"/>
    <w:rsid w:val="002B663C"/>
    <w:rsid w:val="002B7938"/>
    <w:rsid w:val="002B7B52"/>
    <w:rsid w:val="002C1D4E"/>
    <w:rsid w:val="002C21BA"/>
    <w:rsid w:val="002C4B23"/>
    <w:rsid w:val="002C5071"/>
    <w:rsid w:val="002D156F"/>
    <w:rsid w:val="002D1A84"/>
    <w:rsid w:val="002D20D0"/>
    <w:rsid w:val="002D339D"/>
    <w:rsid w:val="002D3672"/>
    <w:rsid w:val="002D50C8"/>
    <w:rsid w:val="002E1214"/>
    <w:rsid w:val="002E178A"/>
    <w:rsid w:val="002E392C"/>
    <w:rsid w:val="002E3B6A"/>
    <w:rsid w:val="002F0145"/>
    <w:rsid w:val="002F0A84"/>
    <w:rsid w:val="002F0AAD"/>
    <w:rsid w:val="002F0B3D"/>
    <w:rsid w:val="002F19ED"/>
    <w:rsid w:val="002F3FE7"/>
    <w:rsid w:val="002F4462"/>
    <w:rsid w:val="002F60C3"/>
    <w:rsid w:val="002F65F9"/>
    <w:rsid w:val="002F675F"/>
    <w:rsid w:val="00300861"/>
    <w:rsid w:val="003018E3"/>
    <w:rsid w:val="00301EE5"/>
    <w:rsid w:val="00302A36"/>
    <w:rsid w:val="00302F49"/>
    <w:rsid w:val="003039A9"/>
    <w:rsid w:val="0030427F"/>
    <w:rsid w:val="00305769"/>
    <w:rsid w:val="003078AD"/>
    <w:rsid w:val="00310CD8"/>
    <w:rsid w:val="00311153"/>
    <w:rsid w:val="003112AC"/>
    <w:rsid w:val="0031130B"/>
    <w:rsid w:val="00312753"/>
    <w:rsid w:val="00312E8A"/>
    <w:rsid w:val="00313034"/>
    <w:rsid w:val="00313218"/>
    <w:rsid w:val="00314129"/>
    <w:rsid w:val="00314D49"/>
    <w:rsid w:val="003155B0"/>
    <w:rsid w:val="0031777E"/>
    <w:rsid w:val="003209BE"/>
    <w:rsid w:val="0032135A"/>
    <w:rsid w:val="003239FB"/>
    <w:rsid w:val="00324C69"/>
    <w:rsid w:val="003259BA"/>
    <w:rsid w:val="0032777A"/>
    <w:rsid w:val="00327DEC"/>
    <w:rsid w:val="0033008A"/>
    <w:rsid w:val="00331421"/>
    <w:rsid w:val="00334CC3"/>
    <w:rsid w:val="003353FC"/>
    <w:rsid w:val="00336289"/>
    <w:rsid w:val="00336D93"/>
    <w:rsid w:val="003379E8"/>
    <w:rsid w:val="003402D2"/>
    <w:rsid w:val="00340850"/>
    <w:rsid w:val="00340D48"/>
    <w:rsid w:val="003410F3"/>
    <w:rsid w:val="00342CEA"/>
    <w:rsid w:val="00343848"/>
    <w:rsid w:val="00345F4E"/>
    <w:rsid w:val="00346DA5"/>
    <w:rsid w:val="00346EF6"/>
    <w:rsid w:val="00351F44"/>
    <w:rsid w:val="003520C2"/>
    <w:rsid w:val="00354D86"/>
    <w:rsid w:val="00356307"/>
    <w:rsid w:val="0035638C"/>
    <w:rsid w:val="00356BFE"/>
    <w:rsid w:val="00357A34"/>
    <w:rsid w:val="003600C6"/>
    <w:rsid w:val="00360DBB"/>
    <w:rsid w:val="00361E72"/>
    <w:rsid w:val="003638EA"/>
    <w:rsid w:val="00364936"/>
    <w:rsid w:val="00365146"/>
    <w:rsid w:val="00365D19"/>
    <w:rsid w:val="00366AE0"/>
    <w:rsid w:val="0036721E"/>
    <w:rsid w:val="003675E1"/>
    <w:rsid w:val="0037089C"/>
    <w:rsid w:val="00370B71"/>
    <w:rsid w:val="00372263"/>
    <w:rsid w:val="003722E2"/>
    <w:rsid w:val="00374DB2"/>
    <w:rsid w:val="00374F6D"/>
    <w:rsid w:val="003752F1"/>
    <w:rsid w:val="00375442"/>
    <w:rsid w:val="003776BC"/>
    <w:rsid w:val="003802DC"/>
    <w:rsid w:val="00381AD2"/>
    <w:rsid w:val="0038582A"/>
    <w:rsid w:val="00385913"/>
    <w:rsid w:val="0038635B"/>
    <w:rsid w:val="003864C2"/>
    <w:rsid w:val="00386780"/>
    <w:rsid w:val="00386F6B"/>
    <w:rsid w:val="00387CD1"/>
    <w:rsid w:val="00390C47"/>
    <w:rsid w:val="003910CC"/>
    <w:rsid w:val="00391880"/>
    <w:rsid w:val="00392B8A"/>
    <w:rsid w:val="00392F8B"/>
    <w:rsid w:val="00396708"/>
    <w:rsid w:val="003967F2"/>
    <w:rsid w:val="00396AB6"/>
    <w:rsid w:val="00397049"/>
    <w:rsid w:val="003974BD"/>
    <w:rsid w:val="00397A47"/>
    <w:rsid w:val="003A0A95"/>
    <w:rsid w:val="003A1547"/>
    <w:rsid w:val="003A2FEB"/>
    <w:rsid w:val="003A4FAB"/>
    <w:rsid w:val="003B02A3"/>
    <w:rsid w:val="003B0358"/>
    <w:rsid w:val="003B27C8"/>
    <w:rsid w:val="003B46B8"/>
    <w:rsid w:val="003B471D"/>
    <w:rsid w:val="003B4CEB"/>
    <w:rsid w:val="003B69A5"/>
    <w:rsid w:val="003C07EE"/>
    <w:rsid w:val="003C177C"/>
    <w:rsid w:val="003C1FC7"/>
    <w:rsid w:val="003C2CB6"/>
    <w:rsid w:val="003C30AE"/>
    <w:rsid w:val="003C3B33"/>
    <w:rsid w:val="003C45E8"/>
    <w:rsid w:val="003C469B"/>
    <w:rsid w:val="003C4F76"/>
    <w:rsid w:val="003C53AE"/>
    <w:rsid w:val="003C570A"/>
    <w:rsid w:val="003C5EA9"/>
    <w:rsid w:val="003C60D5"/>
    <w:rsid w:val="003C6E15"/>
    <w:rsid w:val="003C7365"/>
    <w:rsid w:val="003C7D5C"/>
    <w:rsid w:val="003C7EE0"/>
    <w:rsid w:val="003D04CC"/>
    <w:rsid w:val="003D06C6"/>
    <w:rsid w:val="003D130A"/>
    <w:rsid w:val="003D204E"/>
    <w:rsid w:val="003D2C72"/>
    <w:rsid w:val="003D363B"/>
    <w:rsid w:val="003D3EC2"/>
    <w:rsid w:val="003D5ACC"/>
    <w:rsid w:val="003D6CBA"/>
    <w:rsid w:val="003D7D48"/>
    <w:rsid w:val="003E03C1"/>
    <w:rsid w:val="003E0758"/>
    <w:rsid w:val="003E2538"/>
    <w:rsid w:val="003E34C2"/>
    <w:rsid w:val="003E44BE"/>
    <w:rsid w:val="003E48DA"/>
    <w:rsid w:val="003E4B94"/>
    <w:rsid w:val="003E5BAF"/>
    <w:rsid w:val="003E6FFA"/>
    <w:rsid w:val="003F103F"/>
    <w:rsid w:val="003F11D7"/>
    <w:rsid w:val="003F20FA"/>
    <w:rsid w:val="003F2CAC"/>
    <w:rsid w:val="003F31A1"/>
    <w:rsid w:val="003F357F"/>
    <w:rsid w:val="003F460F"/>
    <w:rsid w:val="003F59A0"/>
    <w:rsid w:val="004001CD"/>
    <w:rsid w:val="00400783"/>
    <w:rsid w:val="00400CF6"/>
    <w:rsid w:val="004024ED"/>
    <w:rsid w:val="0040279D"/>
    <w:rsid w:val="00402A80"/>
    <w:rsid w:val="00403FCB"/>
    <w:rsid w:val="00404143"/>
    <w:rsid w:val="00405E09"/>
    <w:rsid w:val="00407442"/>
    <w:rsid w:val="004113DB"/>
    <w:rsid w:val="004121C5"/>
    <w:rsid w:val="00412FC2"/>
    <w:rsid w:val="004131E5"/>
    <w:rsid w:val="004144C4"/>
    <w:rsid w:val="004146C7"/>
    <w:rsid w:val="0041525E"/>
    <w:rsid w:val="004159F3"/>
    <w:rsid w:val="0041628D"/>
    <w:rsid w:val="0041664B"/>
    <w:rsid w:val="00416C26"/>
    <w:rsid w:val="00416D09"/>
    <w:rsid w:val="00417654"/>
    <w:rsid w:val="00422B3C"/>
    <w:rsid w:val="00422F3C"/>
    <w:rsid w:val="00425AA8"/>
    <w:rsid w:val="0042623C"/>
    <w:rsid w:val="0042677D"/>
    <w:rsid w:val="00427145"/>
    <w:rsid w:val="004274B8"/>
    <w:rsid w:val="00427A81"/>
    <w:rsid w:val="0043004D"/>
    <w:rsid w:val="00430C4B"/>
    <w:rsid w:val="0043150C"/>
    <w:rsid w:val="0043166D"/>
    <w:rsid w:val="00431D2E"/>
    <w:rsid w:val="004324D1"/>
    <w:rsid w:val="004344F7"/>
    <w:rsid w:val="00434DD5"/>
    <w:rsid w:val="00436E3B"/>
    <w:rsid w:val="00437D9A"/>
    <w:rsid w:val="004400D4"/>
    <w:rsid w:val="00440A44"/>
    <w:rsid w:val="00441830"/>
    <w:rsid w:val="00442F62"/>
    <w:rsid w:val="00444083"/>
    <w:rsid w:val="00444572"/>
    <w:rsid w:val="00445B3E"/>
    <w:rsid w:val="00446283"/>
    <w:rsid w:val="0044664B"/>
    <w:rsid w:val="004510EF"/>
    <w:rsid w:val="00451506"/>
    <w:rsid w:val="00451960"/>
    <w:rsid w:val="00452DAF"/>
    <w:rsid w:val="004552B1"/>
    <w:rsid w:val="004554BF"/>
    <w:rsid w:val="0045570B"/>
    <w:rsid w:val="00455FA1"/>
    <w:rsid w:val="0046001E"/>
    <w:rsid w:val="004609EA"/>
    <w:rsid w:val="00461430"/>
    <w:rsid w:val="004625A5"/>
    <w:rsid w:val="004627FB"/>
    <w:rsid w:val="00462851"/>
    <w:rsid w:val="0046425C"/>
    <w:rsid w:val="00464797"/>
    <w:rsid w:val="00465ABC"/>
    <w:rsid w:val="00465EEA"/>
    <w:rsid w:val="0046624C"/>
    <w:rsid w:val="004709D7"/>
    <w:rsid w:val="00471005"/>
    <w:rsid w:val="0047155C"/>
    <w:rsid w:val="00471756"/>
    <w:rsid w:val="0047186F"/>
    <w:rsid w:val="0047332D"/>
    <w:rsid w:val="004734D4"/>
    <w:rsid w:val="0047399C"/>
    <w:rsid w:val="004743DD"/>
    <w:rsid w:val="0047479D"/>
    <w:rsid w:val="00474D23"/>
    <w:rsid w:val="00474F17"/>
    <w:rsid w:val="00475581"/>
    <w:rsid w:val="00475704"/>
    <w:rsid w:val="0047573F"/>
    <w:rsid w:val="00475CD8"/>
    <w:rsid w:val="00477A39"/>
    <w:rsid w:val="004813A2"/>
    <w:rsid w:val="00482BFC"/>
    <w:rsid w:val="004834D3"/>
    <w:rsid w:val="00483551"/>
    <w:rsid w:val="00483F18"/>
    <w:rsid w:val="00485383"/>
    <w:rsid w:val="004905D9"/>
    <w:rsid w:val="0049123D"/>
    <w:rsid w:val="004918B6"/>
    <w:rsid w:val="00491DDA"/>
    <w:rsid w:val="00492226"/>
    <w:rsid w:val="00492713"/>
    <w:rsid w:val="0049275D"/>
    <w:rsid w:val="00492795"/>
    <w:rsid w:val="00493650"/>
    <w:rsid w:val="00494723"/>
    <w:rsid w:val="004947CB"/>
    <w:rsid w:val="00495FD3"/>
    <w:rsid w:val="00497B0F"/>
    <w:rsid w:val="004A078F"/>
    <w:rsid w:val="004A1750"/>
    <w:rsid w:val="004A2144"/>
    <w:rsid w:val="004A3D97"/>
    <w:rsid w:val="004A43A5"/>
    <w:rsid w:val="004A4665"/>
    <w:rsid w:val="004A5E57"/>
    <w:rsid w:val="004A7CBB"/>
    <w:rsid w:val="004B1A2C"/>
    <w:rsid w:val="004B29F4"/>
    <w:rsid w:val="004B33BC"/>
    <w:rsid w:val="004B3661"/>
    <w:rsid w:val="004B37E0"/>
    <w:rsid w:val="004B47F7"/>
    <w:rsid w:val="004B5AA5"/>
    <w:rsid w:val="004B61E8"/>
    <w:rsid w:val="004B6876"/>
    <w:rsid w:val="004B77F2"/>
    <w:rsid w:val="004C043E"/>
    <w:rsid w:val="004C4057"/>
    <w:rsid w:val="004C5F39"/>
    <w:rsid w:val="004D032D"/>
    <w:rsid w:val="004D09BC"/>
    <w:rsid w:val="004D1580"/>
    <w:rsid w:val="004D25C0"/>
    <w:rsid w:val="004D504E"/>
    <w:rsid w:val="004D5886"/>
    <w:rsid w:val="004D62E3"/>
    <w:rsid w:val="004D6DF0"/>
    <w:rsid w:val="004D711C"/>
    <w:rsid w:val="004E0031"/>
    <w:rsid w:val="004E03B6"/>
    <w:rsid w:val="004E043B"/>
    <w:rsid w:val="004E0A05"/>
    <w:rsid w:val="004E2089"/>
    <w:rsid w:val="004E35AC"/>
    <w:rsid w:val="004E3D2F"/>
    <w:rsid w:val="004E6DFA"/>
    <w:rsid w:val="004E6FAD"/>
    <w:rsid w:val="004E7342"/>
    <w:rsid w:val="004E794C"/>
    <w:rsid w:val="004E7A3A"/>
    <w:rsid w:val="004F047B"/>
    <w:rsid w:val="004F04FA"/>
    <w:rsid w:val="004F12AE"/>
    <w:rsid w:val="004F16F7"/>
    <w:rsid w:val="004F1EA1"/>
    <w:rsid w:val="004F1F61"/>
    <w:rsid w:val="004F21B3"/>
    <w:rsid w:val="004F32B0"/>
    <w:rsid w:val="004F3FF3"/>
    <w:rsid w:val="004F42C9"/>
    <w:rsid w:val="004F49E1"/>
    <w:rsid w:val="004F509F"/>
    <w:rsid w:val="004F5D75"/>
    <w:rsid w:val="004F627F"/>
    <w:rsid w:val="004F663F"/>
    <w:rsid w:val="004F7845"/>
    <w:rsid w:val="004F7BF1"/>
    <w:rsid w:val="004F7D1C"/>
    <w:rsid w:val="005001C5"/>
    <w:rsid w:val="00500248"/>
    <w:rsid w:val="0050154C"/>
    <w:rsid w:val="0050168A"/>
    <w:rsid w:val="005019C4"/>
    <w:rsid w:val="00502D8E"/>
    <w:rsid w:val="00503106"/>
    <w:rsid w:val="0050606F"/>
    <w:rsid w:val="0050612E"/>
    <w:rsid w:val="00506CBC"/>
    <w:rsid w:val="00507009"/>
    <w:rsid w:val="00510B94"/>
    <w:rsid w:val="005111F5"/>
    <w:rsid w:val="005127FA"/>
    <w:rsid w:val="00512E4A"/>
    <w:rsid w:val="00513E2F"/>
    <w:rsid w:val="00514576"/>
    <w:rsid w:val="00514D84"/>
    <w:rsid w:val="00515B4C"/>
    <w:rsid w:val="005176FB"/>
    <w:rsid w:val="00517853"/>
    <w:rsid w:val="00520F31"/>
    <w:rsid w:val="00521BC0"/>
    <w:rsid w:val="00523FE1"/>
    <w:rsid w:val="00524EAE"/>
    <w:rsid w:val="0052695D"/>
    <w:rsid w:val="00527349"/>
    <w:rsid w:val="00531071"/>
    <w:rsid w:val="005338F5"/>
    <w:rsid w:val="00535CC5"/>
    <w:rsid w:val="005361CC"/>
    <w:rsid w:val="0053715E"/>
    <w:rsid w:val="005371A5"/>
    <w:rsid w:val="005372E8"/>
    <w:rsid w:val="005373A8"/>
    <w:rsid w:val="005379CA"/>
    <w:rsid w:val="0054065C"/>
    <w:rsid w:val="005412E1"/>
    <w:rsid w:val="0054176D"/>
    <w:rsid w:val="005417B8"/>
    <w:rsid w:val="00544170"/>
    <w:rsid w:val="0054475B"/>
    <w:rsid w:val="00544E59"/>
    <w:rsid w:val="00544E73"/>
    <w:rsid w:val="005454C2"/>
    <w:rsid w:val="0054624B"/>
    <w:rsid w:val="005463F5"/>
    <w:rsid w:val="00547E96"/>
    <w:rsid w:val="00550219"/>
    <w:rsid w:val="00550833"/>
    <w:rsid w:val="00552291"/>
    <w:rsid w:val="00553A49"/>
    <w:rsid w:val="00554A21"/>
    <w:rsid w:val="005558C0"/>
    <w:rsid w:val="00556DBB"/>
    <w:rsid w:val="00556F44"/>
    <w:rsid w:val="0055720D"/>
    <w:rsid w:val="005575F9"/>
    <w:rsid w:val="00557A46"/>
    <w:rsid w:val="00560712"/>
    <w:rsid w:val="0056105C"/>
    <w:rsid w:val="005616FC"/>
    <w:rsid w:val="00561EF2"/>
    <w:rsid w:val="00562333"/>
    <w:rsid w:val="0056281F"/>
    <w:rsid w:val="00562C9E"/>
    <w:rsid w:val="00563352"/>
    <w:rsid w:val="00563CAD"/>
    <w:rsid w:val="00564FE5"/>
    <w:rsid w:val="005652D0"/>
    <w:rsid w:val="00566038"/>
    <w:rsid w:val="00566E48"/>
    <w:rsid w:val="005675EB"/>
    <w:rsid w:val="00567B07"/>
    <w:rsid w:val="00570496"/>
    <w:rsid w:val="0057064D"/>
    <w:rsid w:val="00570E56"/>
    <w:rsid w:val="00570F2B"/>
    <w:rsid w:val="005711C5"/>
    <w:rsid w:val="00572750"/>
    <w:rsid w:val="005727C0"/>
    <w:rsid w:val="0057340F"/>
    <w:rsid w:val="0057344B"/>
    <w:rsid w:val="0057393B"/>
    <w:rsid w:val="00574371"/>
    <w:rsid w:val="005743C4"/>
    <w:rsid w:val="00575293"/>
    <w:rsid w:val="00575FB5"/>
    <w:rsid w:val="00576DC3"/>
    <w:rsid w:val="005803C5"/>
    <w:rsid w:val="00580FFE"/>
    <w:rsid w:val="00583003"/>
    <w:rsid w:val="005834B0"/>
    <w:rsid w:val="00583FF5"/>
    <w:rsid w:val="00584149"/>
    <w:rsid w:val="00584D8E"/>
    <w:rsid w:val="00585002"/>
    <w:rsid w:val="0058514A"/>
    <w:rsid w:val="005861D8"/>
    <w:rsid w:val="00590918"/>
    <w:rsid w:val="00590A24"/>
    <w:rsid w:val="00591816"/>
    <w:rsid w:val="00591A27"/>
    <w:rsid w:val="005932B4"/>
    <w:rsid w:val="005945AB"/>
    <w:rsid w:val="0059476A"/>
    <w:rsid w:val="005956A4"/>
    <w:rsid w:val="005977B0"/>
    <w:rsid w:val="005A0988"/>
    <w:rsid w:val="005A112A"/>
    <w:rsid w:val="005A2525"/>
    <w:rsid w:val="005A3207"/>
    <w:rsid w:val="005A4250"/>
    <w:rsid w:val="005A45CF"/>
    <w:rsid w:val="005A4B9C"/>
    <w:rsid w:val="005A4E40"/>
    <w:rsid w:val="005A4FCD"/>
    <w:rsid w:val="005A540D"/>
    <w:rsid w:val="005A6222"/>
    <w:rsid w:val="005A66FB"/>
    <w:rsid w:val="005B1147"/>
    <w:rsid w:val="005B1D2B"/>
    <w:rsid w:val="005B2E0C"/>
    <w:rsid w:val="005B38C0"/>
    <w:rsid w:val="005B3BAF"/>
    <w:rsid w:val="005B4736"/>
    <w:rsid w:val="005B49C3"/>
    <w:rsid w:val="005B4C10"/>
    <w:rsid w:val="005B4EE4"/>
    <w:rsid w:val="005B5D73"/>
    <w:rsid w:val="005B64B5"/>
    <w:rsid w:val="005B6762"/>
    <w:rsid w:val="005B6D49"/>
    <w:rsid w:val="005B72FF"/>
    <w:rsid w:val="005C0BC0"/>
    <w:rsid w:val="005C1D9C"/>
    <w:rsid w:val="005C22D5"/>
    <w:rsid w:val="005C28DD"/>
    <w:rsid w:val="005C415E"/>
    <w:rsid w:val="005C4CC1"/>
    <w:rsid w:val="005C4EA0"/>
    <w:rsid w:val="005C58D0"/>
    <w:rsid w:val="005C7C3D"/>
    <w:rsid w:val="005D04AA"/>
    <w:rsid w:val="005D147D"/>
    <w:rsid w:val="005D2890"/>
    <w:rsid w:val="005D28EA"/>
    <w:rsid w:val="005D2F26"/>
    <w:rsid w:val="005D69F4"/>
    <w:rsid w:val="005D6A19"/>
    <w:rsid w:val="005D7183"/>
    <w:rsid w:val="005D7656"/>
    <w:rsid w:val="005D7789"/>
    <w:rsid w:val="005D7A79"/>
    <w:rsid w:val="005E0CDC"/>
    <w:rsid w:val="005E11FB"/>
    <w:rsid w:val="005E19D9"/>
    <w:rsid w:val="005E2408"/>
    <w:rsid w:val="005E28C1"/>
    <w:rsid w:val="005E2C5D"/>
    <w:rsid w:val="005E3164"/>
    <w:rsid w:val="005E3D56"/>
    <w:rsid w:val="005E40DF"/>
    <w:rsid w:val="005E4A0A"/>
    <w:rsid w:val="005E5347"/>
    <w:rsid w:val="005E6CD4"/>
    <w:rsid w:val="005E75D7"/>
    <w:rsid w:val="005F0C55"/>
    <w:rsid w:val="005F23EC"/>
    <w:rsid w:val="005F2E7A"/>
    <w:rsid w:val="005F46B2"/>
    <w:rsid w:val="005F4E2F"/>
    <w:rsid w:val="005F5C59"/>
    <w:rsid w:val="005F71CA"/>
    <w:rsid w:val="006014E7"/>
    <w:rsid w:val="006015D6"/>
    <w:rsid w:val="006039B9"/>
    <w:rsid w:val="00603B7D"/>
    <w:rsid w:val="006049E2"/>
    <w:rsid w:val="006051CE"/>
    <w:rsid w:val="006069BA"/>
    <w:rsid w:val="00612607"/>
    <w:rsid w:val="00613849"/>
    <w:rsid w:val="00613EB3"/>
    <w:rsid w:val="00617149"/>
    <w:rsid w:val="00620560"/>
    <w:rsid w:val="00622970"/>
    <w:rsid w:val="00623649"/>
    <w:rsid w:val="00624103"/>
    <w:rsid w:val="00625544"/>
    <w:rsid w:val="0062595E"/>
    <w:rsid w:val="00627144"/>
    <w:rsid w:val="00627465"/>
    <w:rsid w:val="006302C9"/>
    <w:rsid w:val="006309ED"/>
    <w:rsid w:val="00630C5D"/>
    <w:rsid w:val="0063102A"/>
    <w:rsid w:val="00631DC6"/>
    <w:rsid w:val="00631FAE"/>
    <w:rsid w:val="00632250"/>
    <w:rsid w:val="00632FE2"/>
    <w:rsid w:val="00636404"/>
    <w:rsid w:val="006377A3"/>
    <w:rsid w:val="0064051B"/>
    <w:rsid w:val="006413BC"/>
    <w:rsid w:val="00641D67"/>
    <w:rsid w:val="00641DDB"/>
    <w:rsid w:val="00642246"/>
    <w:rsid w:val="00642F8B"/>
    <w:rsid w:val="006447CC"/>
    <w:rsid w:val="006449B3"/>
    <w:rsid w:val="006451BB"/>
    <w:rsid w:val="00646C4D"/>
    <w:rsid w:val="00647730"/>
    <w:rsid w:val="00650084"/>
    <w:rsid w:val="00650AD0"/>
    <w:rsid w:val="00650B12"/>
    <w:rsid w:val="006517F8"/>
    <w:rsid w:val="00653012"/>
    <w:rsid w:val="0065316A"/>
    <w:rsid w:val="0065379C"/>
    <w:rsid w:val="00653A23"/>
    <w:rsid w:val="00653B63"/>
    <w:rsid w:val="006547E6"/>
    <w:rsid w:val="0065601F"/>
    <w:rsid w:val="0065622E"/>
    <w:rsid w:val="00656720"/>
    <w:rsid w:val="00657B31"/>
    <w:rsid w:val="0066043C"/>
    <w:rsid w:val="00660BE0"/>
    <w:rsid w:val="00662CE0"/>
    <w:rsid w:val="00662D8A"/>
    <w:rsid w:val="006639C3"/>
    <w:rsid w:val="00664021"/>
    <w:rsid w:val="006646D2"/>
    <w:rsid w:val="006653EB"/>
    <w:rsid w:val="006655E2"/>
    <w:rsid w:val="00665AC8"/>
    <w:rsid w:val="00666758"/>
    <w:rsid w:val="006668C8"/>
    <w:rsid w:val="00666DF5"/>
    <w:rsid w:val="00667295"/>
    <w:rsid w:val="00671478"/>
    <w:rsid w:val="006724BB"/>
    <w:rsid w:val="00672C38"/>
    <w:rsid w:val="0067396A"/>
    <w:rsid w:val="00673B6D"/>
    <w:rsid w:val="00674658"/>
    <w:rsid w:val="00674C00"/>
    <w:rsid w:val="006753D3"/>
    <w:rsid w:val="00677509"/>
    <w:rsid w:val="00680232"/>
    <w:rsid w:val="00680325"/>
    <w:rsid w:val="00680F1C"/>
    <w:rsid w:val="00682177"/>
    <w:rsid w:val="00682AE2"/>
    <w:rsid w:val="00682E0C"/>
    <w:rsid w:val="00683279"/>
    <w:rsid w:val="00684761"/>
    <w:rsid w:val="00684AB6"/>
    <w:rsid w:val="00685B67"/>
    <w:rsid w:val="00686512"/>
    <w:rsid w:val="00687032"/>
    <w:rsid w:val="0068718D"/>
    <w:rsid w:val="006875DB"/>
    <w:rsid w:val="0068769A"/>
    <w:rsid w:val="00687BDD"/>
    <w:rsid w:val="0069144C"/>
    <w:rsid w:val="0069168E"/>
    <w:rsid w:val="006929DA"/>
    <w:rsid w:val="00694511"/>
    <w:rsid w:val="006947B5"/>
    <w:rsid w:val="00694A93"/>
    <w:rsid w:val="00694E02"/>
    <w:rsid w:val="00695F48"/>
    <w:rsid w:val="006960F0"/>
    <w:rsid w:val="00696A59"/>
    <w:rsid w:val="00697594"/>
    <w:rsid w:val="00697A24"/>
    <w:rsid w:val="00697A5F"/>
    <w:rsid w:val="00697A8E"/>
    <w:rsid w:val="00697D96"/>
    <w:rsid w:val="006A2CBC"/>
    <w:rsid w:val="006A3817"/>
    <w:rsid w:val="006A473A"/>
    <w:rsid w:val="006A53ED"/>
    <w:rsid w:val="006A56AE"/>
    <w:rsid w:val="006A57F3"/>
    <w:rsid w:val="006A5FBB"/>
    <w:rsid w:val="006A60DD"/>
    <w:rsid w:val="006A689E"/>
    <w:rsid w:val="006A6A54"/>
    <w:rsid w:val="006B01EB"/>
    <w:rsid w:val="006B0753"/>
    <w:rsid w:val="006B1DB0"/>
    <w:rsid w:val="006B23F1"/>
    <w:rsid w:val="006B3B46"/>
    <w:rsid w:val="006B4732"/>
    <w:rsid w:val="006B4D03"/>
    <w:rsid w:val="006B64BA"/>
    <w:rsid w:val="006B6F73"/>
    <w:rsid w:val="006B725D"/>
    <w:rsid w:val="006C0199"/>
    <w:rsid w:val="006C02C8"/>
    <w:rsid w:val="006C10BE"/>
    <w:rsid w:val="006C38AE"/>
    <w:rsid w:val="006C3ECE"/>
    <w:rsid w:val="006C4457"/>
    <w:rsid w:val="006C6417"/>
    <w:rsid w:val="006C7531"/>
    <w:rsid w:val="006D0EF4"/>
    <w:rsid w:val="006D1C19"/>
    <w:rsid w:val="006D1E5D"/>
    <w:rsid w:val="006D2E42"/>
    <w:rsid w:val="006D39B3"/>
    <w:rsid w:val="006D44D5"/>
    <w:rsid w:val="006D457D"/>
    <w:rsid w:val="006D5B8A"/>
    <w:rsid w:val="006D6731"/>
    <w:rsid w:val="006D7CEC"/>
    <w:rsid w:val="006E01EE"/>
    <w:rsid w:val="006E0376"/>
    <w:rsid w:val="006E24F0"/>
    <w:rsid w:val="006E27CF"/>
    <w:rsid w:val="006E2C3F"/>
    <w:rsid w:val="006E3196"/>
    <w:rsid w:val="006E44F1"/>
    <w:rsid w:val="006E5779"/>
    <w:rsid w:val="006E58AF"/>
    <w:rsid w:val="006E681C"/>
    <w:rsid w:val="006F0719"/>
    <w:rsid w:val="006F0832"/>
    <w:rsid w:val="006F0EAC"/>
    <w:rsid w:val="006F2DA2"/>
    <w:rsid w:val="006F4020"/>
    <w:rsid w:val="006F4422"/>
    <w:rsid w:val="006F4D7B"/>
    <w:rsid w:val="006F59D4"/>
    <w:rsid w:val="006F6523"/>
    <w:rsid w:val="006F6AA8"/>
    <w:rsid w:val="00701019"/>
    <w:rsid w:val="007018A1"/>
    <w:rsid w:val="0070336C"/>
    <w:rsid w:val="00703643"/>
    <w:rsid w:val="007059C4"/>
    <w:rsid w:val="00706933"/>
    <w:rsid w:val="007071B0"/>
    <w:rsid w:val="0070741C"/>
    <w:rsid w:val="00707F07"/>
    <w:rsid w:val="00710720"/>
    <w:rsid w:val="00710C65"/>
    <w:rsid w:val="007118B8"/>
    <w:rsid w:val="00712772"/>
    <w:rsid w:val="00713196"/>
    <w:rsid w:val="007133A6"/>
    <w:rsid w:val="0071348E"/>
    <w:rsid w:val="00713C16"/>
    <w:rsid w:val="00713FED"/>
    <w:rsid w:val="00714332"/>
    <w:rsid w:val="00714A7A"/>
    <w:rsid w:val="007159E5"/>
    <w:rsid w:val="00715A84"/>
    <w:rsid w:val="00716725"/>
    <w:rsid w:val="007172F0"/>
    <w:rsid w:val="00717567"/>
    <w:rsid w:val="007200D6"/>
    <w:rsid w:val="007201D2"/>
    <w:rsid w:val="00720765"/>
    <w:rsid w:val="00721990"/>
    <w:rsid w:val="00723053"/>
    <w:rsid w:val="00723FF1"/>
    <w:rsid w:val="007250ED"/>
    <w:rsid w:val="0072573E"/>
    <w:rsid w:val="00725827"/>
    <w:rsid w:val="0072582F"/>
    <w:rsid w:val="0072630E"/>
    <w:rsid w:val="0072738D"/>
    <w:rsid w:val="00727705"/>
    <w:rsid w:val="00730D67"/>
    <w:rsid w:val="00731D08"/>
    <w:rsid w:val="007324D4"/>
    <w:rsid w:val="00732731"/>
    <w:rsid w:val="0073281B"/>
    <w:rsid w:val="00733018"/>
    <w:rsid w:val="0073304B"/>
    <w:rsid w:val="00733117"/>
    <w:rsid w:val="0073372B"/>
    <w:rsid w:val="007337F8"/>
    <w:rsid w:val="00737DE9"/>
    <w:rsid w:val="007420FA"/>
    <w:rsid w:val="00742AE1"/>
    <w:rsid w:val="00742AED"/>
    <w:rsid w:val="00742F14"/>
    <w:rsid w:val="00743B5F"/>
    <w:rsid w:val="00743B6D"/>
    <w:rsid w:val="007451CC"/>
    <w:rsid w:val="00745D29"/>
    <w:rsid w:val="00746EB0"/>
    <w:rsid w:val="0075046D"/>
    <w:rsid w:val="00750D7D"/>
    <w:rsid w:val="00753117"/>
    <w:rsid w:val="007538F5"/>
    <w:rsid w:val="00753D28"/>
    <w:rsid w:val="00754D01"/>
    <w:rsid w:val="00756587"/>
    <w:rsid w:val="007571F0"/>
    <w:rsid w:val="00757F64"/>
    <w:rsid w:val="0076048F"/>
    <w:rsid w:val="007611DA"/>
    <w:rsid w:val="0076253F"/>
    <w:rsid w:val="00762AA6"/>
    <w:rsid w:val="00763F1D"/>
    <w:rsid w:val="00764284"/>
    <w:rsid w:val="00765427"/>
    <w:rsid w:val="00765DE9"/>
    <w:rsid w:val="00766253"/>
    <w:rsid w:val="0076638E"/>
    <w:rsid w:val="007670BB"/>
    <w:rsid w:val="007674BF"/>
    <w:rsid w:val="0077412A"/>
    <w:rsid w:val="0077488F"/>
    <w:rsid w:val="00776197"/>
    <w:rsid w:val="00776E45"/>
    <w:rsid w:val="00777E6C"/>
    <w:rsid w:val="00780385"/>
    <w:rsid w:val="00780D90"/>
    <w:rsid w:val="00781AF1"/>
    <w:rsid w:val="00781F0B"/>
    <w:rsid w:val="007824C2"/>
    <w:rsid w:val="00783624"/>
    <w:rsid w:val="00784A63"/>
    <w:rsid w:val="00784A87"/>
    <w:rsid w:val="00784F97"/>
    <w:rsid w:val="00785152"/>
    <w:rsid w:val="007863C6"/>
    <w:rsid w:val="00786936"/>
    <w:rsid w:val="007872F7"/>
    <w:rsid w:val="0078762C"/>
    <w:rsid w:val="00790A40"/>
    <w:rsid w:val="00791C4B"/>
    <w:rsid w:val="007928C1"/>
    <w:rsid w:val="00793426"/>
    <w:rsid w:val="00793560"/>
    <w:rsid w:val="00793763"/>
    <w:rsid w:val="00795BAD"/>
    <w:rsid w:val="00795CE2"/>
    <w:rsid w:val="0079651A"/>
    <w:rsid w:val="0079674A"/>
    <w:rsid w:val="007A0B5D"/>
    <w:rsid w:val="007A1C5D"/>
    <w:rsid w:val="007A2EAD"/>
    <w:rsid w:val="007A2EF4"/>
    <w:rsid w:val="007A3EE3"/>
    <w:rsid w:val="007A3F57"/>
    <w:rsid w:val="007A4350"/>
    <w:rsid w:val="007A5C43"/>
    <w:rsid w:val="007B08CE"/>
    <w:rsid w:val="007B0E30"/>
    <w:rsid w:val="007B3D54"/>
    <w:rsid w:val="007B51D3"/>
    <w:rsid w:val="007B5CF9"/>
    <w:rsid w:val="007B5FE5"/>
    <w:rsid w:val="007B6884"/>
    <w:rsid w:val="007C139E"/>
    <w:rsid w:val="007C22A4"/>
    <w:rsid w:val="007C22F0"/>
    <w:rsid w:val="007C2C72"/>
    <w:rsid w:val="007C341B"/>
    <w:rsid w:val="007C35D0"/>
    <w:rsid w:val="007C3DBB"/>
    <w:rsid w:val="007C4623"/>
    <w:rsid w:val="007C6FB7"/>
    <w:rsid w:val="007D11B0"/>
    <w:rsid w:val="007D125E"/>
    <w:rsid w:val="007D209B"/>
    <w:rsid w:val="007D3396"/>
    <w:rsid w:val="007D58F3"/>
    <w:rsid w:val="007D5BFB"/>
    <w:rsid w:val="007D616A"/>
    <w:rsid w:val="007D6B5C"/>
    <w:rsid w:val="007D6F12"/>
    <w:rsid w:val="007E00ED"/>
    <w:rsid w:val="007E025D"/>
    <w:rsid w:val="007E1950"/>
    <w:rsid w:val="007E1AE5"/>
    <w:rsid w:val="007E27F3"/>
    <w:rsid w:val="007E2D54"/>
    <w:rsid w:val="007E4761"/>
    <w:rsid w:val="007E4B6F"/>
    <w:rsid w:val="007F1F9A"/>
    <w:rsid w:val="007F2512"/>
    <w:rsid w:val="007F382A"/>
    <w:rsid w:val="007F3B86"/>
    <w:rsid w:val="007F3C5C"/>
    <w:rsid w:val="007F3FDD"/>
    <w:rsid w:val="007F65E5"/>
    <w:rsid w:val="007F67D1"/>
    <w:rsid w:val="007F7B2E"/>
    <w:rsid w:val="0080019B"/>
    <w:rsid w:val="00802A97"/>
    <w:rsid w:val="008033FA"/>
    <w:rsid w:val="00804277"/>
    <w:rsid w:val="0080472A"/>
    <w:rsid w:val="008067F1"/>
    <w:rsid w:val="00806A7A"/>
    <w:rsid w:val="00807EB8"/>
    <w:rsid w:val="00810770"/>
    <w:rsid w:val="00810A90"/>
    <w:rsid w:val="00811177"/>
    <w:rsid w:val="008114B0"/>
    <w:rsid w:val="00812C3F"/>
    <w:rsid w:val="00812CAC"/>
    <w:rsid w:val="00813531"/>
    <w:rsid w:val="00815753"/>
    <w:rsid w:val="00816669"/>
    <w:rsid w:val="00817123"/>
    <w:rsid w:val="00821426"/>
    <w:rsid w:val="0082333D"/>
    <w:rsid w:val="00824253"/>
    <w:rsid w:val="0083017F"/>
    <w:rsid w:val="0083067A"/>
    <w:rsid w:val="00830979"/>
    <w:rsid w:val="00832696"/>
    <w:rsid w:val="008327C9"/>
    <w:rsid w:val="00832F39"/>
    <w:rsid w:val="00833D2D"/>
    <w:rsid w:val="00835A0C"/>
    <w:rsid w:val="00835DBC"/>
    <w:rsid w:val="008401D2"/>
    <w:rsid w:val="00843672"/>
    <w:rsid w:val="008452FB"/>
    <w:rsid w:val="0084671C"/>
    <w:rsid w:val="0084719D"/>
    <w:rsid w:val="00851C45"/>
    <w:rsid w:val="00851F3D"/>
    <w:rsid w:val="00853402"/>
    <w:rsid w:val="00853BB4"/>
    <w:rsid w:val="00854066"/>
    <w:rsid w:val="0085409B"/>
    <w:rsid w:val="00854539"/>
    <w:rsid w:val="00855EB2"/>
    <w:rsid w:val="00856CF6"/>
    <w:rsid w:val="00856D93"/>
    <w:rsid w:val="008606D7"/>
    <w:rsid w:val="00862300"/>
    <w:rsid w:val="00862B0E"/>
    <w:rsid w:val="008639CC"/>
    <w:rsid w:val="00866EE0"/>
    <w:rsid w:val="00871903"/>
    <w:rsid w:val="00871B4B"/>
    <w:rsid w:val="00871CE5"/>
    <w:rsid w:val="00872246"/>
    <w:rsid w:val="00876F82"/>
    <w:rsid w:val="00880453"/>
    <w:rsid w:val="00880AE9"/>
    <w:rsid w:val="00880CB7"/>
    <w:rsid w:val="00881017"/>
    <w:rsid w:val="008832BE"/>
    <w:rsid w:val="00884896"/>
    <w:rsid w:val="00886F90"/>
    <w:rsid w:val="00887583"/>
    <w:rsid w:val="008879F1"/>
    <w:rsid w:val="0089127A"/>
    <w:rsid w:val="00891DE0"/>
    <w:rsid w:val="00892B5B"/>
    <w:rsid w:val="00892BC1"/>
    <w:rsid w:val="00893344"/>
    <w:rsid w:val="00893F8E"/>
    <w:rsid w:val="00895057"/>
    <w:rsid w:val="00897504"/>
    <w:rsid w:val="008A0130"/>
    <w:rsid w:val="008A2620"/>
    <w:rsid w:val="008A2F83"/>
    <w:rsid w:val="008A3FD5"/>
    <w:rsid w:val="008A4DA7"/>
    <w:rsid w:val="008A525C"/>
    <w:rsid w:val="008A70B1"/>
    <w:rsid w:val="008A7110"/>
    <w:rsid w:val="008A7A27"/>
    <w:rsid w:val="008B2F93"/>
    <w:rsid w:val="008B3A95"/>
    <w:rsid w:val="008B4540"/>
    <w:rsid w:val="008B497F"/>
    <w:rsid w:val="008B5779"/>
    <w:rsid w:val="008B5800"/>
    <w:rsid w:val="008B5DF5"/>
    <w:rsid w:val="008B5E18"/>
    <w:rsid w:val="008B68F5"/>
    <w:rsid w:val="008B7EC8"/>
    <w:rsid w:val="008C0518"/>
    <w:rsid w:val="008C05E1"/>
    <w:rsid w:val="008C093F"/>
    <w:rsid w:val="008C0CE0"/>
    <w:rsid w:val="008C0DFB"/>
    <w:rsid w:val="008C1627"/>
    <w:rsid w:val="008C2C9D"/>
    <w:rsid w:val="008C39AB"/>
    <w:rsid w:val="008C45BB"/>
    <w:rsid w:val="008C4D90"/>
    <w:rsid w:val="008C6BAA"/>
    <w:rsid w:val="008C7608"/>
    <w:rsid w:val="008D09D0"/>
    <w:rsid w:val="008D13FB"/>
    <w:rsid w:val="008D15D4"/>
    <w:rsid w:val="008D1EDD"/>
    <w:rsid w:val="008D23D3"/>
    <w:rsid w:val="008D2EBB"/>
    <w:rsid w:val="008D31B7"/>
    <w:rsid w:val="008D39B8"/>
    <w:rsid w:val="008D4A64"/>
    <w:rsid w:val="008D51FA"/>
    <w:rsid w:val="008D54AB"/>
    <w:rsid w:val="008D5547"/>
    <w:rsid w:val="008D6943"/>
    <w:rsid w:val="008E06C9"/>
    <w:rsid w:val="008E0E6C"/>
    <w:rsid w:val="008E1C57"/>
    <w:rsid w:val="008E27C0"/>
    <w:rsid w:val="008E2FA6"/>
    <w:rsid w:val="008E30D0"/>
    <w:rsid w:val="008E3653"/>
    <w:rsid w:val="008E4AFB"/>
    <w:rsid w:val="008E642D"/>
    <w:rsid w:val="008E6F0D"/>
    <w:rsid w:val="008E75E9"/>
    <w:rsid w:val="008F11C3"/>
    <w:rsid w:val="008F16DE"/>
    <w:rsid w:val="008F2377"/>
    <w:rsid w:val="008F2E01"/>
    <w:rsid w:val="008F3FE5"/>
    <w:rsid w:val="008F5B0B"/>
    <w:rsid w:val="008F6DC9"/>
    <w:rsid w:val="008F74F6"/>
    <w:rsid w:val="00900269"/>
    <w:rsid w:val="00900AF3"/>
    <w:rsid w:val="00900F7E"/>
    <w:rsid w:val="00901712"/>
    <w:rsid w:val="00901776"/>
    <w:rsid w:val="00902078"/>
    <w:rsid w:val="009025D9"/>
    <w:rsid w:val="00903FA7"/>
    <w:rsid w:val="00904992"/>
    <w:rsid w:val="00905CAD"/>
    <w:rsid w:val="00905CD3"/>
    <w:rsid w:val="00905DCF"/>
    <w:rsid w:val="00907862"/>
    <w:rsid w:val="00910ADD"/>
    <w:rsid w:val="00910C73"/>
    <w:rsid w:val="00910C77"/>
    <w:rsid w:val="009125B6"/>
    <w:rsid w:val="0091364E"/>
    <w:rsid w:val="009142F5"/>
    <w:rsid w:val="009150A3"/>
    <w:rsid w:val="009158E2"/>
    <w:rsid w:val="00916701"/>
    <w:rsid w:val="00916F20"/>
    <w:rsid w:val="0091791D"/>
    <w:rsid w:val="00917C13"/>
    <w:rsid w:val="00920B6E"/>
    <w:rsid w:val="0092321B"/>
    <w:rsid w:val="00923BFB"/>
    <w:rsid w:val="00924744"/>
    <w:rsid w:val="00926998"/>
    <w:rsid w:val="009331B1"/>
    <w:rsid w:val="009334FD"/>
    <w:rsid w:val="0093361B"/>
    <w:rsid w:val="009350F9"/>
    <w:rsid w:val="00935116"/>
    <w:rsid w:val="00936C6C"/>
    <w:rsid w:val="00936F46"/>
    <w:rsid w:val="00937769"/>
    <w:rsid w:val="00937A87"/>
    <w:rsid w:val="00940060"/>
    <w:rsid w:val="00940675"/>
    <w:rsid w:val="009440CE"/>
    <w:rsid w:val="00944129"/>
    <w:rsid w:val="0094635E"/>
    <w:rsid w:val="0094687A"/>
    <w:rsid w:val="00946AD8"/>
    <w:rsid w:val="00950091"/>
    <w:rsid w:val="00950BC4"/>
    <w:rsid w:val="009514A8"/>
    <w:rsid w:val="0095186B"/>
    <w:rsid w:val="00951A98"/>
    <w:rsid w:val="0095261B"/>
    <w:rsid w:val="009526E6"/>
    <w:rsid w:val="00953470"/>
    <w:rsid w:val="009541F2"/>
    <w:rsid w:val="009551BB"/>
    <w:rsid w:val="0095586E"/>
    <w:rsid w:val="00956C22"/>
    <w:rsid w:val="00956CA9"/>
    <w:rsid w:val="00956FA5"/>
    <w:rsid w:val="00960709"/>
    <w:rsid w:val="00960991"/>
    <w:rsid w:val="00961F0C"/>
    <w:rsid w:val="00962E06"/>
    <w:rsid w:val="00964E63"/>
    <w:rsid w:val="00965EA0"/>
    <w:rsid w:val="009661E5"/>
    <w:rsid w:val="00966BCE"/>
    <w:rsid w:val="00966EEF"/>
    <w:rsid w:val="0096718B"/>
    <w:rsid w:val="00973512"/>
    <w:rsid w:val="00975A29"/>
    <w:rsid w:val="00975A8E"/>
    <w:rsid w:val="00976218"/>
    <w:rsid w:val="00976728"/>
    <w:rsid w:val="00976CCC"/>
    <w:rsid w:val="0098003E"/>
    <w:rsid w:val="00980C80"/>
    <w:rsid w:val="00981976"/>
    <w:rsid w:val="009834B4"/>
    <w:rsid w:val="009837C8"/>
    <w:rsid w:val="00984F32"/>
    <w:rsid w:val="0098631A"/>
    <w:rsid w:val="009866A3"/>
    <w:rsid w:val="00987741"/>
    <w:rsid w:val="00987A20"/>
    <w:rsid w:val="00987F09"/>
    <w:rsid w:val="009923F2"/>
    <w:rsid w:val="00993229"/>
    <w:rsid w:val="0099412F"/>
    <w:rsid w:val="00994559"/>
    <w:rsid w:val="00994B66"/>
    <w:rsid w:val="00996234"/>
    <w:rsid w:val="009966BD"/>
    <w:rsid w:val="00996E71"/>
    <w:rsid w:val="00997611"/>
    <w:rsid w:val="009A0714"/>
    <w:rsid w:val="009A0D41"/>
    <w:rsid w:val="009A1225"/>
    <w:rsid w:val="009A6178"/>
    <w:rsid w:val="009A763E"/>
    <w:rsid w:val="009A7846"/>
    <w:rsid w:val="009B054C"/>
    <w:rsid w:val="009B076B"/>
    <w:rsid w:val="009B0FCB"/>
    <w:rsid w:val="009B1B0C"/>
    <w:rsid w:val="009B1DFD"/>
    <w:rsid w:val="009B2493"/>
    <w:rsid w:val="009B4ADE"/>
    <w:rsid w:val="009B4EEB"/>
    <w:rsid w:val="009B5282"/>
    <w:rsid w:val="009B5C31"/>
    <w:rsid w:val="009B776C"/>
    <w:rsid w:val="009C04A9"/>
    <w:rsid w:val="009C13A1"/>
    <w:rsid w:val="009C13E8"/>
    <w:rsid w:val="009C1796"/>
    <w:rsid w:val="009C25A6"/>
    <w:rsid w:val="009C3D6D"/>
    <w:rsid w:val="009C4680"/>
    <w:rsid w:val="009C5F76"/>
    <w:rsid w:val="009C63FD"/>
    <w:rsid w:val="009D050C"/>
    <w:rsid w:val="009D0563"/>
    <w:rsid w:val="009D08BF"/>
    <w:rsid w:val="009D0E9F"/>
    <w:rsid w:val="009D33D3"/>
    <w:rsid w:val="009D3A90"/>
    <w:rsid w:val="009D3C2F"/>
    <w:rsid w:val="009D54D2"/>
    <w:rsid w:val="009D55FE"/>
    <w:rsid w:val="009D5858"/>
    <w:rsid w:val="009D62A1"/>
    <w:rsid w:val="009D73A2"/>
    <w:rsid w:val="009D7473"/>
    <w:rsid w:val="009D784F"/>
    <w:rsid w:val="009E0A28"/>
    <w:rsid w:val="009E140C"/>
    <w:rsid w:val="009E1563"/>
    <w:rsid w:val="009E1797"/>
    <w:rsid w:val="009E1AA1"/>
    <w:rsid w:val="009E36EF"/>
    <w:rsid w:val="009E3A90"/>
    <w:rsid w:val="009E683F"/>
    <w:rsid w:val="009E6993"/>
    <w:rsid w:val="009F0986"/>
    <w:rsid w:val="009F2D59"/>
    <w:rsid w:val="009F490C"/>
    <w:rsid w:val="009F499E"/>
    <w:rsid w:val="00A0021C"/>
    <w:rsid w:val="00A02185"/>
    <w:rsid w:val="00A03845"/>
    <w:rsid w:val="00A0404B"/>
    <w:rsid w:val="00A067C3"/>
    <w:rsid w:val="00A06804"/>
    <w:rsid w:val="00A1051D"/>
    <w:rsid w:val="00A11596"/>
    <w:rsid w:val="00A1335A"/>
    <w:rsid w:val="00A13574"/>
    <w:rsid w:val="00A137F2"/>
    <w:rsid w:val="00A14403"/>
    <w:rsid w:val="00A15305"/>
    <w:rsid w:val="00A15ED8"/>
    <w:rsid w:val="00A17C5B"/>
    <w:rsid w:val="00A2426F"/>
    <w:rsid w:val="00A242D5"/>
    <w:rsid w:val="00A243AB"/>
    <w:rsid w:val="00A243BD"/>
    <w:rsid w:val="00A25574"/>
    <w:rsid w:val="00A26C08"/>
    <w:rsid w:val="00A26FE1"/>
    <w:rsid w:val="00A31A6F"/>
    <w:rsid w:val="00A31B1D"/>
    <w:rsid w:val="00A31E5A"/>
    <w:rsid w:val="00A32B5B"/>
    <w:rsid w:val="00A339DF"/>
    <w:rsid w:val="00A35829"/>
    <w:rsid w:val="00A3626C"/>
    <w:rsid w:val="00A40445"/>
    <w:rsid w:val="00A40975"/>
    <w:rsid w:val="00A41710"/>
    <w:rsid w:val="00A4198A"/>
    <w:rsid w:val="00A41CAD"/>
    <w:rsid w:val="00A4226D"/>
    <w:rsid w:val="00A42675"/>
    <w:rsid w:val="00A43192"/>
    <w:rsid w:val="00A431C0"/>
    <w:rsid w:val="00A44550"/>
    <w:rsid w:val="00A44CB5"/>
    <w:rsid w:val="00A47B51"/>
    <w:rsid w:val="00A5059E"/>
    <w:rsid w:val="00A506E2"/>
    <w:rsid w:val="00A509FB"/>
    <w:rsid w:val="00A50E43"/>
    <w:rsid w:val="00A51248"/>
    <w:rsid w:val="00A52A48"/>
    <w:rsid w:val="00A53367"/>
    <w:rsid w:val="00A53482"/>
    <w:rsid w:val="00A537C3"/>
    <w:rsid w:val="00A551B1"/>
    <w:rsid w:val="00A551E2"/>
    <w:rsid w:val="00A551FB"/>
    <w:rsid w:val="00A56A4C"/>
    <w:rsid w:val="00A56EEA"/>
    <w:rsid w:val="00A572AD"/>
    <w:rsid w:val="00A576DC"/>
    <w:rsid w:val="00A6023C"/>
    <w:rsid w:val="00A60478"/>
    <w:rsid w:val="00A60601"/>
    <w:rsid w:val="00A60DFA"/>
    <w:rsid w:val="00A62626"/>
    <w:rsid w:val="00A628C0"/>
    <w:rsid w:val="00A65457"/>
    <w:rsid w:val="00A65AF6"/>
    <w:rsid w:val="00A668EB"/>
    <w:rsid w:val="00A71051"/>
    <w:rsid w:val="00A723FF"/>
    <w:rsid w:val="00A72BDB"/>
    <w:rsid w:val="00A72C31"/>
    <w:rsid w:val="00A74ADB"/>
    <w:rsid w:val="00A767AD"/>
    <w:rsid w:val="00A76C16"/>
    <w:rsid w:val="00A76C28"/>
    <w:rsid w:val="00A778A5"/>
    <w:rsid w:val="00A77E84"/>
    <w:rsid w:val="00A8228D"/>
    <w:rsid w:val="00A85205"/>
    <w:rsid w:val="00A86637"/>
    <w:rsid w:val="00A90570"/>
    <w:rsid w:val="00A91E4D"/>
    <w:rsid w:val="00A91E5D"/>
    <w:rsid w:val="00A93EF8"/>
    <w:rsid w:val="00A9690C"/>
    <w:rsid w:val="00A96BB8"/>
    <w:rsid w:val="00A9784A"/>
    <w:rsid w:val="00A97EB7"/>
    <w:rsid w:val="00AA00B2"/>
    <w:rsid w:val="00AA03E5"/>
    <w:rsid w:val="00AA093A"/>
    <w:rsid w:val="00AA12D0"/>
    <w:rsid w:val="00AA1D10"/>
    <w:rsid w:val="00AA3A1E"/>
    <w:rsid w:val="00AA40CE"/>
    <w:rsid w:val="00AA41DC"/>
    <w:rsid w:val="00AA4C08"/>
    <w:rsid w:val="00AA730E"/>
    <w:rsid w:val="00AA7329"/>
    <w:rsid w:val="00AA76A7"/>
    <w:rsid w:val="00AA7A86"/>
    <w:rsid w:val="00AB2E74"/>
    <w:rsid w:val="00AB3E38"/>
    <w:rsid w:val="00AB467E"/>
    <w:rsid w:val="00AB4C93"/>
    <w:rsid w:val="00AB54F8"/>
    <w:rsid w:val="00AB599D"/>
    <w:rsid w:val="00AB5A3D"/>
    <w:rsid w:val="00AB5DAC"/>
    <w:rsid w:val="00AB79D0"/>
    <w:rsid w:val="00AB7D2F"/>
    <w:rsid w:val="00AC0DCD"/>
    <w:rsid w:val="00AC0F71"/>
    <w:rsid w:val="00AC5CF3"/>
    <w:rsid w:val="00AC622F"/>
    <w:rsid w:val="00AC681A"/>
    <w:rsid w:val="00AC6A3C"/>
    <w:rsid w:val="00AC7722"/>
    <w:rsid w:val="00AC7F53"/>
    <w:rsid w:val="00AD0C31"/>
    <w:rsid w:val="00AD140E"/>
    <w:rsid w:val="00AD1A48"/>
    <w:rsid w:val="00AD1DE0"/>
    <w:rsid w:val="00AD1FF1"/>
    <w:rsid w:val="00AD3C3F"/>
    <w:rsid w:val="00AD3C44"/>
    <w:rsid w:val="00AD4A08"/>
    <w:rsid w:val="00AD5730"/>
    <w:rsid w:val="00AD6F81"/>
    <w:rsid w:val="00AD76B0"/>
    <w:rsid w:val="00AD7D44"/>
    <w:rsid w:val="00AD7EC5"/>
    <w:rsid w:val="00AE06E4"/>
    <w:rsid w:val="00AE0C18"/>
    <w:rsid w:val="00AE2420"/>
    <w:rsid w:val="00AE275D"/>
    <w:rsid w:val="00AE2D7B"/>
    <w:rsid w:val="00AE3E75"/>
    <w:rsid w:val="00AE4072"/>
    <w:rsid w:val="00AE41DE"/>
    <w:rsid w:val="00AE45C8"/>
    <w:rsid w:val="00AE5146"/>
    <w:rsid w:val="00AE6D1C"/>
    <w:rsid w:val="00AE6F0D"/>
    <w:rsid w:val="00AE72CA"/>
    <w:rsid w:val="00AF1773"/>
    <w:rsid w:val="00AF17AB"/>
    <w:rsid w:val="00AF22F8"/>
    <w:rsid w:val="00AF2749"/>
    <w:rsid w:val="00AF27F2"/>
    <w:rsid w:val="00AF375F"/>
    <w:rsid w:val="00AF3CA2"/>
    <w:rsid w:val="00AF587B"/>
    <w:rsid w:val="00AF5A60"/>
    <w:rsid w:val="00AF5DA3"/>
    <w:rsid w:val="00AF6F73"/>
    <w:rsid w:val="00AF761E"/>
    <w:rsid w:val="00AF7816"/>
    <w:rsid w:val="00AF7AF4"/>
    <w:rsid w:val="00B0156F"/>
    <w:rsid w:val="00B020CC"/>
    <w:rsid w:val="00B0280E"/>
    <w:rsid w:val="00B03AF1"/>
    <w:rsid w:val="00B03D71"/>
    <w:rsid w:val="00B0480C"/>
    <w:rsid w:val="00B075CC"/>
    <w:rsid w:val="00B103A1"/>
    <w:rsid w:val="00B10CCD"/>
    <w:rsid w:val="00B11ABB"/>
    <w:rsid w:val="00B11AC9"/>
    <w:rsid w:val="00B11FFE"/>
    <w:rsid w:val="00B120FA"/>
    <w:rsid w:val="00B12DC6"/>
    <w:rsid w:val="00B14F1C"/>
    <w:rsid w:val="00B169FA"/>
    <w:rsid w:val="00B20DBD"/>
    <w:rsid w:val="00B2102B"/>
    <w:rsid w:val="00B215EC"/>
    <w:rsid w:val="00B21B42"/>
    <w:rsid w:val="00B2347B"/>
    <w:rsid w:val="00B27AB0"/>
    <w:rsid w:val="00B312AC"/>
    <w:rsid w:val="00B3149A"/>
    <w:rsid w:val="00B31C57"/>
    <w:rsid w:val="00B3233C"/>
    <w:rsid w:val="00B33262"/>
    <w:rsid w:val="00B3393F"/>
    <w:rsid w:val="00B34257"/>
    <w:rsid w:val="00B35601"/>
    <w:rsid w:val="00B3580F"/>
    <w:rsid w:val="00B35DE6"/>
    <w:rsid w:val="00B36E13"/>
    <w:rsid w:val="00B377A4"/>
    <w:rsid w:val="00B404BD"/>
    <w:rsid w:val="00B41EB2"/>
    <w:rsid w:val="00B429AA"/>
    <w:rsid w:val="00B4361C"/>
    <w:rsid w:val="00B45C9D"/>
    <w:rsid w:val="00B45D7E"/>
    <w:rsid w:val="00B45D93"/>
    <w:rsid w:val="00B45FE5"/>
    <w:rsid w:val="00B462A1"/>
    <w:rsid w:val="00B471A5"/>
    <w:rsid w:val="00B51048"/>
    <w:rsid w:val="00B51B4C"/>
    <w:rsid w:val="00B53B6C"/>
    <w:rsid w:val="00B53F17"/>
    <w:rsid w:val="00B54D26"/>
    <w:rsid w:val="00B5593B"/>
    <w:rsid w:val="00B559F0"/>
    <w:rsid w:val="00B55E20"/>
    <w:rsid w:val="00B56021"/>
    <w:rsid w:val="00B56950"/>
    <w:rsid w:val="00B606C7"/>
    <w:rsid w:val="00B61953"/>
    <w:rsid w:val="00B62BBA"/>
    <w:rsid w:val="00B63609"/>
    <w:rsid w:val="00B64D30"/>
    <w:rsid w:val="00B668AB"/>
    <w:rsid w:val="00B672E7"/>
    <w:rsid w:val="00B70BC7"/>
    <w:rsid w:val="00B70C8A"/>
    <w:rsid w:val="00B7154B"/>
    <w:rsid w:val="00B72251"/>
    <w:rsid w:val="00B73834"/>
    <w:rsid w:val="00B739D7"/>
    <w:rsid w:val="00B76182"/>
    <w:rsid w:val="00B77E70"/>
    <w:rsid w:val="00B802CC"/>
    <w:rsid w:val="00B80643"/>
    <w:rsid w:val="00B8319A"/>
    <w:rsid w:val="00B836D4"/>
    <w:rsid w:val="00B85D05"/>
    <w:rsid w:val="00B86A4B"/>
    <w:rsid w:val="00B902B1"/>
    <w:rsid w:val="00B9156D"/>
    <w:rsid w:val="00B91701"/>
    <w:rsid w:val="00B91B40"/>
    <w:rsid w:val="00B9299E"/>
    <w:rsid w:val="00B935CC"/>
    <w:rsid w:val="00B955EF"/>
    <w:rsid w:val="00B965DA"/>
    <w:rsid w:val="00BA0F5A"/>
    <w:rsid w:val="00BA15C0"/>
    <w:rsid w:val="00BA182D"/>
    <w:rsid w:val="00BA1E75"/>
    <w:rsid w:val="00BA236E"/>
    <w:rsid w:val="00BA24A9"/>
    <w:rsid w:val="00BA2C62"/>
    <w:rsid w:val="00BA6247"/>
    <w:rsid w:val="00BA6BDD"/>
    <w:rsid w:val="00BB053D"/>
    <w:rsid w:val="00BB0E47"/>
    <w:rsid w:val="00BB2963"/>
    <w:rsid w:val="00BB4857"/>
    <w:rsid w:val="00BB5789"/>
    <w:rsid w:val="00BB68D3"/>
    <w:rsid w:val="00BB6D44"/>
    <w:rsid w:val="00BB7929"/>
    <w:rsid w:val="00BC00A9"/>
    <w:rsid w:val="00BC32AB"/>
    <w:rsid w:val="00BC5D21"/>
    <w:rsid w:val="00BC6BC1"/>
    <w:rsid w:val="00BC7288"/>
    <w:rsid w:val="00BD1084"/>
    <w:rsid w:val="00BD15A6"/>
    <w:rsid w:val="00BD20C0"/>
    <w:rsid w:val="00BD271B"/>
    <w:rsid w:val="00BD4F18"/>
    <w:rsid w:val="00BD5186"/>
    <w:rsid w:val="00BD5A3A"/>
    <w:rsid w:val="00BD5FA9"/>
    <w:rsid w:val="00BE08A7"/>
    <w:rsid w:val="00BE0B56"/>
    <w:rsid w:val="00BE1401"/>
    <w:rsid w:val="00BE2639"/>
    <w:rsid w:val="00BE2FDF"/>
    <w:rsid w:val="00BE33D7"/>
    <w:rsid w:val="00BE39B6"/>
    <w:rsid w:val="00BE4D0E"/>
    <w:rsid w:val="00BE6FFE"/>
    <w:rsid w:val="00BE774B"/>
    <w:rsid w:val="00BF00D4"/>
    <w:rsid w:val="00BF02CA"/>
    <w:rsid w:val="00BF39B3"/>
    <w:rsid w:val="00BF43EA"/>
    <w:rsid w:val="00BF5301"/>
    <w:rsid w:val="00BF53A5"/>
    <w:rsid w:val="00BF551F"/>
    <w:rsid w:val="00BF68EB"/>
    <w:rsid w:val="00BF6C2C"/>
    <w:rsid w:val="00C01E08"/>
    <w:rsid w:val="00C025DA"/>
    <w:rsid w:val="00C02949"/>
    <w:rsid w:val="00C031D0"/>
    <w:rsid w:val="00C04B85"/>
    <w:rsid w:val="00C04FC3"/>
    <w:rsid w:val="00C05108"/>
    <w:rsid w:val="00C0614A"/>
    <w:rsid w:val="00C078A9"/>
    <w:rsid w:val="00C10778"/>
    <w:rsid w:val="00C11739"/>
    <w:rsid w:val="00C1294C"/>
    <w:rsid w:val="00C131A5"/>
    <w:rsid w:val="00C13B24"/>
    <w:rsid w:val="00C157BA"/>
    <w:rsid w:val="00C2004F"/>
    <w:rsid w:val="00C20485"/>
    <w:rsid w:val="00C21345"/>
    <w:rsid w:val="00C23CD8"/>
    <w:rsid w:val="00C24306"/>
    <w:rsid w:val="00C25305"/>
    <w:rsid w:val="00C259CF"/>
    <w:rsid w:val="00C259D9"/>
    <w:rsid w:val="00C259F8"/>
    <w:rsid w:val="00C26613"/>
    <w:rsid w:val="00C27185"/>
    <w:rsid w:val="00C27ED0"/>
    <w:rsid w:val="00C3006C"/>
    <w:rsid w:val="00C30A65"/>
    <w:rsid w:val="00C3205D"/>
    <w:rsid w:val="00C32890"/>
    <w:rsid w:val="00C33010"/>
    <w:rsid w:val="00C34681"/>
    <w:rsid w:val="00C36D25"/>
    <w:rsid w:val="00C374BA"/>
    <w:rsid w:val="00C378D0"/>
    <w:rsid w:val="00C41AA4"/>
    <w:rsid w:val="00C42D1A"/>
    <w:rsid w:val="00C43A74"/>
    <w:rsid w:val="00C447DC"/>
    <w:rsid w:val="00C501F7"/>
    <w:rsid w:val="00C51E0E"/>
    <w:rsid w:val="00C52567"/>
    <w:rsid w:val="00C539F3"/>
    <w:rsid w:val="00C5687F"/>
    <w:rsid w:val="00C5750D"/>
    <w:rsid w:val="00C577FB"/>
    <w:rsid w:val="00C60977"/>
    <w:rsid w:val="00C60AD1"/>
    <w:rsid w:val="00C62F1B"/>
    <w:rsid w:val="00C6553F"/>
    <w:rsid w:val="00C65B57"/>
    <w:rsid w:val="00C678DE"/>
    <w:rsid w:val="00C67A45"/>
    <w:rsid w:val="00C67AC1"/>
    <w:rsid w:val="00C7048F"/>
    <w:rsid w:val="00C71501"/>
    <w:rsid w:val="00C71534"/>
    <w:rsid w:val="00C73B84"/>
    <w:rsid w:val="00C73BD1"/>
    <w:rsid w:val="00C7486E"/>
    <w:rsid w:val="00C74AB1"/>
    <w:rsid w:val="00C74AE3"/>
    <w:rsid w:val="00C77FBF"/>
    <w:rsid w:val="00C81E8C"/>
    <w:rsid w:val="00C82B05"/>
    <w:rsid w:val="00C84583"/>
    <w:rsid w:val="00C85B80"/>
    <w:rsid w:val="00C86419"/>
    <w:rsid w:val="00C870EA"/>
    <w:rsid w:val="00C87618"/>
    <w:rsid w:val="00C901E4"/>
    <w:rsid w:val="00C902A1"/>
    <w:rsid w:val="00C90934"/>
    <w:rsid w:val="00C916E2"/>
    <w:rsid w:val="00C91D0E"/>
    <w:rsid w:val="00C92BA8"/>
    <w:rsid w:val="00C92BB5"/>
    <w:rsid w:val="00C92DAD"/>
    <w:rsid w:val="00C931C0"/>
    <w:rsid w:val="00C93755"/>
    <w:rsid w:val="00C937A0"/>
    <w:rsid w:val="00C9391A"/>
    <w:rsid w:val="00C93A97"/>
    <w:rsid w:val="00C93E67"/>
    <w:rsid w:val="00C94CC4"/>
    <w:rsid w:val="00C94E13"/>
    <w:rsid w:val="00C95C5E"/>
    <w:rsid w:val="00C963E5"/>
    <w:rsid w:val="00CA000E"/>
    <w:rsid w:val="00CA063D"/>
    <w:rsid w:val="00CA13D1"/>
    <w:rsid w:val="00CA21FA"/>
    <w:rsid w:val="00CA2D44"/>
    <w:rsid w:val="00CA2F68"/>
    <w:rsid w:val="00CA404B"/>
    <w:rsid w:val="00CA609E"/>
    <w:rsid w:val="00CA61A3"/>
    <w:rsid w:val="00CA67EE"/>
    <w:rsid w:val="00CA77E3"/>
    <w:rsid w:val="00CA788E"/>
    <w:rsid w:val="00CA7A11"/>
    <w:rsid w:val="00CB01FB"/>
    <w:rsid w:val="00CB16EB"/>
    <w:rsid w:val="00CB3228"/>
    <w:rsid w:val="00CB548B"/>
    <w:rsid w:val="00CB54C9"/>
    <w:rsid w:val="00CB7EEB"/>
    <w:rsid w:val="00CC0201"/>
    <w:rsid w:val="00CC031E"/>
    <w:rsid w:val="00CC055F"/>
    <w:rsid w:val="00CC0771"/>
    <w:rsid w:val="00CC5C24"/>
    <w:rsid w:val="00CC604B"/>
    <w:rsid w:val="00CC64B5"/>
    <w:rsid w:val="00CC6B65"/>
    <w:rsid w:val="00CC7F55"/>
    <w:rsid w:val="00CD2B30"/>
    <w:rsid w:val="00CD31BE"/>
    <w:rsid w:val="00CD4EE9"/>
    <w:rsid w:val="00CD5488"/>
    <w:rsid w:val="00CD5584"/>
    <w:rsid w:val="00CD6899"/>
    <w:rsid w:val="00CE16B6"/>
    <w:rsid w:val="00CE1FD5"/>
    <w:rsid w:val="00CE2996"/>
    <w:rsid w:val="00CE2AC4"/>
    <w:rsid w:val="00CE2C5B"/>
    <w:rsid w:val="00CE386C"/>
    <w:rsid w:val="00CE3C76"/>
    <w:rsid w:val="00CE4885"/>
    <w:rsid w:val="00CE50A6"/>
    <w:rsid w:val="00CE6310"/>
    <w:rsid w:val="00CF0211"/>
    <w:rsid w:val="00CF2203"/>
    <w:rsid w:val="00CF30A5"/>
    <w:rsid w:val="00CF3365"/>
    <w:rsid w:val="00CF399D"/>
    <w:rsid w:val="00CF4A22"/>
    <w:rsid w:val="00CF5D74"/>
    <w:rsid w:val="00CF6B77"/>
    <w:rsid w:val="00D01513"/>
    <w:rsid w:val="00D017A2"/>
    <w:rsid w:val="00D01AEB"/>
    <w:rsid w:val="00D01F74"/>
    <w:rsid w:val="00D02426"/>
    <w:rsid w:val="00D03C10"/>
    <w:rsid w:val="00D04592"/>
    <w:rsid w:val="00D04AEC"/>
    <w:rsid w:val="00D05F59"/>
    <w:rsid w:val="00D062DF"/>
    <w:rsid w:val="00D065E4"/>
    <w:rsid w:val="00D07093"/>
    <w:rsid w:val="00D106BA"/>
    <w:rsid w:val="00D12180"/>
    <w:rsid w:val="00D1238D"/>
    <w:rsid w:val="00D12954"/>
    <w:rsid w:val="00D140CA"/>
    <w:rsid w:val="00D14AD6"/>
    <w:rsid w:val="00D151E4"/>
    <w:rsid w:val="00D16018"/>
    <w:rsid w:val="00D16B03"/>
    <w:rsid w:val="00D16DCD"/>
    <w:rsid w:val="00D1703A"/>
    <w:rsid w:val="00D17403"/>
    <w:rsid w:val="00D20276"/>
    <w:rsid w:val="00D209D0"/>
    <w:rsid w:val="00D21042"/>
    <w:rsid w:val="00D213E1"/>
    <w:rsid w:val="00D214E7"/>
    <w:rsid w:val="00D21AD1"/>
    <w:rsid w:val="00D24506"/>
    <w:rsid w:val="00D2468A"/>
    <w:rsid w:val="00D256BF"/>
    <w:rsid w:val="00D308F2"/>
    <w:rsid w:val="00D310C6"/>
    <w:rsid w:val="00D32283"/>
    <w:rsid w:val="00D3308E"/>
    <w:rsid w:val="00D33B29"/>
    <w:rsid w:val="00D343ED"/>
    <w:rsid w:val="00D34BD5"/>
    <w:rsid w:val="00D3643E"/>
    <w:rsid w:val="00D37333"/>
    <w:rsid w:val="00D40B46"/>
    <w:rsid w:val="00D41D26"/>
    <w:rsid w:val="00D4240A"/>
    <w:rsid w:val="00D44AF7"/>
    <w:rsid w:val="00D4692A"/>
    <w:rsid w:val="00D46D1A"/>
    <w:rsid w:val="00D50858"/>
    <w:rsid w:val="00D51259"/>
    <w:rsid w:val="00D51EF4"/>
    <w:rsid w:val="00D53665"/>
    <w:rsid w:val="00D53CCA"/>
    <w:rsid w:val="00D545A9"/>
    <w:rsid w:val="00D54B66"/>
    <w:rsid w:val="00D54ECD"/>
    <w:rsid w:val="00D5620E"/>
    <w:rsid w:val="00D56214"/>
    <w:rsid w:val="00D56DCF"/>
    <w:rsid w:val="00D57DD9"/>
    <w:rsid w:val="00D60036"/>
    <w:rsid w:val="00D60567"/>
    <w:rsid w:val="00D6062B"/>
    <w:rsid w:val="00D62123"/>
    <w:rsid w:val="00D62F21"/>
    <w:rsid w:val="00D64438"/>
    <w:rsid w:val="00D65148"/>
    <w:rsid w:val="00D65765"/>
    <w:rsid w:val="00D6619C"/>
    <w:rsid w:val="00D663FD"/>
    <w:rsid w:val="00D70B38"/>
    <w:rsid w:val="00D712BD"/>
    <w:rsid w:val="00D717B3"/>
    <w:rsid w:val="00D718AB"/>
    <w:rsid w:val="00D72D50"/>
    <w:rsid w:val="00D7319E"/>
    <w:rsid w:val="00D731ED"/>
    <w:rsid w:val="00D7333E"/>
    <w:rsid w:val="00D7373E"/>
    <w:rsid w:val="00D743A4"/>
    <w:rsid w:val="00D74FEF"/>
    <w:rsid w:val="00D766A5"/>
    <w:rsid w:val="00D76929"/>
    <w:rsid w:val="00D76C36"/>
    <w:rsid w:val="00D82041"/>
    <w:rsid w:val="00D8218B"/>
    <w:rsid w:val="00D83560"/>
    <w:rsid w:val="00D9128E"/>
    <w:rsid w:val="00D91904"/>
    <w:rsid w:val="00D9386C"/>
    <w:rsid w:val="00D95A75"/>
    <w:rsid w:val="00D96810"/>
    <w:rsid w:val="00DA1041"/>
    <w:rsid w:val="00DA28F3"/>
    <w:rsid w:val="00DA3471"/>
    <w:rsid w:val="00DA439B"/>
    <w:rsid w:val="00DA64D8"/>
    <w:rsid w:val="00DA6F2C"/>
    <w:rsid w:val="00DA7BCA"/>
    <w:rsid w:val="00DB0301"/>
    <w:rsid w:val="00DB0806"/>
    <w:rsid w:val="00DB13B9"/>
    <w:rsid w:val="00DB31C6"/>
    <w:rsid w:val="00DB36F2"/>
    <w:rsid w:val="00DB3BD5"/>
    <w:rsid w:val="00DB3CFA"/>
    <w:rsid w:val="00DB3EC8"/>
    <w:rsid w:val="00DB41F7"/>
    <w:rsid w:val="00DB4A43"/>
    <w:rsid w:val="00DB50CD"/>
    <w:rsid w:val="00DB52C5"/>
    <w:rsid w:val="00DB5377"/>
    <w:rsid w:val="00DB5912"/>
    <w:rsid w:val="00DB65F2"/>
    <w:rsid w:val="00DB671A"/>
    <w:rsid w:val="00DB78EE"/>
    <w:rsid w:val="00DB7B4C"/>
    <w:rsid w:val="00DC11B9"/>
    <w:rsid w:val="00DC146B"/>
    <w:rsid w:val="00DC1BB2"/>
    <w:rsid w:val="00DC2A96"/>
    <w:rsid w:val="00DC2AAE"/>
    <w:rsid w:val="00DC2BF8"/>
    <w:rsid w:val="00DC4B28"/>
    <w:rsid w:val="00DC58D3"/>
    <w:rsid w:val="00DC5AF6"/>
    <w:rsid w:val="00DC71E0"/>
    <w:rsid w:val="00DC79B7"/>
    <w:rsid w:val="00DC7E80"/>
    <w:rsid w:val="00DD0B8F"/>
    <w:rsid w:val="00DD0E96"/>
    <w:rsid w:val="00DD12CC"/>
    <w:rsid w:val="00DD36F1"/>
    <w:rsid w:val="00DD558A"/>
    <w:rsid w:val="00DD5A54"/>
    <w:rsid w:val="00DD6B5A"/>
    <w:rsid w:val="00DD7012"/>
    <w:rsid w:val="00DD7845"/>
    <w:rsid w:val="00DD7AA3"/>
    <w:rsid w:val="00DD7D6B"/>
    <w:rsid w:val="00DE0AC5"/>
    <w:rsid w:val="00DE0E3D"/>
    <w:rsid w:val="00DE1707"/>
    <w:rsid w:val="00DE3463"/>
    <w:rsid w:val="00DE36ED"/>
    <w:rsid w:val="00DE4BFC"/>
    <w:rsid w:val="00DE56BD"/>
    <w:rsid w:val="00DE6249"/>
    <w:rsid w:val="00DE6C76"/>
    <w:rsid w:val="00DE6E45"/>
    <w:rsid w:val="00DE7C02"/>
    <w:rsid w:val="00DE7E17"/>
    <w:rsid w:val="00DF2981"/>
    <w:rsid w:val="00DF2E83"/>
    <w:rsid w:val="00DF2EF3"/>
    <w:rsid w:val="00DF3AB8"/>
    <w:rsid w:val="00DF3F4B"/>
    <w:rsid w:val="00DF4509"/>
    <w:rsid w:val="00DF6AAB"/>
    <w:rsid w:val="00DF750C"/>
    <w:rsid w:val="00DF7F61"/>
    <w:rsid w:val="00DF7F6D"/>
    <w:rsid w:val="00E0359C"/>
    <w:rsid w:val="00E04365"/>
    <w:rsid w:val="00E053A3"/>
    <w:rsid w:val="00E0585E"/>
    <w:rsid w:val="00E0592E"/>
    <w:rsid w:val="00E06279"/>
    <w:rsid w:val="00E07B8D"/>
    <w:rsid w:val="00E10BA8"/>
    <w:rsid w:val="00E110AA"/>
    <w:rsid w:val="00E11E08"/>
    <w:rsid w:val="00E129B3"/>
    <w:rsid w:val="00E12C49"/>
    <w:rsid w:val="00E1387A"/>
    <w:rsid w:val="00E13DA3"/>
    <w:rsid w:val="00E16105"/>
    <w:rsid w:val="00E16F0D"/>
    <w:rsid w:val="00E1717F"/>
    <w:rsid w:val="00E17A0A"/>
    <w:rsid w:val="00E20D7A"/>
    <w:rsid w:val="00E213B2"/>
    <w:rsid w:val="00E21D1E"/>
    <w:rsid w:val="00E21DD0"/>
    <w:rsid w:val="00E24639"/>
    <w:rsid w:val="00E24F47"/>
    <w:rsid w:val="00E25AE4"/>
    <w:rsid w:val="00E26197"/>
    <w:rsid w:val="00E26F58"/>
    <w:rsid w:val="00E27DC5"/>
    <w:rsid w:val="00E3100D"/>
    <w:rsid w:val="00E325B1"/>
    <w:rsid w:val="00E33875"/>
    <w:rsid w:val="00E33AFB"/>
    <w:rsid w:val="00E33B71"/>
    <w:rsid w:val="00E342F1"/>
    <w:rsid w:val="00E354F3"/>
    <w:rsid w:val="00E35778"/>
    <w:rsid w:val="00E3729A"/>
    <w:rsid w:val="00E4043F"/>
    <w:rsid w:val="00E40A72"/>
    <w:rsid w:val="00E44020"/>
    <w:rsid w:val="00E447C3"/>
    <w:rsid w:val="00E45654"/>
    <w:rsid w:val="00E4596E"/>
    <w:rsid w:val="00E45F76"/>
    <w:rsid w:val="00E472A5"/>
    <w:rsid w:val="00E50775"/>
    <w:rsid w:val="00E50D47"/>
    <w:rsid w:val="00E50EC9"/>
    <w:rsid w:val="00E51E45"/>
    <w:rsid w:val="00E52372"/>
    <w:rsid w:val="00E524A0"/>
    <w:rsid w:val="00E536E2"/>
    <w:rsid w:val="00E5490C"/>
    <w:rsid w:val="00E54A73"/>
    <w:rsid w:val="00E55525"/>
    <w:rsid w:val="00E55ED7"/>
    <w:rsid w:val="00E56913"/>
    <w:rsid w:val="00E56D21"/>
    <w:rsid w:val="00E57086"/>
    <w:rsid w:val="00E57108"/>
    <w:rsid w:val="00E57133"/>
    <w:rsid w:val="00E57329"/>
    <w:rsid w:val="00E57CA1"/>
    <w:rsid w:val="00E602E6"/>
    <w:rsid w:val="00E60555"/>
    <w:rsid w:val="00E6081F"/>
    <w:rsid w:val="00E617B9"/>
    <w:rsid w:val="00E61FBB"/>
    <w:rsid w:val="00E644AD"/>
    <w:rsid w:val="00E64BC2"/>
    <w:rsid w:val="00E655B3"/>
    <w:rsid w:val="00E6594F"/>
    <w:rsid w:val="00E6669C"/>
    <w:rsid w:val="00E67F57"/>
    <w:rsid w:val="00E70E22"/>
    <w:rsid w:val="00E7231D"/>
    <w:rsid w:val="00E72BC4"/>
    <w:rsid w:val="00E7305E"/>
    <w:rsid w:val="00E734E5"/>
    <w:rsid w:val="00E73F9B"/>
    <w:rsid w:val="00E806D2"/>
    <w:rsid w:val="00E80C31"/>
    <w:rsid w:val="00E81D97"/>
    <w:rsid w:val="00E82E9A"/>
    <w:rsid w:val="00E82F23"/>
    <w:rsid w:val="00E831A2"/>
    <w:rsid w:val="00E84418"/>
    <w:rsid w:val="00E84828"/>
    <w:rsid w:val="00E86E77"/>
    <w:rsid w:val="00E870B1"/>
    <w:rsid w:val="00E90129"/>
    <w:rsid w:val="00E914A7"/>
    <w:rsid w:val="00E91693"/>
    <w:rsid w:val="00E94425"/>
    <w:rsid w:val="00E95084"/>
    <w:rsid w:val="00E953D0"/>
    <w:rsid w:val="00E955B3"/>
    <w:rsid w:val="00E96C5E"/>
    <w:rsid w:val="00E97471"/>
    <w:rsid w:val="00E97B43"/>
    <w:rsid w:val="00EA1B24"/>
    <w:rsid w:val="00EA1E9E"/>
    <w:rsid w:val="00EA22B8"/>
    <w:rsid w:val="00EA2E82"/>
    <w:rsid w:val="00EA42B2"/>
    <w:rsid w:val="00EA5860"/>
    <w:rsid w:val="00EA6D3F"/>
    <w:rsid w:val="00EA71F2"/>
    <w:rsid w:val="00EB2283"/>
    <w:rsid w:val="00EB3193"/>
    <w:rsid w:val="00EB3D53"/>
    <w:rsid w:val="00EB4FE8"/>
    <w:rsid w:val="00EB59BA"/>
    <w:rsid w:val="00EB5B88"/>
    <w:rsid w:val="00EB5E1C"/>
    <w:rsid w:val="00EB5F4E"/>
    <w:rsid w:val="00EB6EA8"/>
    <w:rsid w:val="00EB7567"/>
    <w:rsid w:val="00EB7CBB"/>
    <w:rsid w:val="00EB7EA0"/>
    <w:rsid w:val="00EC014D"/>
    <w:rsid w:val="00EC02D9"/>
    <w:rsid w:val="00EC16B8"/>
    <w:rsid w:val="00EC1A78"/>
    <w:rsid w:val="00EC24BB"/>
    <w:rsid w:val="00EC43F3"/>
    <w:rsid w:val="00EC5569"/>
    <w:rsid w:val="00EC60C7"/>
    <w:rsid w:val="00EC7B98"/>
    <w:rsid w:val="00ED066D"/>
    <w:rsid w:val="00ED0CB1"/>
    <w:rsid w:val="00ED14B1"/>
    <w:rsid w:val="00ED49C9"/>
    <w:rsid w:val="00ED61F3"/>
    <w:rsid w:val="00ED64A5"/>
    <w:rsid w:val="00ED7C26"/>
    <w:rsid w:val="00EE0432"/>
    <w:rsid w:val="00EE113A"/>
    <w:rsid w:val="00EE1E4E"/>
    <w:rsid w:val="00EE2DED"/>
    <w:rsid w:val="00EE397C"/>
    <w:rsid w:val="00EE44A7"/>
    <w:rsid w:val="00EE51FA"/>
    <w:rsid w:val="00EE55B4"/>
    <w:rsid w:val="00EE6235"/>
    <w:rsid w:val="00EE6762"/>
    <w:rsid w:val="00EF0466"/>
    <w:rsid w:val="00EF1D15"/>
    <w:rsid w:val="00EF2CE7"/>
    <w:rsid w:val="00EF3290"/>
    <w:rsid w:val="00EF357D"/>
    <w:rsid w:val="00EF3BD8"/>
    <w:rsid w:val="00EF41EB"/>
    <w:rsid w:val="00EF5425"/>
    <w:rsid w:val="00EF564D"/>
    <w:rsid w:val="00EF5A1A"/>
    <w:rsid w:val="00EF5E8C"/>
    <w:rsid w:val="00EF6CAA"/>
    <w:rsid w:val="00EF724D"/>
    <w:rsid w:val="00EF79BE"/>
    <w:rsid w:val="00EF7A7C"/>
    <w:rsid w:val="00EF7E0A"/>
    <w:rsid w:val="00F02158"/>
    <w:rsid w:val="00F025EE"/>
    <w:rsid w:val="00F04489"/>
    <w:rsid w:val="00F04F47"/>
    <w:rsid w:val="00F05CDC"/>
    <w:rsid w:val="00F0635D"/>
    <w:rsid w:val="00F100AF"/>
    <w:rsid w:val="00F11132"/>
    <w:rsid w:val="00F11EFC"/>
    <w:rsid w:val="00F1564D"/>
    <w:rsid w:val="00F166A1"/>
    <w:rsid w:val="00F16B07"/>
    <w:rsid w:val="00F22FFC"/>
    <w:rsid w:val="00F23FA0"/>
    <w:rsid w:val="00F26602"/>
    <w:rsid w:val="00F26C0B"/>
    <w:rsid w:val="00F27D5B"/>
    <w:rsid w:val="00F30008"/>
    <w:rsid w:val="00F300FB"/>
    <w:rsid w:val="00F3172E"/>
    <w:rsid w:val="00F328F7"/>
    <w:rsid w:val="00F32A30"/>
    <w:rsid w:val="00F32AF8"/>
    <w:rsid w:val="00F33722"/>
    <w:rsid w:val="00F35273"/>
    <w:rsid w:val="00F35336"/>
    <w:rsid w:val="00F37428"/>
    <w:rsid w:val="00F40DEB"/>
    <w:rsid w:val="00F41200"/>
    <w:rsid w:val="00F41383"/>
    <w:rsid w:val="00F41BA0"/>
    <w:rsid w:val="00F42489"/>
    <w:rsid w:val="00F42928"/>
    <w:rsid w:val="00F42D0E"/>
    <w:rsid w:val="00F42D18"/>
    <w:rsid w:val="00F42FFA"/>
    <w:rsid w:val="00F434F6"/>
    <w:rsid w:val="00F44D4D"/>
    <w:rsid w:val="00F467A5"/>
    <w:rsid w:val="00F53E5A"/>
    <w:rsid w:val="00F5429D"/>
    <w:rsid w:val="00F555B9"/>
    <w:rsid w:val="00F558F3"/>
    <w:rsid w:val="00F614AE"/>
    <w:rsid w:val="00F61A0C"/>
    <w:rsid w:val="00F6232B"/>
    <w:rsid w:val="00F62F09"/>
    <w:rsid w:val="00F634EE"/>
    <w:rsid w:val="00F63DFA"/>
    <w:rsid w:val="00F6405D"/>
    <w:rsid w:val="00F64383"/>
    <w:rsid w:val="00F65B7D"/>
    <w:rsid w:val="00F66346"/>
    <w:rsid w:val="00F6635F"/>
    <w:rsid w:val="00F66487"/>
    <w:rsid w:val="00F7007E"/>
    <w:rsid w:val="00F72820"/>
    <w:rsid w:val="00F749F0"/>
    <w:rsid w:val="00F76993"/>
    <w:rsid w:val="00F76AB3"/>
    <w:rsid w:val="00F77199"/>
    <w:rsid w:val="00F7719E"/>
    <w:rsid w:val="00F802AD"/>
    <w:rsid w:val="00F8065A"/>
    <w:rsid w:val="00F81BEE"/>
    <w:rsid w:val="00F8259F"/>
    <w:rsid w:val="00F82880"/>
    <w:rsid w:val="00F82EEE"/>
    <w:rsid w:val="00F843F5"/>
    <w:rsid w:val="00F84E1D"/>
    <w:rsid w:val="00F86784"/>
    <w:rsid w:val="00F86B58"/>
    <w:rsid w:val="00F86B60"/>
    <w:rsid w:val="00F9001A"/>
    <w:rsid w:val="00F9002B"/>
    <w:rsid w:val="00F90E81"/>
    <w:rsid w:val="00F9193A"/>
    <w:rsid w:val="00F92DDB"/>
    <w:rsid w:val="00F930AE"/>
    <w:rsid w:val="00F93196"/>
    <w:rsid w:val="00F935C9"/>
    <w:rsid w:val="00F94E9B"/>
    <w:rsid w:val="00F965B0"/>
    <w:rsid w:val="00FA12D9"/>
    <w:rsid w:val="00FA3229"/>
    <w:rsid w:val="00FA32C3"/>
    <w:rsid w:val="00FA3BD7"/>
    <w:rsid w:val="00FA4E56"/>
    <w:rsid w:val="00FA6570"/>
    <w:rsid w:val="00FA662E"/>
    <w:rsid w:val="00FA676B"/>
    <w:rsid w:val="00FB0004"/>
    <w:rsid w:val="00FB03EA"/>
    <w:rsid w:val="00FB10E8"/>
    <w:rsid w:val="00FB3F9E"/>
    <w:rsid w:val="00FB4549"/>
    <w:rsid w:val="00FB489C"/>
    <w:rsid w:val="00FB65E0"/>
    <w:rsid w:val="00FB790B"/>
    <w:rsid w:val="00FB7BFE"/>
    <w:rsid w:val="00FC0AAC"/>
    <w:rsid w:val="00FC0C3D"/>
    <w:rsid w:val="00FC0FB1"/>
    <w:rsid w:val="00FC1319"/>
    <w:rsid w:val="00FC154A"/>
    <w:rsid w:val="00FC19EC"/>
    <w:rsid w:val="00FC1DD7"/>
    <w:rsid w:val="00FC2024"/>
    <w:rsid w:val="00FC2CD7"/>
    <w:rsid w:val="00FC3063"/>
    <w:rsid w:val="00FC363C"/>
    <w:rsid w:val="00FC5643"/>
    <w:rsid w:val="00FC750B"/>
    <w:rsid w:val="00FC781E"/>
    <w:rsid w:val="00FC7E62"/>
    <w:rsid w:val="00FD0722"/>
    <w:rsid w:val="00FD1179"/>
    <w:rsid w:val="00FD186B"/>
    <w:rsid w:val="00FD1E20"/>
    <w:rsid w:val="00FD24AB"/>
    <w:rsid w:val="00FD24D1"/>
    <w:rsid w:val="00FD2731"/>
    <w:rsid w:val="00FD329F"/>
    <w:rsid w:val="00FD3643"/>
    <w:rsid w:val="00FD4183"/>
    <w:rsid w:val="00FD46E6"/>
    <w:rsid w:val="00FD4CE2"/>
    <w:rsid w:val="00FD6D22"/>
    <w:rsid w:val="00FE1541"/>
    <w:rsid w:val="00FE1EA9"/>
    <w:rsid w:val="00FE57BC"/>
    <w:rsid w:val="00FF03B8"/>
    <w:rsid w:val="00FF12E2"/>
    <w:rsid w:val="00FF1498"/>
    <w:rsid w:val="00FF4EA5"/>
    <w:rsid w:val="00FF5184"/>
    <w:rsid w:val="00FF52FA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9B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DB78EE"/>
    <w:pPr>
      <w:keepNext/>
      <w:spacing w:before="240" w:after="60"/>
      <w:jc w:val="center"/>
      <w:outlineLvl w:val="0"/>
    </w:pPr>
    <w:rPr>
      <w:rFonts w:eastAsia="Calibr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DB78EE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34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B9156D"/>
    <w:pPr>
      <w:tabs>
        <w:tab w:val="left" w:pos="660"/>
        <w:tab w:val="right" w:leader="dot" w:pos="9627"/>
      </w:tabs>
      <w:ind w:left="480" w:hanging="480"/>
    </w:pPr>
    <w:rPr>
      <w:sz w:val="28"/>
    </w:rPr>
  </w:style>
  <w:style w:type="paragraph" w:styleId="25">
    <w:name w:val="toc 2"/>
    <w:basedOn w:val="a0"/>
    <w:next w:val="a0"/>
    <w:autoRedefine/>
    <w:uiPriority w:val="99"/>
    <w:rsid w:val="007D616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rsid w:val="007D616A"/>
    <w:pPr>
      <w:numPr>
        <w:numId w:val="7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8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d"/>
    <w:autoRedefine/>
    <w:qFormat/>
    <w:rsid w:val="00B120FA"/>
    <w:pPr>
      <w:numPr>
        <w:numId w:val="22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d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e">
    <w:name w:val="Document Map"/>
    <w:basedOn w:val="a0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5">
    <w:name w:val="Emphasis"/>
    <w:basedOn w:val="a1"/>
    <w:qFormat/>
    <w:locked/>
    <w:rsid w:val="007B68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DB78EE"/>
    <w:pPr>
      <w:keepNext/>
      <w:spacing w:before="240" w:after="60"/>
      <w:jc w:val="center"/>
      <w:outlineLvl w:val="0"/>
    </w:pPr>
    <w:rPr>
      <w:rFonts w:eastAsia="Calibr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DB78EE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34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B9156D"/>
    <w:pPr>
      <w:tabs>
        <w:tab w:val="left" w:pos="660"/>
        <w:tab w:val="right" w:leader="dot" w:pos="9627"/>
      </w:tabs>
      <w:ind w:left="480" w:hanging="480"/>
    </w:pPr>
    <w:rPr>
      <w:sz w:val="28"/>
    </w:rPr>
  </w:style>
  <w:style w:type="paragraph" w:styleId="25">
    <w:name w:val="toc 2"/>
    <w:basedOn w:val="a0"/>
    <w:next w:val="a0"/>
    <w:autoRedefine/>
    <w:uiPriority w:val="99"/>
    <w:rsid w:val="007D616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rsid w:val="007D616A"/>
    <w:pPr>
      <w:numPr>
        <w:numId w:val="7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8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d"/>
    <w:autoRedefine/>
    <w:qFormat/>
    <w:rsid w:val="00B120FA"/>
    <w:pPr>
      <w:numPr>
        <w:numId w:val="22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d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e">
    <w:name w:val="Document Map"/>
    <w:basedOn w:val="a0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5">
    <w:name w:val="Emphasis"/>
    <w:basedOn w:val="a1"/>
    <w:qFormat/>
    <w:locked/>
    <w:rsid w:val="007B6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095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87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30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561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60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7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5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25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1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24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75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4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30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65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9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7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03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2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23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42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BDF9-471E-422C-8E00-2B623C37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14726</Words>
  <Characters>83942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Krokoz™</Company>
  <LinksUpToDate>false</LinksUpToDate>
  <CharactersWithSpaces>98472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Светлана</dc:creator>
  <cp:lastModifiedBy>Саламадина Дарья Олеговна</cp:lastModifiedBy>
  <cp:revision>45</cp:revision>
  <cp:lastPrinted>2015-11-20T07:31:00Z</cp:lastPrinted>
  <dcterms:created xsi:type="dcterms:W3CDTF">2015-12-07T11:28:00Z</dcterms:created>
  <dcterms:modified xsi:type="dcterms:W3CDTF">2015-12-07T15:58:00Z</dcterms:modified>
</cp:coreProperties>
</file>