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D6" w:rsidRPr="00010F2E" w:rsidRDefault="009F17D6" w:rsidP="00E24804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0"/>
        <w:gridCol w:w="4600"/>
        <w:gridCol w:w="1745"/>
        <w:gridCol w:w="3325"/>
        <w:gridCol w:w="786"/>
      </w:tblGrid>
      <w:tr w:rsidR="009F17D6" w:rsidRPr="00AA6315" w:rsidTr="00AA6315"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17D6" w:rsidRPr="00AA6315" w:rsidRDefault="009F17D6" w:rsidP="005F60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7D6" w:rsidRPr="00AA6315" w:rsidRDefault="00E3269A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3269A" w:rsidRDefault="00E3269A" w:rsidP="00B20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</w:t>
            </w:r>
            <w:r w:rsidR="00BE27C1">
              <w:rPr>
                <w:rFonts w:ascii="Times New Roman" w:hAnsi="Times New Roman"/>
                <w:sz w:val="28"/>
                <w:szCs w:val="28"/>
              </w:rPr>
              <w:t>Поповская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ОШ </w:t>
            </w:r>
          </w:p>
          <w:p w:rsidR="009F17D6" w:rsidRPr="00AA6315" w:rsidRDefault="00E3269A" w:rsidP="007C58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BE27C1">
              <w:rPr>
                <w:rFonts w:ascii="Times New Roman" w:hAnsi="Times New Roman"/>
                <w:sz w:val="28"/>
                <w:szCs w:val="28"/>
              </w:rPr>
              <w:t>Л.А. Чумакова</w:t>
            </w:r>
            <w:r w:rsidR="009F1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5854">
              <w:rPr>
                <w:rFonts w:ascii="Times New Roman" w:hAnsi="Times New Roman"/>
                <w:sz w:val="28"/>
                <w:szCs w:val="28"/>
              </w:rPr>
              <w:t xml:space="preserve">29 августа </w:t>
            </w:r>
            <w:r w:rsidR="009F1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9F17D6">
                <w:rPr>
                  <w:rFonts w:ascii="Times New Roman" w:hAnsi="Times New Roman"/>
                  <w:sz w:val="28"/>
                  <w:szCs w:val="28"/>
                </w:rPr>
                <w:t>2016 г</w:t>
              </w:r>
            </w:smartTag>
            <w:r w:rsidR="009F17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9F17D6" w:rsidRPr="00AA6315" w:rsidTr="00AA6315">
        <w:trPr>
          <w:gridBefore w:val="2"/>
          <w:gridAfter w:val="1"/>
          <w:wAfter w:w="239" w:type="dxa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17D6" w:rsidRPr="00010F2E" w:rsidRDefault="009F17D6" w:rsidP="00B202C2">
      <w:pPr>
        <w:rPr>
          <w:rFonts w:ascii="Times New Roman" w:hAnsi="Times New Roman"/>
          <w:sz w:val="28"/>
          <w:szCs w:val="28"/>
        </w:rPr>
      </w:pPr>
    </w:p>
    <w:p w:rsidR="009F17D6" w:rsidRPr="00B202C2" w:rsidRDefault="009F17D6" w:rsidP="001F6B4E">
      <w:pPr>
        <w:jc w:val="center"/>
        <w:rPr>
          <w:rFonts w:ascii="Times New Roman" w:hAnsi="Times New Roman"/>
          <w:b/>
          <w:sz w:val="28"/>
          <w:szCs w:val="28"/>
        </w:rPr>
      </w:pPr>
      <w:r w:rsidRPr="00B202C2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9F17D6" w:rsidRPr="00B202C2" w:rsidRDefault="009F17D6" w:rsidP="001F6B4E">
      <w:pPr>
        <w:jc w:val="center"/>
        <w:rPr>
          <w:rFonts w:ascii="Times New Roman" w:hAnsi="Times New Roman"/>
          <w:b/>
          <w:sz w:val="28"/>
          <w:szCs w:val="28"/>
        </w:rPr>
      </w:pPr>
      <w:r w:rsidRPr="00B202C2">
        <w:rPr>
          <w:rFonts w:ascii="Times New Roman" w:hAnsi="Times New Roman"/>
          <w:b/>
          <w:sz w:val="28"/>
          <w:szCs w:val="28"/>
        </w:rPr>
        <w:t>мероприятий («дорожная</w:t>
      </w:r>
      <w:r w:rsidR="00E3269A">
        <w:rPr>
          <w:rFonts w:ascii="Times New Roman" w:hAnsi="Times New Roman"/>
          <w:b/>
          <w:sz w:val="28"/>
          <w:szCs w:val="28"/>
        </w:rPr>
        <w:t xml:space="preserve"> карта») МБОУ </w:t>
      </w:r>
      <w:r w:rsidR="00BE27C1">
        <w:rPr>
          <w:rFonts w:ascii="Times New Roman" w:hAnsi="Times New Roman"/>
          <w:b/>
          <w:sz w:val="28"/>
          <w:szCs w:val="28"/>
        </w:rPr>
        <w:t>Поповская С</w:t>
      </w:r>
      <w:r w:rsidR="00E3269A">
        <w:rPr>
          <w:rFonts w:ascii="Times New Roman" w:hAnsi="Times New Roman"/>
          <w:b/>
          <w:sz w:val="28"/>
          <w:szCs w:val="28"/>
        </w:rPr>
        <w:t xml:space="preserve">ОШ   </w:t>
      </w:r>
      <w:r w:rsidRPr="00B202C2">
        <w:rPr>
          <w:rFonts w:ascii="Times New Roman" w:hAnsi="Times New Roman"/>
          <w:b/>
          <w:sz w:val="28"/>
          <w:szCs w:val="28"/>
        </w:rPr>
        <w:t xml:space="preserve"> по повышению значений  показателей доступности для инвалидов к объекту и предоставляемым на нем услугам </w:t>
      </w:r>
    </w:p>
    <w:p w:rsidR="009F17D6" w:rsidRDefault="009F17D6" w:rsidP="001F6B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Общие положения</w:t>
      </w:r>
    </w:p>
    <w:p w:rsidR="009F17D6" w:rsidRPr="00537109" w:rsidRDefault="009F17D6" w:rsidP="00537109">
      <w:pPr>
        <w:pStyle w:val="31"/>
        <w:numPr>
          <w:ilvl w:val="2"/>
          <w:numId w:val="1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</w:pPr>
      <w:r>
        <w:t>План мероприятий («дорожная карта») МБОУ</w:t>
      </w:r>
      <w:r w:rsidR="00E3269A">
        <w:t xml:space="preserve"> </w:t>
      </w:r>
      <w:r w:rsidR="00BE27C1">
        <w:t>Поповская</w:t>
      </w:r>
      <w:r w:rsidR="00E3269A">
        <w:t xml:space="preserve"> </w:t>
      </w:r>
      <w:r w:rsidR="00BE27C1">
        <w:t>С</w:t>
      </w:r>
      <w:r w:rsidR="00E3269A">
        <w:t xml:space="preserve">ОШ </w:t>
      </w:r>
      <w:r>
        <w:t xml:space="preserve"> направлен на обеспечение условий по повышению значений показателей доступности для инвалидов к объекту </w:t>
      </w:r>
      <w:r w:rsidR="00E3269A">
        <w:t xml:space="preserve">МБОУ </w:t>
      </w:r>
      <w:r w:rsidR="00BE27C1">
        <w:t xml:space="preserve">Поповская </w:t>
      </w:r>
      <w:r w:rsidR="00E3269A">
        <w:t xml:space="preserve"> </w:t>
      </w:r>
      <w:r w:rsidR="00BE27C1">
        <w:t>С</w:t>
      </w:r>
      <w:r w:rsidR="00E3269A">
        <w:t xml:space="preserve">ОШ </w:t>
      </w:r>
      <w:r>
        <w:t xml:space="preserve"> (далее - объект) </w:t>
      </w:r>
      <w:r w:rsidRPr="00537109">
        <w:t>и предоставляемым на нем услугам</w:t>
      </w:r>
      <w:r>
        <w:t xml:space="preserve"> (далее</w:t>
      </w:r>
      <w:r w:rsidR="00E3269A">
        <w:t xml:space="preserve"> </w:t>
      </w:r>
      <w:proofErr w:type="gramStart"/>
      <w:r>
        <w:t>-у</w:t>
      </w:r>
      <w:proofErr w:type="gramEnd"/>
      <w:r>
        <w:t>слуги)</w:t>
      </w:r>
      <w:r w:rsidRPr="00537109">
        <w:t xml:space="preserve"> в сфере образования. План разработан с учетом требований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 xml:space="preserve">. </w:t>
      </w:r>
    </w:p>
    <w:p w:rsidR="009F17D6" w:rsidRPr="0033173C" w:rsidRDefault="009F17D6" w:rsidP="0053710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109">
        <w:rPr>
          <w:rFonts w:ascii="Times New Roman" w:hAnsi="Times New Roman" w:cs="Times New Roman"/>
          <w:sz w:val="28"/>
          <w:szCs w:val="28"/>
        </w:rPr>
        <w:t xml:space="preserve">Частью 5 статьи 5 Федерального закона от 29.12.2012г. №273-ФЗ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7109">
        <w:rPr>
          <w:rFonts w:ascii="Times New Roman" w:hAnsi="Times New Roman" w:cs="Times New Roman"/>
          <w:sz w:val="28"/>
          <w:szCs w:val="28"/>
        </w:rPr>
        <w:t xml:space="preserve"> целях реализации права каждого человека на образование 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7109">
        <w:rPr>
          <w:rFonts w:ascii="Times New Roman" w:hAnsi="Times New Roman" w:cs="Times New Roman"/>
          <w:sz w:val="28"/>
          <w:szCs w:val="28"/>
        </w:rPr>
        <w:t xml:space="preserve"> Согласно указанному Федеральному закону специальные условия для получения образования подразумевают</w:t>
      </w:r>
      <w:r w:rsidRPr="0033173C">
        <w:rPr>
          <w:rFonts w:ascii="Times New Roman" w:hAnsi="Times New Roman" w:cs="Times New Roman"/>
          <w:sz w:val="28"/>
          <w:szCs w:val="28"/>
        </w:rPr>
        <w:t xml:space="preserve"> условия обучения, воспитания и развития, включающие в себя: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образовательных программ и методов обучения и воспитания, 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учебников, учебных пособий и дидактических материалов, 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lastRenderedPageBreak/>
        <w:t xml:space="preserve">- использование специальных технических средств обучения коллективного и индивидуального пользования, 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предоставление услуг ассистента (помощника), оказывающего </w:t>
      </w:r>
      <w:proofErr w:type="gramStart"/>
      <w:r w:rsidRPr="0033173C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3173C">
        <w:rPr>
          <w:rFonts w:ascii="Times New Roman" w:hAnsi="Times New Roman"/>
          <w:sz w:val="28"/>
          <w:szCs w:val="28"/>
        </w:rPr>
        <w:t xml:space="preserve"> необходимую техническую помощь, 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 проведение групповых и индивидуальных коррекционных занятий, 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173C">
        <w:rPr>
          <w:rFonts w:ascii="Times New Roman" w:hAnsi="Times New Roman"/>
          <w:sz w:val="28"/>
          <w:szCs w:val="28"/>
        </w:rPr>
        <w:t>-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9F17D6" w:rsidRPr="00E3269A" w:rsidRDefault="009F17D6" w:rsidP="00E3269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color w:val="000000"/>
          <w:sz w:val="28"/>
          <w:szCs w:val="28"/>
        </w:rPr>
        <w:t xml:space="preserve"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9F17D6" w:rsidRDefault="009F17D6" w:rsidP="001F6B4E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700"/>
        <w:jc w:val="both"/>
      </w:pPr>
      <w:r>
        <w:t>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</w:t>
      </w:r>
    </w:p>
    <w:p w:rsidR="009F17D6" w:rsidRPr="00537109" w:rsidRDefault="009F17D6" w:rsidP="00537109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37109">
        <w:rPr>
          <w:rFonts w:ascii="Times New Roman" w:hAnsi="Times New Roman"/>
          <w:sz w:val="28"/>
          <w:szCs w:val="28"/>
        </w:rPr>
        <w:t>обеспечение условий доступности для инвалидов объекта сферы образования;</w:t>
      </w:r>
    </w:p>
    <w:p w:rsidR="009F17D6" w:rsidRPr="00537109" w:rsidRDefault="009F17D6" w:rsidP="00537109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537109">
        <w:rPr>
          <w:rFonts w:ascii="Times New Roman" w:hAnsi="Times New Roman"/>
          <w:sz w:val="28"/>
          <w:szCs w:val="28"/>
        </w:rPr>
        <w:t xml:space="preserve">беспечение условий для беспрепятственного пользования инвалидами услугами </w:t>
      </w:r>
      <w:r w:rsidRPr="00537109">
        <w:rPr>
          <w:rFonts w:ascii="Times New Roman" w:hAnsi="Times New Roman"/>
          <w:bCs/>
          <w:sz w:val="28"/>
          <w:szCs w:val="28"/>
        </w:rPr>
        <w:t>в сфере образования;</w:t>
      </w:r>
    </w:p>
    <w:p w:rsidR="009F17D6" w:rsidRPr="00537109" w:rsidRDefault="009F17D6" w:rsidP="00537109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37109">
        <w:rPr>
          <w:rFonts w:ascii="Times New Roman" w:hAnsi="Times New Roman"/>
          <w:bCs/>
          <w:sz w:val="28"/>
          <w:szCs w:val="28"/>
        </w:rPr>
        <w:t xml:space="preserve">полноценная интеграция инвалидов в общество. </w:t>
      </w:r>
    </w:p>
    <w:p w:rsidR="009F17D6" w:rsidRDefault="009F17D6" w:rsidP="001F6B4E">
      <w:pPr>
        <w:pStyle w:val="31"/>
        <w:numPr>
          <w:ilvl w:val="2"/>
          <w:numId w:val="1"/>
        </w:numPr>
        <w:shd w:val="clear" w:color="auto" w:fill="auto"/>
        <w:tabs>
          <w:tab w:val="left" w:pos="1153"/>
        </w:tabs>
        <w:spacing w:before="0" w:after="0" w:line="480" w:lineRule="exact"/>
        <w:ind w:left="20" w:right="20" w:firstLine="700"/>
        <w:jc w:val="both"/>
      </w:pPr>
      <w:r>
        <w:t xml:space="preserve">«Дорожной картой» в соответствии </w:t>
      </w:r>
      <w:r>
        <w:rPr>
          <w:bCs/>
        </w:rPr>
        <w:t>с</w:t>
      </w:r>
      <w:r>
        <w:t xml:space="preserve"> приказом Министерства образования и науки Российской Федерации от  9 ноября 2015года </w:t>
      </w:r>
      <w:r w:rsidRPr="00C20650"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 xml:space="preserve"> определяются:</w:t>
      </w:r>
    </w:p>
    <w:p w:rsidR="009F17D6" w:rsidRDefault="009F17D6" w:rsidP="001F6B4E">
      <w:pPr>
        <w:pStyle w:val="31"/>
        <w:shd w:val="clear" w:color="auto" w:fill="auto"/>
        <w:tabs>
          <w:tab w:val="left" w:pos="1153"/>
        </w:tabs>
        <w:spacing w:before="0" w:after="0" w:line="480" w:lineRule="exact"/>
        <w:ind w:left="720" w:right="20"/>
        <w:jc w:val="both"/>
      </w:pPr>
    </w:p>
    <w:p w:rsidR="009F17D6" w:rsidRDefault="009F17D6" w:rsidP="001F6B4E">
      <w:pPr>
        <w:pStyle w:val="31"/>
        <w:shd w:val="clear" w:color="auto" w:fill="auto"/>
        <w:spacing w:before="0" w:after="0" w:line="276" w:lineRule="auto"/>
        <w:jc w:val="both"/>
      </w:pPr>
      <w:r>
        <w:t>- цели обеспечения доступности для инвалидов объектов и услуг;</w:t>
      </w:r>
    </w:p>
    <w:p w:rsidR="009F17D6" w:rsidRDefault="009F17D6" w:rsidP="001F6B4E">
      <w:pPr>
        <w:pStyle w:val="31"/>
        <w:shd w:val="clear" w:color="auto" w:fill="auto"/>
        <w:spacing w:before="0" w:after="0" w:line="276" w:lineRule="auto"/>
        <w:jc w:val="both"/>
      </w:pPr>
    </w:p>
    <w:p w:rsidR="009F17D6" w:rsidRDefault="009F17D6" w:rsidP="001F6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6430">
        <w:rPr>
          <w:rFonts w:ascii="Times New Roman" w:hAnsi="Times New Roman"/>
          <w:sz w:val="28"/>
          <w:szCs w:val="28"/>
        </w:rPr>
        <w:t>значения показателей доступности для инвалидов объектов и услу</w:t>
      </w:r>
      <w:r w:rsidR="00E3269A">
        <w:rPr>
          <w:rFonts w:ascii="Times New Roman" w:hAnsi="Times New Roman"/>
          <w:sz w:val="28"/>
          <w:szCs w:val="28"/>
        </w:rPr>
        <w:t>г (на период 2016</w:t>
      </w:r>
      <w:r w:rsidRPr="009C6430">
        <w:rPr>
          <w:rFonts w:ascii="Times New Roman" w:hAnsi="Times New Roman"/>
          <w:sz w:val="28"/>
          <w:szCs w:val="28"/>
        </w:rPr>
        <w:t xml:space="preserve"> - 2030 годов);                          </w:t>
      </w:r>
    </w:p>
    <w:p w:rsidR="009F17D6" w:rsidRPr="009C6430" w:rsidRDefault="009F17D6" w:rsidP="001F6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9C6430">
        <w:rPr>
          <w:rFonts w:ascii="Times New Roman" w:hAnsi="Times New Roman"/>
          <w:sz w:val="28"/>
          <w:szCs w:val="28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9F17D6" w:rsidRDefault="009F17D6" w:rsidP="001F6B4E">
      <w:pPr>
        <w:pStyle w:val="31"/>
        <w:numPr>
          <w:ilvl w:val="2"/>
          <w:numId w:val="1"/>
        </w:numPr>
        <w:shd w:val="clear" w:color="auto" w:fill="auto"/>
        <w:tabs>
          <w:tab w:val="left" w:pos="1133"/>
        </w:tabs>
        <w:spacing w:before="0" w:after="0" w:line="480" w:lineRule="exact"/>
        <w:ind w:left="20" w:firstLine="700"/>
        <w:jc w:val="both"/>
      </w:pPr>
      <w:r>
        <w:t>Целями реализации «дорожной карты» являются: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left="20" w:right="20"/>
        <w:jc w:val="both"/>
      </w:pPr>
      <w:r>
        <w:t xml:space="preserve">- создание условий доступности для инвалидов и </w:t>
      </w:r>
      <w:r w:rsidRPr="006A3C37">
        <w:t xml:space="preserve">других </w:t>
      </w:r>
      <w:proofErr w:type="spellStart"/>
      <w:r w:rsidRPr="006A3C37">
        <w:t>маломобильных</w:t>
      </w:r>
      <w:proofErr w:type="spellEnd"/>
      <w:r w:rsidRPr="006A3C37">
        <w:t xml:space="preserve"> групп населения  равных возможностей доступа к </w:t>
      </w:r>
      <w:r w:rsidR="00E3269A">
        <w:t xml:space="preserve">объекту МБОУ </w:t>
      </w:r>
      <w:proofErr w:type="gramStart"/>
      <w:r w:rsidR="00BE27C1">
        <w:t>Поповская</w:t>
      </w:r>
      <w:proofErr w:type="gramEnd"/>
      <w:r w:rsidR="00E3269A">
        <w:t xml:space="preserve"> </w:t>
      </w:r>
      <w:r w:rsidR="00BE27C1">
        <w:t>С</w:t>
      </w:r>
      <w:r w:rsidR="00E3269A">
        <w:t xml:space="preserve">ОШ </w:t>
      </w:r>
      <w:r>
        <w:t xml:space="preserve"> и предоставляемым услугам, а также оказание им при этом необходимой помощи в пределах полномочий;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>- установление показателей, позволяющих оценивать степень доступности для инвалидов  объекта и услуг;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left="20" w:right="20"/>
        <w:jc w:val="both"/>
      </w:pPr>
      <w:r>
        <w:t xml:space="preserve">-оснащение объекта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>
        <w:t>инвалидов</w:t>
      </w:r>
      <w:proofErr w:type="gramEnd"/>
      <w:r>
        <w:t xml:space="preserve"> предоставляемых на нем услуг;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left="20" w:right="20"/>
        <w:jc w:val="both"/>
      </w:pPr>
      <w:r>
        <w:t>-проведение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9F17D6" w:rsidRDefault="009F17D6" w:rsidP="001F6B4E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700"/>
        <w:jc w:val="both"/>
      </w:pPr>
      <w:proofErr w:type="gramStart"/>
      <w:r>
        <w:t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 реконструкцию объекта.</w:t>
      </w:r>
      <w:proofErr w:type="gramEnd"/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 w:firstLine="708"/>
        <w:jc w:val="both"/>
      </w:pPr>
      <w: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>- адаптация  объекта с учетом реконструкции или капитального ремонта для обеспечения доступа  инвалидов к объекту и услугам;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lastRenderedPageBreak/>
        <w:t>- отсутствие или неполная оснащенность 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>- наличие работников, предоставляющих услуги инвалидам, не прошедших инструктирование или обучение по вопросам, связанных 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9F17D6" w:rsidRDefault="009F17D6" w:rsidP="001F6B4E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 инвалидов;</w:t>
      </w:r>
    </w:p>
    <w:p w:rsidR="009F17D6" w:rsidRDefault="009F17D6" w:rsidP="001F6B4E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отсутствие в административных регламентах 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9F17D6" w:rsidRDefault="009F17D6" w:rsidP="00440296">
      <w:pPr>
        <w:pStyle w:val="31"/>
        <w:shd w:val="clear" w:color="auto" w:fill="auto"/>
        <w:spacing w:before="0" w:after="0" w:line="360" w:lineRule="auto"/>
        <w:ind w:right="20" w:firstLine="708"/>
        <w:jc w:val="both"/>
      </w:pPr>
      <w:r>
        <w:t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9F17D6" w:rsidRDefault="009F17D6" w:rsidP="00440296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 xml:space="preserve">- </w:t>
      </w:r>
      <w:r w:rsidR="00E3269A">
        <w:t xml:space="preserve">принятие МБОУ </w:t>
      </w:r>
      <w:proofErr w:type="gramStart"/>
      <w:r w:rsidR="00BE27C1">
        <w:t>Поповская</w:t>
      </w:r>
      <w:proofErr w:type="gramEnd"/>
      <w:r w:rsidR="00E3269A">
        <w:t xml:space="preserve"> </w:t>
      </w:r>
      <w:r w:rsidR="00BE27C1">
        <w:t>С</w:t>
      </w:r>
      <w:r w:rsidR="00E3269A">
        <w:t>ОШ</w:t>
      </w:r>
      <w:r>
        <w:t xml:space="preserve"> нормативных правовых документов, 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:rsidR="009F17D6" w:rsidRDefault="009F17D6" w:rsidP="001F6B4E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организация работы по обеспечению предоставления услуг инвалидам;</w:t>
      </w:r>
    </w:p>
    <w:p w:rsidR="009F17D6" w:rsidRDefault="009F17D6" w:rsidP="001F6B4E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расширение перечня оказываемых услуг, доступных для лиц с ограниченными возможностями, через информационно-телекоммуникационную сеть «Интернет».</w:t>
      </w:r>
    </w:p>
    <w:p w:rsidR="009F17D6" w:rsidRDefault="009F17D6" w:rsidP="001F6B4E">
      <w:pPr>
        <w:pStyle w:val="31"/>
        <w:numPr>
          <w:ilvl w:val="3"/>
          <w:numId w:val="1"/>
        </w:numPr>
        <w:shd w:val="clear" w:color="auto" w:fill="auto"/>
        <w:tabs>
          <w:tab w:val="left" w:pos="1114"/>
        </w:tabs>
        <w:spacing w:before="0" w:after="0" w:line="360" w:lineRule="auto"/>
        <w:ind w:left="20" w:right="20" w:firstLine="700"/>
        <w:jc w:val="both"/>
      </w:pPr>
      <w:r>
        <w:t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</w:t>
      </w:r>
    </w:p>
    <w:p w:rsidR="009F17D6" w:rsidRPr="00475BE2" w:rsidRDefault="009F17D6" w:rsidP="007A47DE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>-</w:t>
      </w:r>
      <w:r w:rsidRPr="007A47DE">
        <w:rPr>
          <w:rFonts w:ascii="Times New Roman" w:hAnsi="Times New Roman"/>
          <w:i/>
        </w:rPr>
        <w:t xml:space="preserve"> </w:t>
      </w:r>
      <w:r w:rsidRPr="00C9114B">
        <w:rPr>
          <w:rFonts w:ascii="Times New Roman" w:hAnsi="Times New Roman"/>
          <w:sz w:val="28"/>
          <w:szCs w:val="2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6 г"/>
        </w:smartTagPr>
        <w:r w:rsidRPr="00C9114B">
          <w:rPr>
            <w:rFonts w:ascii="Times New Roman" w:hAnsi="Times New Roman"/>
            <w:sz w:val="28"/>
            <w:szCs w:val="28"/>
          </w:rPr>
          <w:t>2012 г</w:t>
        </w:r>
      </w:smartTag>
      <w:r w:rsidRPr="00C911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№273-ФЗ </w:t>
      </w:r>
      <w:r w:rsidRPr="00C9114B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9F17D6" w:rsidRPr="00BD0051" w:rsidRDefault="009F17D6" w:rsidP="00BD0051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980">
        <w:rPr>
          <w:rFonts w:ascii="Times New Roman" w:hAnsi="Times New Roman"/>
          <w:sz w:val="28"/>
          <w:szCs w:val="28"/>
          <w:lang w:eastAsia="ru-RU"/>
        </w:rPr>
        <w:lastRenderedPageBreak/>
        <w:t xml:space="preserve">-порядка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6 г"/>
        </w:smartTagPr>
        <w:r w:rsidRPr="003D5980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3D5980">
        <w:rPr>
          <w:rFonts w:ascii="Times New Roman" w:hAnsi="Times New Roman"/>
          <w:sz w:val="28"/>
          <w:szCs w:val="28"/>
          <w:lang w:eastAsia="ru-RU"/>
        </w:rPr>
        <w:t xml:space="preserve">. № 1015 (зарегистрирован Министерством юстиции Российской Федерации 1 октября </w:t>
      </w:r>
      <w:smartTag w:uri="urn:schemas-microsoft-com:office:smarttags" w:element="metricconverter">
        <w:smartTagPr>
          <w:attr w:name="ProductID" w:val="2016 г"/>
        </w:smartTagPr>
        <w:r w:rsidRPr="003D5980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3D5980">
        <w:rPr>
          <w:rFonts w:ascii="Times New Roman" w:hAnsi="Times New Roman"/>
          <w:sz w:val="28"/>
          <w:szCs w:val="28"/>
          <w:lang w:eastAsia="ru-RU"/>
        </w:rPr>
        <w:t>., регистрационный № 30067), с изменениями, внесенными приказами Министерства образования и науки Российской Федерации от 13 декабря 2013 г</w:t>
      </w:r>
      <w:proofErr w:type="gramEnd"/>
      <w:r w:rsidRPr="003D5980">
        <w:rPr>
          <w:rFonts w:ascii="Times New Roman" w:hAnsi="Times New Roman"/>
          <w:sz w:val="28"/>
          <w:szCs w:val="28"/>
          <w:lang w:eastAsia="ru-RU"/>
        </w:rPr>
        <w:t>., № 1342 (зарегистрирован Министерством юстиции Российской Федерации 7 февраля 2014 г., регистрационный № 31250), от 28 мая 2014 г. № 598 (зарегистрирован Министерством юстиции Российской Федерации 1 августа 2014 г., регистрационный № 33406) и от 17 июля 2015 г. № 734 (зарегистрирован Министерством юстиции Российской Федерации 13 августа 2015 г., регистрационный № 38490);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>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9F17D6" w:rsidRPr="00E26840" w:rsidRDefault="009F17D6" w:rsidP="001F6B4E">
      <w:pPr>
        <w:pStyle w:val="31"/>
        <w:shd w:val="clear" w:color="auto" w:fill="auto"/>
        <w:spacing w:before="0" w:after="0" w:line="360" w:lineRule="auto"/>
        <w:ind w:left="20" w:right="20"/>
        <w:jc w:val="both"/>
      </w:pPr>
      <w:r>
        <w:t xml:space="preserve">-постановления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</w:t>
      </w:r>
      <w:r w:rsidRPr="00E26840">
        <w:t>безопасности зданий и сооружений»;</w:t>
      </w: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26840">
        <w:rPr>
          <w:rFonts w:ascii="Times New Roman" w:hAnsi="Times New Roman"/>
          <w:sz w:val="28"/>
          <w:szCs w:val="28"/>
        </w:rPr>
        <w:t>приказа Министерства регионального развития Российской Федерации от 27 декабря 2011 г. № 605 «Об утверждении свода правил «</w:t>
      </w:r>
      <w:proofErr w:type="spellStart"/>
      <w:r w:rsidRPr="00E26840">
        <w:rPr>
          <w:rFonts w:ascii="Times New Roman" w:hAnsi="Times New Roman"/>
          <w:sz w:val="28"/>
          <w:szCs w:val="28"/>
        </w:rPr>
        <w:t>СНиП</w:t>
      </w:r>
      <w:proofErr w:type="spellEnd"/>
      <w:r w:rsidRPr="00E26840">
        <w:rPr>
          <w:rFonts w:ascii="Times New Roman" w:hAnsi="Times New Roman"/>
          <w:sz w:val="28"/>
          <w:szCs w:val="28"/>
        </w:rPr>
        <w:t xml:space="preserve"> 35-01-2001 «Доступность зданий и сооружений для </w:t>
      </w:r>
      <w:proofErr w:type="spellStart"/>
      <w:r w:rsidRPr="00E26840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E26840">
        <w:rPr>
          <w:rFonts w:ascii="Times New Roman" w:hAnsi="Times New Roman"/>
          <w:sz w:val="28"/>
          <w:szCs w:val="28"/>
        </w:rPr>
        <w:t xml:space="preserve"> групп </w:t>
      </w:r>
      <w:r>
        <w:rPr>
          <w:rFonts w:ascii="Times New Roman" w:hAnsi="Times New Roman"/>
          <w:sz w:val="28"/>
          <w:szCs w:val="28"/>
        </w:rPr>
        <w:t>населения» (СП 59.13330.2012)»;</w:t>
      </w:r>
    </w:p>
    <w:p w:rsidR="009F17D6" w:rsidRDefault="009F17D6" w:rsidP="0044029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-приказа Министерства образования и науки Российской Федерации  от 9 ноября 2015года </w:t>
      </w:r>
      <w:r w:rsidRPr="00C20650">
        <w:rPr>
          <w:rFonts w:ascii="Times New Roman" w:hAnsi="Times New Roman"/>
          <w:sz w:val="28"/>
          <w:szCs w:val="28"/>
        </w:rPr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rPr>
          <w:rFonts w:ascii="Times New Roman" w:hAnsi="Times New Roman"/>
          <w:sz w:val="28"/>
          <w:szCs w:val="28"/>
        </w:rPr>
        <w:t>;</w:t>
      </w: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lastRenderedPageBreak/>
        <w:t>8 Основные ожидаемые результаты реализации «дорожной карты»</w:t>
      </w:r>
      <w:r>
        <w:rPr>
          <w:rFonts w:ascii="Times New Roman" w:hAnsi="Times New Roman"/>
          <w:sz w:val="28"/>
          <w:szCs w:val="28"/>
        </w:rPr>
        <w:t>:</w:t>
      </w: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поэтапное выполнение запланированных значений (показателей)  доступности объекта и услуг с учетом финансовых возможностей организации, предоставляющей услуги в сфере образования;</w:t>
      </w:r>
    </w:p>
    <w:p w:rsidR="009F17D6" w:rsidRDefault="009F17D6" w:rsidP="00E24804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3C37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Pr="006A3C37">
        <w:rPr>
          <w:rFonts w:ascii="Times New Roman" w:hAnsi="Times New Roman"/>
          <w:sz w:val="28"/>
          <w:szCs w:val="28"/>
        </w:rPr>
        <w:t xml:space="preserve"> беспрепятственного доступа инвалидов и других </w:t>
      </w:r>
      <w:proofErr w:type="spellStart"/>
      <w:r w:rsidRPr="006A3C37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6A3C37">
        <w:rPr>
          <w:rFonts w:ascii="Times New Roman" w:hAnsi="Times New Roman"/>
          <w:sz w:val="28"/>
          <w:szCs w:val="28"/>
        </w:rPr>
        <w:t xml:space="preserve"> групп населения </w:t>
      </w:r>
      <w:r>
        <w:rPr>
          <w:rFonts w:ascii="Times New Roman" w:hAnsi="Times New Roman"/>
          <w:sz w:val="28"/>
          <w:szCs w:val="28"/>
        </w:rPr>
        <w:t xml:space="preserve">к объекту  и предоставляемым </w:t>
      </w:r>
      <w:proofErr w:type="gramStart"/>
      <w:r>
        <w:rPr>
          <w:rFonts w:ascii="Times New Roman" w:hAnsi="Times New Roman"/>
          <w:sz w:val="28"/>
          <w:szCs w:val="28"/>
        </w:rPr>
        <w:t>услугам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запланированным показателям Плана мероприятий («дорожной карты») МБОУ </w:t>
      </w:r>
      <w:r w:rsidR="00BE27C1">
        <w:rPr>
          <w:rFonts w:ascii="Times New Roman" w:hAnsi="Times New Roman"/>
          <w:sz w:val="28"/>
          <w:szCs w:val="28"/>
        </w:rPr>
        <w:t>Поповская СОШ</w:t>
      </w:r>
      <w:r w:rsidR="00E3269A">
        <w:rPr>
          <w:rFonts w:ascii="Times New Roman" w:hAnsi="Times New Roman"/>
          <w:sz w:val="28"/>
          <w:szCs w:val="28"/>
        </w:rPr>
        <w:t>.</w:t>
      </w:r>
    </w:p>
    <w:p w:rsidR="009F17D6" w:rsidRPr="00A112D3" w:rsidRDefault="009F17D6" w:rsidP="00A112D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9F17D6" w:rsidRPr="00A112D3" w:rsidRDefault="009F17D6" w:rsidP="00A11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Сроки реализации </w:t>
      </w:r>
      <w:r>
        <w:rPr>
          <w:rFonts w:ascii="Times New Roman" w:hAnsi="Times New Roman"/>
          <w:sz w:val="28"/>
          <w:szCs w:val="28"/>
        </w:rPr>
        <w:t>Плана мер</w:t>
      </w:r>
      <w:r w:rsidR="00E3269A">
        <w:rPr>
          <w:rFonts w:ascii="Times New Roman" w:hAnsi="Times New Roman"/>
          <w:sz w:val="28"/>
          <w:szCs w:val="28"/>
        </w:rPr>
        <w:t>оприятий «дорожной карты» – 2016</w:t>
      </w:r>
      <w:r>
        <w:rPr>
          <w:rFonts w:ascii="Times New Roman" w:hAnsi="Times New Roman"/>
          <w:sz w:val="28"/>
          <w:szCs w:val="28"/>
        </w:rPr>
        <w:t xml:space="preserve">–2030 </w:t>
      </w:r>
      <w:r w:rsidRPr="00A112D3">
        <w:rPr>
          <w:rFonts w:ascii="Times New Roman" w:hAnsi="Times New Roman"/>
          <w:sz w:val="28"/>
          <w:szCs w:val="28"/>
        </w:rPr>
        <w:t xml:space="preserve">годы. </w:t>
      </w:r>
    </w:p>
    <w:p w:rsidR="009F17D6" w:rsidRDefault="009F17D6" w:rsidP="00E326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Результатом реализации «дорожной </w:t>
      </w:r>
      <w:r>
        <w:rPr>
          <w:rFonts w:ascii="Times New Roman" w:hAnsi="Times New Roman"/>
          <w:sz w:val="28"/>
          <w:szCs w:val="28"/>
        </w:rPr>
        <w:t>карты» является повышение к 2030</w:t>
      </w:r>
      <w:r w:rsidRPr="00A112D3">
        <w:rPr>
          <w:rFonts w:ascii="Times New Roman" w:hAnsi="Times New Roman"/>
          <w:sz w:val="28"/>
          <w:szCs w:val="28"/>
        </w:rPr>
        <w:t xml:space="preserve"> году значений показателей доступности для инвалидов объек</w:t>
      </w:r>
      <w:r>
        <w:rPr>
          <w:rFonts w:ascii="Times New Roman" w:hAnsi="Times New Roman"/>
          <w:sz w:val="28"/>
          <w:szCs w:val="28"/>
        </w:rPr>
        <w:t>тов и услуг в сфере образования.</w:t>
      </w:r>
    </w:p>
    <w:p w:rsidR="009F17D6" w:rsidRDefault="009F17D6" w:rsidP="00CB457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</w:t>
      </w:r>
      <w:r w:rsidR="00BE2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Таблица повышения значений показателей доступности для инвалидов</w:t>
      </w:r>
      <w:r w:rsidR="00E3269A">
        <w:rPr>
          <w:rFonts w:ascii="Times New Roman" w:hAnsi="Times New Roman"/>
          <w:sz w:val="28"/>
          <w:szCs w:val="28"/>
        </w:rPr>
        <w:t xml:space="preserve"> объекта МБОУ </w:t>
      </w:r>
      <w:r w:rsidR="00BE27C1">
        <w:rPr>
          <w:rFonts w:ascii="Times New Roman" w:hAnsi="Times New Roman"/>
          <w:sz w:val="28"/>
          <w:szCs w:val="28"/>
        </w:rPr>
        <w:t>Поповская С</w:t>
      </w:r>
      <w:r w:rsidR="00E3269A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 xml:space="preserve">  и услуг в сфере образования 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792"/>
        <w:gridCol w:w="1004"/>
        <w:gridCol w:w="852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405"/>
      </w:tblGrid>
      <w:tr w:rsidR="009F17D6" w:rsidRPr="00AA6315" w:rsidTr="00E3269A">
        <w:trPr>
          <w:trHeight w:val="600"/>
        </w:trPr>
        <w:tc>
          <w:tcPr>
            <w:tcW w:w="567" w:type="dxa"/>
            <w:vMerge w:val="restart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792" w:type="dxa"/>
            <w:vMerge w:val="restart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Наименование условий</w:t>
            </w:r>
          </w:p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доступности для инвалидов объекта и услуг</w:t>
            </w:r>
          </w:p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 xml:space="preserve">Единицы </w:t>
            </w:r>
            <w:proofErr w:type="spellStart"/>
            <w:proofErr w:type="gramStart"/>
            <w:r w:rsidRPr="00AA6315">
              <w:rPr>
                <w:rFonts w:ascii="Times New Roman" w:hAnsi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10392" w:type="dxa"/>
            <w:gridSpan w:val="16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Значение показателей (по годам)</w:t>
            </w:r>
          </w:p>
        </w:tc>
        <w:tc>
          <w:tcPr>
            <w:tcW w:w="1405" w:type="dxa"/>
            <w:vMerge w:val="restart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Управленческое решение</w:t>
            </w:r>
          </w:p>
        </w:tc>
      </w:tr>
      <w:tr w:rsidR="009F17D6" w:rsidRPr="00AA6315" w:rsidTr="00E3269A">
        <w:trPr>
          <w:trHeight w:val="1000"/>
        </w:trPr>
        <w:tc>
          <w:tcPr>
            <w:tcW w:w="567" w:type="dxa"/>
            <w:vMerge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201</w:t>
            </w:r>
            <w:r w:rsidR="00E3269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201</w:t>
            </w:r>
            <w:r w:rsidR="00E326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201</w:t>
            </w:r>
            <w:r w:rsidR="00E326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201</w:t>
            </w:r>
            <w:r w:rsidR="00E326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</w:t>
            </w:r>
            <w:r w:rsidR="00E3269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</w:t>
            </w:r>
            <w:r w:rsidR="00E3269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Наличие в учреждении транспортных средств, используемых для перевозки инвалидов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Планируемое проведение на объекте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капитального ремонта, реконструкции, модернизации, которые  полностью будут соответствовать требованиям доступности для инвалидов к объекту и услугам, начиная с 1 июля 2016 г.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Наличие доступа к объекту инвалидов  (до проведения капитального ремонта или реконструкции) и  к месту предоставления услуги </w:t>
            </w:r>
            <w:proofErr w:type="gramStart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A6315">
              <w:rPr>
                <w:rFonts w:ascii="Times New Roman" w:hAnsi="Times New Roman"/>
                <w:sz w:val="24"/>
                <w:szCs w:val="24"/>
              </w:rPr>
              <w:t>наличие архитектурных преобразований на объекте: установлен пандус, расширенны дверные проемы  и т.д.) на начало 2016г.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предоставление необходимых услуг в дистанционном режиме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69A" w:rsidRPr="00AA6315" w:rsidTr="00E3269A">
        <w:tc>
          <w:tcPr>
            <w:tcW w:w="567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792" w:type="dxa"/>
          </w:tcPr>
          <w:p w:rsidR="00E3269A" w:rsidRPr="00AA6315" w:rsidRDefault="00E3269A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предоставление, когда это возможно, необходимых услуг по месту жительства инвалида</w:t>
            </w:r>
          </w:p>
        </w:tc>
        <w:tc>
          <w:tcPr>
            <w:tcW w:w="1004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69A" w:rsidRPr="00AA6315" w:rsidTr="00E3269A">
        <w:tc>
          <w:tcPr>
            <w:tcW w:w="567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2" w:type="dxa"/>
          </w:tcPr>
          <w:p w:rsidR="00E3269A" w:rsidRPr="00AA6315" w:rsidRDefault="00E3269A" w:rsidP="00AA6315">
            <w:pPr>
              <w:pStyle w:val="140"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</w:t>
            </w:r>
            <w:r w:rsidRPr="00AA6315">
              <w:rPr>
                <w:sz w:val="24"/>
                <w:szCs w:val="24"/>
              </w:rPr>
              <w:lastRenderedPageBreak/>
              <w:t>получения  услуг в сфере образования, в том числе наличие:</w:t>
            </w:r>
          </w:p>
          <w:p w:rsidR="00E3269A" w:rsidRPr="00AA6315" w:rsidRDefault="00E3269A" w:rsidP="00AA6315">
            <w:pPr>
              <w:pStyle w:val="140"/>
              <w:shd w:val="clear" w:color="auto" w:fill="auto"/>
              <w:spacing w:after="0" w:line="250" w:lineRule="exact"/>
              <w:ind w:left="120" w:firstLine="560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2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стоянки автотранспортных сре</w:t>
            </w:r>
            <w:proofErr w:type="gramStart"/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я инвалидов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Наличие сменного кресла-коляски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Наличие адаптированного лифта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Наличие поручней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Наличие на входе пандуса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Предусмотрена подъемная  платформа (аппарель)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Имеются раздвижные двери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4.8.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Наличие доступных входных групп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4.9.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доступных</w:t>
            </w:r>
            <w:proofErr w:type="gramEnd"/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санитарно-гигиенических</w:t>
            </w:r>
          </w:p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Наличие (приобретение) специального  оборудования и носителей информации, необходимых для обеспечения беспрепятственного доступа к объекту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Наличие  помещений объекта,  на которых обеспечен доступ к оказанию услуг инвалидам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2A6EC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A6E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9F17D6" w:rsidRPr="00AA6315" w:rsidRDefault="009F17D6" w:rsidP="002A6EC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A6E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Наличие в организации утвержденного Паспорта доступности для инвалидов объектов и предоставляемых услуг</w:t>
            </w:r>
          </w:p>
        </w:tc>
        <w:tc>
          <w:tcPr>
            <w:tcW w:w="1004" w:type="dxa"/>
          </w:tcPr>
          <w:p w:rsidR="009F17D6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F17D6" w:rsidRPr="00AA6315">
              <w:rPr>
                <w:rFonts w:ascii="Times New Roman" w:hAnsi="Times New Roman"/>
                <w:sz w:val="24"/>
                <w:szCs w:val="24"/>
              </w:rPr>
              <w:t xml:space="preserve"> квартал 2016г.</w:t>
            </w:r>
          </w:p>
        </w:tc>
        <w:tc>
          <w:tcPr>
            <w:tcW w:w="852" w:type="dxa"/>
          </w:tcPr>
          <w:p w:rsidR="009F17D6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Количество услуг, предоставляемых на объекте  в сфере образования с использованием русского жестового языка, и /или  организацией допуска на объект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Доля работников, предоставляющих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услуги инвалидам  и  прошедших инструктирование или обучение для работы с инвалидами по вопросам обеспечения доступности для инвалидов объектов и услуг в соответствии с законодательством Российской Федерации и законодательством субъектов Российской Федерации, от общего числа работников, предоставляющих услуги.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Количество услуг, предоставляемых на объекте инвалидам, с сопровождением ассистента-помощника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Количество услуг на объекте в сфере образования, предоставляемых инвалидам с сопровождением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Адаптация  официального сайта объекта для лиц с нарушением зрения (слабовидящих)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Наличие на объекте специально отведенного места для размещения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собаки-проводника (при посещении объекта инвалида по зрению)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Предоставление на  бесплатной основе учебников и учебных пособий, иной учебной литературы, а также специальных технических средств обучения коллективного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br/>
              <w:t>и индивидуального пользования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17D6" w:rsidRDefault="009F17D6" w:rsidP="0072622A">
      <w:pPr>
        <w:tabs>
          <w:tab w:val="left" w:pos="824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9F17D6" w:rsidRDefault="009F17D6" w:rsidP="0072622A">
      <w:pPr>
        <w:tabs>
          <w:tab w:val="left" w:pos="824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9F17D6" w:rsidRDefault="009F17D6" w:rsidP="007262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III. </w:t>
      </w:r>
      <w:r w:rsidRPr="002A2206">
        <w:rPr>
          <w:rFonts w:ascii="Times New Roman" w:hAnsi="Times New Roman"/>
          <w:sz w:val="28"/>
          <w:szCs w:val="28"/>
        </w:rPr>
        <w:t xml:space="preserve">Перечень мероприятий, реализуемых для достижения запланированных значений показателей доступности </w:t>
      </w:r>
    </w:p>
    <w:p w:rsidR="009F17D6" w:rsidRDefault="009F17D6" w:rsidP="007262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инвалидов объекта МБОУ</w:t>
      </w:r>
      <w:r w:rsidR="00E326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27C1">
        <w:rPr>
          <w:rFonts w:ascii="Times New Roman" w:hAnsi="Times New Roman"/>
          <w:sz w:val="28"/>
          <w:szCs w:val="28"/>
        </w:rPr>
        <w:t>Поповская</w:t>
      </w:r>
      <w:proofErr w:type="gramEnd"/>
      <w:r w:rsidR="00BE27C1">
        <w:rPr>
          <w:rFonts w:ascii="Times New Roman" w:hAnsi="Times New Roman"/>
          <w:sz w:val="28"/>
          <w:szCs w:val="28"/>
        </w:rPr>
        <w:t xml:space="preserve"> С</w:t>
      </w:r>
      <w:r w:rsidR="00E3269A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206">
        <w:rPr>
          <w:rFonts w:ascii="Times New Roman" w:hAnsi="Times New Roman"/>
          <w:sz w:val="28"/>
          <w:szCs w:val="28"/>
        </w:rPr>
        <w:t xml:space="preserve"> и услуг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257"/>
        <w:gridCol w:w="4249"/>
        <w:gridCol w:w="2550"/>
        <w:gridCol w:w="1568"/>
        <w:gridCol w:w="3119"/>
      </w:tblGrid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№</w:t>
            </w:r>
          </w:p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п/п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A6315">
              <w:rPr>
                <w:b w:val="0"/>
                <w:sz w:val="22"/>
                <w:szCs w:val="22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Ответственные исполнители, соисполнители</w:t>
            </w:r>
          </w:p>
        </w:tc>
        <w:tc>
          <w:tcPr>
            <w:tcW w:w="1568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A6315">
              <w:rPr>
                <w:b w:val="0"/>
                <w:sz w:val="22"/>
                <w:szCs w:val="22"/>
              </w:rPr>
              <w:t>Срок реализации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A6315">
              <w:rPr>
                <w:b w:val="0"/>
                <w:sz w:val="22"/>
                <w:szCs w:val="22"/>
              </w:rPr>
              <w:t xml:space="preserve">Планируемые результаты влияния мероприятия </w:t>
            </w:r>
          </w:p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A6315">
              <w:rPr>
                <w:b w:val="0"/>
                <w:sz w:val="22"/>
                <w:szCs w:val="22"/>
              </w:rPr>
              <w:t>на повышение значения показателя доступности для инвалидов объектов и услуг</w:t>
            </w:r>
          </w:p>
        </w:tc>
      </w:tr>
      <w:tr w:rsidR="009F17D6" w:rsidRPr="00AA6315" w:rsidTr="00AA6315">
        <w:tc>
          <w:tcPr>
            <w:tcW w:w="15452" w:type="dxa"/>
            <w:gridSpan w:val="6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I .Мероприятия по поэтапному повышению значений показателей доступности для инвалидов объекта инфраструктуры, включая оборудование объекта необходимыми  приспособлениями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t xml:space="preserve">Проведение паспортизации объекта  и предоставляемых </w:t>
            </w:r>
            <w:r w:rsidRPr="00AA6315">
              <w:rPr>
                <w:b w:val="0"/>
                <w:sz w:val="24"/>
                <w:szCs w:val="24"/>
              </w:rPr>
              <w:lastRenderedPageBreak/>
              <w:t>на нем услуг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lastRenderedPageBreak/>
              <w:t xml:space="preserve">Приказ Минобрнауки России от 9 ноября 2015 </w:t>
            </w:r>
            <w:r w:rsidRPr="00AA6315">
              <w:rPr>
                <w:rStyle w:val="231pt"/>
                <w:sz w:val="24"/>
                <w:szCs w:val="24"/>
              </w:rPr>
              <w:t xml:space="preserve">г. №1309 </w:t>
            </w:r>
            <w:r w:rsidRPr="00AA6315">
              <w:rPr>
                <w:b w:val="0"/>
                <w:sz w:val="24"/>
                <w:szCs w:val="24"/>
              </w:rPr>
              <w:t xml:space="preserve">«Об </w:t>
            </w:r>
            <w:r w:rsidRPr="00AA6315">
              <w:rPr>
                <w:b w:val="0"/>
                <w:sz w:val="24"/>
                <w:szCs w:val="24"/>
              </w:rPr>
              <w:lastRenderedPageBreak/>
              <w:t>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AA6315" w:rsidRDefault="00E3269A" w:rsidP="00BE2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</w:t>
            </w:r>
            <w:r w:rsidR="00BE27C1">
              <w:rPr>
                <w:rFonts w:ascii="Times New Roman" w:hAnsi="Times New Roman"/>
                <w:sz w:val="24"/>
                <w:szCs w:val="24"/>
              </w:rPr>
              <w:t>Поповская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7C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ОШ</w:t>
            </w:r>
          </w:p>
        </w:tc>
        <w:tc>
          <w:tcPr>
            <w:tcW w:w="1568" w:type="dxa"/>
          </w:tcPr>
          <w:p w:rsidR="009F17D6" w:rsidRPr="00AA6315" w:rsidRDefault="00E3269A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3-4</w:t>
            </w:r>
            <w:r w:rsidR="009F17D6" w:rsidRPr="00AA6315">
              <w:rPr>
                <w:b w:val="0"/>
                <w:sz w:val="24"/>
                <w:szCs w:val="24"/>
              </w:rPr>
              <w:t xml:space="preserve"> квартал</w:t>
            </w:r>
          </w:p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t>2016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t>Утверждение паспорта</w:t>
            </w:r>
          </w:p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t xml:space="preserve">доступности для инвалидов </w:t>
            </w:r>
            <w:r w:rsidRPr="00AA6315">
              <w:rPr>
                <w:b w:val="0"/>
                <w:sz w:val="24"/>
                <w:szCs w:val="24"/>
              </w:rPr>
              <w:lastRenderedPageBreak/>
              <w:t>объекта и предоставляемых на нем услуг по согласованию с представителем общества инвалидов.</w:t>
            </w:r>
          </w:p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t>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мероприятий.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Реализация мер по обеспечению доступности</w:t>
            </w:r>
          </w:p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для инвалидов  объекта</w:t>
            </w:r>
          </w:p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  <w:highlight w:val="yellow"/>
              </w:rPr>
            </w:pPr>
            <w:r w:rsidRPr="00AA6315">
              <w:rPr>
                <w:sz w:val="24"/>
                <w:szCs w:val="24"/>
              </w:rPr>
              <w:t>до реконструкции (капитального ремонта), и предоставля</w:t>
            </w:r>
            <w:r w:rsidRPr="00AA6315">
              <w:rPr>
                <w:sz w:val="24"/>
                <w:szCs w:val="24"/>
              </w:rPr>
              <w:softHyphen/>
              <w:t>емых на нем услуг (с учетом результатов паспортизации) ( все архитектурные преобразования, приобретение спец</w:t>
            </w:r>
            <w:proofErr w:type="gramStart"/>
            <w:r w:rsidRPr="00AA6315">
              <w:rPr>
                <w:sz w:val="24"/>
                <w:szCs w:val="24"/>
              </w:rPr>
              <w:t>.о</w:t>
            </w:r>
            <w:proofErr w:type="gramEnd"/>
            <w:r w:rsidRPr="00AA6315">
              <w:rPr>
                <w:sz w:val="24"/>
                <w:szCs w:val="24"/>
              </w:rPr>
              <w:t>борудования, учебной литературы  и пр.)</w:t>
            </w:r>
          </w:p>
        </w:tc>
        <w:tc>
          <w:tcPr>
            <w:tcW w:w="4249" w:type="dxa"/>
          </w:tcPr>
          <w:p w:rsidR="009F17D6" w:rsidRPr="00AA6315" w:rsidRDefault="009F17D6" w:rsidP="00BE27C1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 xml:space="preserve">Приказы </w:t>
            </w:r>
            <w:r w:rsidR="00E3269A">
              <w:rPr>
                <w:sz w:val="24"/>
                <w:szCs w:val="24"/>
              </w:rPr>
              <w:t xml:space="preserve">МБОУ </w:t>
            </w:r>
            <w:proofErr w:type="gramStart"/>
            <w:r w:rsidR="00BE27C1">
              <w:rPr>
                <w:sz w:val="24"/>
                <w:szCs w:val="24"/>
              </w:rPr>
              <w:t>Поповская</w:t>
            </w:r>
            <w:proofErr w:type="gramEnd"/>
            <w:r w:rsidR="00BE27C1">
              <w:rPr>
                <w:sz w:val="24"/>
                <w:szCs w:val="24"/>
              </w:rPr>
              <w:t xml:space="preserve"> С</w:t>
            </w:r>
            <w:r w:rsidR="00E3269A">
              <w:rPr>
                <w:sz w:val="24"/>
                <w:szCs w:val="24"/>
              </w:rPr>
              <w:t>ОШ</w:t>
            </w:r>
          </w:p>
        </w:tc>
        <w:tc>
          <w:tcPr>
            <w:tcW w:w="2550" w:type="dxa"/>
          </w:tcPr>
          <w:p w:rsidR="009F17D6" w:rsidRPr="00AA6315" w:rsidRDefault="00E3269A" w:rsidP="00BE27C1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BE27C1">
              <w:rPr>
                <w:sz w:val="24"/>
                <w:szCs w:val="24"/>
              </w:rPr>
              <w:t>Поповская</w:t>
            </w:r>
            <w:r>
              <w:rPr>
                <w:sz w:val="24"/>
                <w:szCs w:val="24"/>
              </w:rPr>
              <w:t xml:space="preserve"> </w:t>
            </w:r>
            <w:r w:rsidR="00BE27C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ОШ</w:t>
            </w:r>
          </w:p>
        </w:tc>
        <w:tc>
          <w:tcPr>
            <w:tcW w:w="1568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получения  услуг в сфере образования </w:t>
            </w:r>
          </w:p>
        </w:tc>
      </w:tr>
      <w:tr w:rsidR="009F17D6" w:rsidRPr="00AA6315" w:rsidTr="00AA6315">
        <w:tc>
          <w:tcPr>
            <w:tcW w:w="15452" w:type="dxa"/>
            <w:gridSpan w:val="6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420" w:firstLine="320"/>
            </w:pPr>
            <w:r w:rsidRPr="00AA6315">
              <w:t>II. Мероприятия по поэтапному повышению значений показателей доступности предоставляемых инвалидам услуг с учетом 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Организация обучения и инструктирова</w:t>
            </w:r>
            <w:r w:rsidRPr="00AA6315">
              <w:rPr>
                <w:sz w:val="24"/>
                <w:szCs w:val="24"/>
              </w:rPr>
              <w:softHyphen/>
              <w:t>ния</w:t>
            </w:r>
          </w:p>
          <w:p w:rsidR="009F17D6" w:rsidRPr="00AA6315" w:rsidRDefault="009F17D6" w:rsidP="00AA6315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специалистов,  связанных с обеспечением доступности для инвалидов объекта и предоставляемых услуг с учетом имеющихся у инвалидов  стойких расстройств функций организма и ограничений жизнедеятель</w:t>
            </w:r>
            <w:r w:rsidRPr="00AA6315"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78" w:lineRule="exact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AA6315" w:rsidRDefault="00E3269A" w:rsidP="00BE27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BE27C1">
              <w:rPr>
                <w:rFonts w:ascii="Times New Roman" w:hAnsi="Times New Roman"/>
                <w:sz w:val="24"/>
                <w:szCs w:val="24"/>
              </w:rPr>
              <w:t>Поповская С</w:t>
            </w:r>
            <w:r>
              <w:rPr>
                <w:rFonts w:ascii="Times New Roman" w:hAnsi="Times New Roman"/>
                <w:sz w:val="24"/>
                <w:szCs w:val="24"/>
              </w:rPr>
              <w:t>ОШ</w:t>
            </w:r>
          </w:p>
        </w:tc>
        <w:tc>
          <w:tcPr>
            <w:tcW w:w="1568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Увеличение доли специалистов, прошедших обучение или инструктирование по вопросам, связанным с обеспечением доступности для инвалидов объекта и предоставляемых на нем услуг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Принятие административно-распорядительных актов в учреждениях (организациях)  в сфере образования, в соответствии с которыми на работников  организаций возложены обязанности по  оказанию инвалидам помощи при предоставлении им услуг</w:t>
            </w:r>
          </w:p>
        </w:tc>
        <w:tc>
          <w:tcPr>
            <w:tcW w:w="2550" w:type="dxa"/>
          </w:tcPr>
          <w:p w:rsidR="009F17D6" w:rsidRPr="00AA6315" w:rsidRDefault="00E3269A" w:rsidP="00BE2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BE27C1">
              <w:rPr>
                <w:rFonts w:ascii="Times New Roman" w:hAnsi="Times New Roman"/>
                <w:sz w:val="24"/>
                <w:szCs w:val="24"/>
              </w:rPr>
              <w:t>Поповская С</w:t>
            </w:r>
            <w:r>
              <w:rPr>
                <w:rFonts w:ascii="Times New Roman" w:hAnsi="Times New Roman"/>
                <w:sz w:val="24"/>
                <w:szCs w:val="24"/>
              </w:rPr>
              <w:t>ОШ</w:t>
            </w: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1 квартал 2016</w:t>
            </w:r>
          </w:p>
        </w:tc>
        <w:tc>
          <w:tcPr>
            <w:tcW w:w="3119" w:type="dxa"/>
            <w:vAlign w:val="center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Увеличение числа работников учреждений (организаций) в сфере образования, на которых административно-распорядительным актом возложены обязанности по  оказанию инвалидам помощи при предоставлении им услуг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jc w:val="both"/>
            </w:pPr>
            <w:r w:rsidRPr="00AA6315">
              <w:rPr>
                <w:sz w:val="24"/>
                <w:szCs w:val="24"/>
              </w:rPr>
              <w:t xml:space="preserve">Оказание услуг инвалидам: </w:t>
            </w:r>
          </w:p>
        </w:tc>
        <w:tc>
          <w:tcPr>
            <w:tcW w:w="4249" w:type="dxa"/>
          </w:tcPr>
          <w:p w:rsidR="009F17D6" w:rsidRPr="00AA6315" w:rsidRDefault="009F17D6" w:rsidP="00BE2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Приказы  </w:t>
            </w:r>
            <w:r w:rsidR="00E3269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="00BE27C1">
              <w:rPr>
                <w:rFonts w:ascii="Times New Roman" w:hAnsi="Times New Roman"/>
                <w:sz w:val="24"/>
                <w:szCs w:val="24"/>
              </w:rPr>
              <w:t>Поповская</w:t>
            </w:r>
            <w:proofErr w:type="gramEnd"/>
            <w:r w:rsidR="00BE27C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E3269A">
              <w:rPr>
                <w:rFonts w:ascii="Times New Roman" w:hAnsi="Times New Roman"/>
                <w:sz w:val="24"/>
                <w:szCs w:val="24"/>
              </w:rPr>
              <w:t>ОШ</w:t>
            </w:r>
          </w:p>
        </w:tc>
        <w:tc>
          <w:tcPr>
            <w:tcW w:w="2550" w:type="dxa"/>
          </w:tcPr>
          <w:p w:rsidR="009F17D6" w:rsidRPr="00AA6315" w:rsidRDefault="009F17D6" w:rsidP="00BE2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BE2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7C1">
              <w:rPr>
                <w:rFonts w:ascii="Times New Roman" w:hAnsi="Times New Roman"/>
                <w:sz w:val="24"/>
                <w:szCs w:val="24"/>
              </w:rPr>
              <w:t>Поповская С</w:t>
            </w:r>
            <w:r w:rsidR="00E3269A">
              <w:rPr>
                <w:rFonts w:ascii="Times New Roman" w:hAnsi="Times New Roman"/>
                <w:sz w:val="24"/>
                <w:szCs w:val="24"/>
              </w:rPr>
              <w:t>ОШ</w:t>
            </w:r>
          </w:p>
        </w:tc>
        <w:tc>
          <w:tcPr>
            <w:tcW w:w="1568" w:type="dxa"/>
          </w:tcPr>
          <w:p w:rsidR="009F17D6" w:rsidRPr="00AA6315" w:rsidRDefault="00E3269A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2016</w:t>
            </w:r>
            <w:r w:rsidR="009F17D6"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-2030 годы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3.1.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г. 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3.2.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в дистанционной форме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F17D6" w:rsidRPr="00C171AC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1AC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F17D6" w:rsidRPr="00AA6315" w:rsidTr="00AA6315">
        <w:trPr>
          <w:trHeight w:val="1453"/>
        </w:trPr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3.3.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с использованием русского жестового языка, с допуском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тифло-сурдопереводчика</w:t>
            </w:r>
            <w:proofErr w:type="spell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 на объе</w:t>
            </w:r>
            <w:proofErr w:type="gramStart"/>
            <w:r w:rsidRPr="00AA6315">
              <w:rPr>
                <w:rFonts w:ascii="Times New Roman" w:hAnsi="Times New Roman"/>
                <w:sz w:val="24"/>
                <w:szCs w:val="24"/>
              </w:rPr>
              <w:t>кт в сф</w:t>
            </w:r>
            <w:proofErr w:type="gram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ере </w:t>
            </w: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3.4.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с нарушением слуха (</w:t>
            </w:r>
            <w:proofErr w:type="gramStart"/>
            <w:r w:rsidRPr="00AA6315">
              <w:rPr>
                <w:rFonts w:ascii="Times New Roman" w:hAnsi="Times New Roman"/>
                <w:sz w:val="24"/>
                <w:szCs w:val="24"/>
              </w:rPr>
              <w:t>слабослышащих</w:t>
            </w:r>
            <w:proofErr w:type="gram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) с использованием электронного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взаимо-действия</w:t>
            </w:r>
            <w:proofErr w:type="spell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  и сети Интернет   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3.5.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 xml:space="preserve">инвалидов с нарушением зрения (слабовидящих) с использованием телефонного  взаимодействия  </w:t>
            </w:r>
          </w:p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8" w:type="dxa"/>
          </w:tcPr>
          <w:p w:rsidR="009F17D6" w:rsidRPr="00C171AC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4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Организация обучения инвалидов совместно с другими обучающимися (в инклюзивных условиях) в общеобразовательных организациях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Нормативно-правовая база, </w:t>
            </w:r>
          </w:p>
          <w:p w:rsidR="009F17D6" w:rsidRPr="00AA6315" w:rsidRDefault="009F17D6" w:rsidP="00BE2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приказы </w:t>
            </w:r>
            <w:r w:rsidR="0039360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="00BE27C1">
              <w:rPr>
                <w:rFonts w:ascii="Times New Roman" w:hAnsi="Times New Roman"/>
                <w:sz w:val="24"/>
                <w:szCs w:val="24"/>
              </w:rPr>
              <w:t>Поповская</w:t>
            </w:r>
            <w:proofErr w:type="gramEnd"/>
            <w:r w:rsidR="00BE27C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39360F">
              <w:rPr>
                <w:rFonts w:ascii="Times New Roman" w:hAnsi="Times New Roman"/>
                <w:sz w:val="24"/>
                <w:szCs w:val="24"/>
              </w:rPr>
              <w:t>ОШ</w:t>
            </w:r>
          </w:p>
        </w:tc>
        <w:tc>
          <w:tcPr>
            <w:tcW w:w="2550" w:type="dxa"/>
          </w:tcPr>
          <w:p w:rsidR="009F17D6" w:rsidRPr="00AA6315" w:rsidRDefault="0039360F" w:rsidP="00BE2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BE27C1">
              <w:rPr>
                <w:rFonts w:ascii="Times New Roman" w:hAnsi="Times New Roman"/>
                <w:sz w:val="24"/>
                <w:szCs w:val="24"/>
              </w:rPr>
              <w:t>Поповская С</w:t>
            </w:r>
            <w:r>
              <w:rPr>
                <w:rFonts w:ascii="Times New Roman" w:hAnsi="Times New Roman"/>
                <w:sz w:val="24"/>
                <w:szCs w:val="24"/>
              </w:rPr>
              <w:t>ОШ</w:t>
            </w:r>
          </w:p>
        </w:tc>
        <w:tc>
          <w:tcPr>
            <w:tcW w:w="1568" w:type="dxa"/>
          </w:tcPr>
          <w:p w:rsidR="009F17D6" w:rsidRPr="00C171AC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Увеличение числа инвалидов, обучающихся по адаптированным  основным общеобразовательным программам в общеобразовательных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организациях 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Предоставление детям-инвалидам образования  по адаптированным  основным общеобразовательным программам в общеобразовательных организациях</w:t>
            </w:r>
          </w:p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Нормативно-правовая база, </w:t>
            </w:r>
          </w:p>
          <w:p w:rsidR="009F17D6" w:rsidRPr="00AA6315" w:rsidRDefault="009F17D6" w:rsidP="00BE2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приказы </w:t>
            </w:r>
            <w:r w:rsidR="0039360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="00BE27C1">
              <w:rPr>
                <w:rFonts w:ascii="Times New Roman" w:hAnsi="Times New Roman"/>
                <w:sz w:val="24"/>
                <w:szCs w:val="24"/>
              </w:rPr>
              <w:t>Поповская</w:t>
            </w:r>
            <w:proofErr w:type="gramEnd"/>
            <w:r w:rsidR="00BE27C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39360F">
              <w:rPr>
                <w:rFonts w:ascii="Times New Roman" w:hAnsi="Times New Roman"/>
                <w:sz w:val="24"/>
                <w:szCs w:val="24"/>
              </w:rPr>
              <w:t>ОШ</w:t>
            </w:r>
          </w:p>
        </w:tc>
        <w:tc>
          <w:tcPr>
            <w:tcW w:w="2550" w:type="dxa"/>
          </w:tcPr>
          <w:p w:rsidR="009F17D6" w:rsidRPr="00AA6315" w:rsidRDefault="0039360F" w:rsidP="00BE2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BE27C1">
              <w:rPr>
                <w:rFonts w:ascii="Times New Roman" w:hAnsi="Times New Roman"/>
                <w:sz w:val="24"/>
                <w:szCs w:val="24"/>
              </w:rPr>
              <w:t>Поповская С</w:t>
            </w:r>
            <w:r>
              <w:rPr>
                <w:rFonts w:ascii="Times New Roman" w:hAnsi="Times New Roman"/>
                <w:sz w:val="24"/>
                <w:szCs w:val="24"/>
              </w:rPr>
              <w:t>ОШ</w:t>
            </w:r>
          </w:p>
        </w:tc>
        <w:tc>
          <w:tcPr>
            <w:tcW w:w="1568" w:type="dxa"/>
          </w:tcPr>
          <w:p w:rsidR="009F17D6" w:rsidRPr="00C171AC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Увеличение числа инвалидов, обучающихся совместно с другими обучающимися (в инклюзивных условиях) в общеобразовательных организациях 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6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и проведение курсов повышения </w:t>
            </w:r>
            <w:proofErr w:type="spellStart"/>
            <w:proofErr w:type="gramStart"/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квали-фикации</w:t>
            </w:r>
            <w:proofErr w:type="spellEnd"/>
            <w:proofErr w:type="gramEnd"/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работников, </w:t>
            </w:r>
            <w:proofErr w:type="spellStart"/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обеспе-чивающих</w:t>
            </w:r>
            <w:proofErr w:type="spellEnd"/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предоставление образовательных услуг детям-инвалидам</w:t>
            </w:r>
          </w:p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Федеральная целевая программа развития образования на 2016-2020 годы</w:t>
            </w: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17D6" w:rsidRPr="00AA6315" w:rsidRDefault="0039360F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2016</w:t>
            </w:r>
            <w:r w:rsidR="009F17D6"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-2020 годы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3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Повышение профессиональной компетенции руководящих и педагогических работников по организации обучения и воспитания детей-инвалидов и детей с ограниченными возможностями здоровья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7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Организация работы по адаптации  официального сайта объекта для лиц с нарушением зрения (слабовидящих)</w:t>
            </w:r>
          </w:p>
        </w:tc>
        <w:tc>
          <w:tcPr>
            <w:tcW w:w="4249" w:type="dxa"/>
          </w:tcPr>
          <w:p w:rsidR="009F17D6" w:rsidRPr="00AA6315" w:rsidRDefault="009F17D6" w:rsidP="00BE27C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Приказы </w:t>
            </w:r>
            <w:r w:rsidR="0039360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="00BE27C1">
              <w:rPr>
                <w:rFonts w:ascii="Times New Roman" w:hAnsi="Times New Roman"/>
                <w:sz w:val="24"/>
                <w:szCs w:val="24"/>
              </w:rPr>
              <w:t>Поповская</w:t>
            </w:r>
            <w:proofErr w:type="gramEnd"/>
            <w:r w:rsidR="00BE27C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39360F">
              <w:rPr>
                <w:rFonts w:ascii="Times New Roman" w:hAnsi="Times New Roman"/>
                <w:sz w:val="24"/>
                <w:szCs w:val="24"/>
              </w:rPr>
              <w:t>ОШ</w:t>
            </w:r>
          </w:p>
        </w:tc>
        <w:tc>
          <w:tcPr>
            <w:tcW w:w="2550" w:type="dxa"/>
          </w:tcPr>
          <w:p w:rsidR="009F17D6" w:rsidRPr="00AA6315" w:rsidRDefault="0039360F" w:rsidP="00BE27C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BE27C1">
              <w:rPr>
                <w:rFonts w:ascii="Times New Roman" w:hAnsi="Times New Roman"/>
                <w:sz w:val="24"/>
                <w:szCs w:val="24"/>
              </w:rPr>
              <w:t>Поповская С</w:t>
            </w:r>
            <w:r>
              <w:rPr>
                <w:rFonts w:ascii="Times New Roman" w:hAnsi="Times New Roman"/>
                <w:sz w:val="24"/>
                <w:szCs w:val="24"/>
              </w:rPr>
              <w:t>ОШ</w:t>
            </w:r>
          </w:p>
        </w:tc>
        <w:tc>
          <w:tcPr>
            <w:tcW w:w="1568" w:type="dxa"/>
          </w:tcPr>
          <w:p w:rsidR="009F17D6" w:rsidRPr="00AA6315" w:rsidRDefault="0039360F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3-4</w:t>
            </w:r>
            <w:r w:rsidR="009F17D6"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квартал 2016 года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Расширение сферы предоставления услуг инвалидам с нарушением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t>зрения (слабовидящих)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</w:p>
        </w:tc>
      </w:tr>
    </w:tbl>
    <w:p w:rsidR="009F17D6" w:rsidRPr="00E26840" w:rsidRDefault="009F17D6" w:rsidP="007262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F17D6" w:rsidSect="001F6B4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1F045FD"/>
    <w:multiLevelType w:val="hybridMultilevel"/>
    <w:tmpl w:val="53AAFB92"/>
    <w:lvl w:ilvl="0" w:tplc="D80E0A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B4E"/>
    <w:rsid w:val="0000454C"/>
    <w:rsid w:val="00010F2E"/>
    <w:rsid w:val="00015516"/>
    <w:rsid w:val="000176F8"/>
    <w:rsid w:val="00063355"/>
    <w:rsid w:val="00070A27"/>
    <w:rsid w:val="0008230B"/>
    <w:rsid w:val="000842F8"/>
    <w:rsid w:val="000C339E"/>
    <w:rsid w:val="000D3D51"/>
    <w:rsid w:val="000E1762"/>
    <w:rsid w:val="0010490D"/>
    <w:rsid w:val="00106163"/>
    <w:rsid w:val="001131C1"/>
    <w:rsid w:val="00146B01"/>
    <w:rsid w:val="0019695B"/>
    <w:rsid w:val="001B05AD"/>
    <w:rsid w:val="001B7B66"/>
    <w:rsid w:val="001C28B1"/>
    <w:rsid w:val="001E1287"/>
    <w:rsid w:val="001F6B4E"/>
    <w:rsid w:val="00222DD1"/>
    <w:rsid w:val="00235D07"/>
    <w:rsid w:val="00255D39"/>
    <w:rsid w:val="002613FC"/>
    <w:rsid w:val="002A2206"/>
    <w:rsid w:val="002A6EC7"/>
    <w:rsid w:val="00301FD7"/>
    <w:rsid w:val="00316B10"/>
    <w:rsid w:val="0031759B"/>
    <w:rsid w:val="0033173C"/>
    <w:rsid w:val="00332E86"/>
    <w:rsid w:val="0033682A"/>
    <w:rsid w:val="00340952"/>
    <w:rsid w:val="0035763D"/>
    <w:rsid w:val="0036505B"/>
    <w:rsid w:val="0036632F"/>
    <w:rsid w:val="00377486"/>
    <w:rsid w:val="0039360F"/>
    <w:rsid w:val="003B53EC"/>
    <w:rsid w:val="003B788A"/>
    <w:rsid w:val="003D5980"/>
    <w:rsid w:val="003F5882"/>
    <w:rsid w:val="00420255"/>
    <w:rsid w:val="00440296"/>
    <w:rsid w:val="00454C1C"/>
    <w:rsid w:val="00475BE2"/>
    <w:rsid w:val="00490BD7"/>
    <w:rsid w:val="004A075D"/>
    <w:rsid w:val="004B0160"/>
    <w:rsid w:val="004B513D"/>
    <w:rsid w:val="004F0C14"/>
    <w:rsid w:val="004F2982"/>
    <w:rsid w:val="004F4A21"/>
    <w:rsid w:val="00537109"/>
    <w:rsid w:val="00570FAA"/>
    <w:rsid w:val="005731C0"/>
    <w:rsid w:val="00592538"/>
    <w:rsid w:val="005D2192"/>
    <w:rsid w:val="005E5F44"/>
    <w:rsid w:val="005F6010"/>
    <w:rsid w:val="00600B5D"/>
    <w:rsid w:val="00605CB5"/>
    <w:rsid w:val="00667791"/>
    <w:rsid w:val="0068456B"/>
    <w:rsid w:val="00693AFA"/>
    <w:rsid w:val="0069474E"/>
    <w:rsid w:val="006A3C37"/>
    <w:rsid w:val="006C0464"/>
    <w:rsid w:val="006C3F84"/>
    <w:rsid w:val="006D5380"/>
    <w:rsid w:val="007010CF"/>
    <w:rsid w:val="00703155"/>
    <w:rsid w:val="007123D8"/>
    <w:rsid w:val="007258E1"/>
    <w:rsid w:val="0072622A"/>
    <w:rsid w:val="00760F38"/>
    <w:rsid w:val="00780FC4"/>
    <w:rsid w:val="007A197C"/>
    <w:rsid w:val="007A47DE"/>
    <w:rsid w:val="007C5854"/>
    <w:rsid w:val="007D4721"/>
    <w:rsid w:val="007E002E"/>
    <w:rsid w:val="007F6BE0"/>
    <w:rsid w:val="00815304"/>
    <w:rsid w:val="008365B7"/>
    <w:rsid w:val="00843BD0"/>
    <w:rsid w:val="0086321F"/>
    <w:rsid w:val="00865643"/>
    <w:rsid w:val="008818AE"/>
    <w:rsid w:val="00895431"/>
    <w:rsid w:val="008A01A8"/>
    <w:rsid w:val="008E6008"/>
    <w:rsid w:val="008F24A7"/>
    <w:rsid w:val="008F365A"/>
    <w:rsid w:val="009151D1"/>
    <w:rsid w:val="00932A8C"/>
    <w:rsid w:val="00951EAA"/>
    <w:rsid w:val="00956A0E"/>
    <w:rsid w:val="009A026F"/>
    <w:rsid w:val="009A77EF"/>
    <w:rsid w:val="009C6430"/>
    <w:rsid w:val="009D470B"/>
    <w:rsid w:val="009F17D6"/>
    <w:rsid w:val="009F5C9A"/>
    <w:rsid w:val="00A10306"/>
    <w:rsid w:val="00A112D3"/>
    <w:rsid w:val="00A56523"/>
    <w:rsid w:val="00A63303"/>
    <w:rsid w:val="00AA6315"/>
    <w:rsid w:val="00AC16C6"/>
    <w:rsid w:val="00AC29BF"/>
    <w:rsid w:val="00AF347D"/>
    <w:rsid w:val="00B202C2"/>
    <w:rsid w:val="00B4422A"/>
    <w:rsid w:val="00B577D6"/>
    <w:rsid w:val="00B70A6E"/>
    <w:rsid w:val="00B71541"/>
    <w:rsid w:val="00B73F27"/>
    <w:rsid w:val="00B8419F"/>
    <w:rsid w:val="00B96618"/>
    <w:rsid w:val="00BB175F"/>
    <w:rsid w:val="00BB4410"/>
    <w:rsid w:val="00BC6D3C"/>
    <w:rsid w:val="00BD0051"/>
    <w:rsid w:val="00BD7E8D"/>
    <w:rsid w:val="00BE27C1"/>
    <w:rsid w:val="00BE3B18"/>
    <w:rsid w:val="00C04E0A"/>
    <w:rsid w:val="00C05578"/>
    <w:rsid w:val="00C171AC"/>
    <w:rsid w:val="00C20650"/>
    <w:rsid w:val="00C20D82"/>
    <w:rsid w:val="00C61841"/>
    <w:rsid w:val="00C9114B"/>
    <w:rsid w:val="00CA72DB"/>
    <w:rsid w:val="00CB4576"/>
    <w:rsid w:val="00CC6C0F"/>
    <w:rsid w:val="00CD1C6E"/>
    <w:rsid w:val="00CE34BF"/>
    <w:rsid w:val="00D2641B"/>
    <w:rsid w:val="00D66D78"/>
    <w:rsid w:val="00D8475B"/>
    <w:rsid w:val="00DA02A2"/>
    <w:rsid w:val="00E11FFB"/>
    <w:rsid w:val="00E24804"/>
    <w:rsid w:val="00E26840"/>
    <w:rsid w:val="00E309C4"/>
    <w:rsid w:val="00E3269A"/>
    <w:rsid w:val="00E32890"/>
    <w:rsid w:val="00E34AE6"/>
    <w:rsid w:val="00E64A40"/>
    <w:rsid w:val="00E651A8"/>
    <w:rsid w:val="00E769AD"/>
    <w:rsid w:val="00EA2615"/>
    <w:rsid w:val="00EE26E5"/>
    <w:rsid w:val="00EE494E"/>
    <w:rsid w:val="00F03C8D"/>
    <w:rsid w:val="00F41A09"/>
    <w:rsid w:val="00F502FC"/>
    <w:rsid w:val="00F66E4E"/>
    <w:rsid w:val="00F92582"/>
    <w:rsid w:val="00FA1542"/>
    <w:rsid w:val="00FD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6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1"/>
    <w:uiPriority w:val="99"/>
    <w:locked/>
    <w:rsid w:val="001F6B4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1F6B4E"/>
    <w:pPr>
      <w:shd w:val="clear" w:color="auto" w:fill="FFFFFF"/>
      <w:spacing w:before="360" w:after="300" w:line="240" w:lineRule="atLeast"/>
    </w:pPr>
    <w:rPr>
      <w:rFonts w:ascii="Times New Roman" w:hAnsi="Times New Roman"/>
      <w:sz w:val="28"/>
      <w:szCs w:val="28"/>
    </w:rPr>
  </w:style>
  <w:style w:type="paragraph" w:styleId="a4">
    <w:name w:val="No Spacing"/>
    <w:uiPriority w:val="99"/>
    <w:qFormat/>
    <w:rsid w:val="001F6B4E"/>
    <w:rPr>
      <w:rFonts w:eastAsia="Times New Roman"/>
      <w:sz w:val="22"/>
      <w:szCs w:val="22"/>
    </w:rPr>
  </w:style>
  <w:style w:type="character" w:customStyle="1" w:styleId="14">
    <w:name w:val="Основной текст (14)_"/>
    <w:basedOn w:val="a0"/>
    <w:link w:val="140"/>
    <w:uiPriority w:val="99"/>
    <w:locked/>
    <w:rsid w:val="0072622A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72622A"/>
    <w:pPr>
      <w:shd w:val="clear" w:color="auto" w:fill="FFFFFF"/>
      <w:spacing w:after="120" w:line="240" w:lineRule="atLeast"/>
    </w:pPr>
    <w:rPr>
      <w:rFonts w:ascii="Times New Roman" w:hAnsi="Times New Roman"/>
    </w:rPr>
  </w:style>
  <w:style w:type="character" w:customStyle="1" w:styleId="23">
    <w:name w:val="Основной текст (23)_"/>
    <w:basedOn w:val="a0"/>
    <w:link w:val="230"/>
    <w:uiPriority w:val="99"/>
    <w:locked/>
    <w:rsid w:val="0072622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72622A"/>
    <w:pPr>
      <w:shd w:val="clear" w:color="auto" w:fill="FFFFFF"/>
      <w:spacing w:after="0" w:line="274" w:lineRule="exact"/>
      <w:ind w:hanging="120"/>
      <w:jc w:val="both"/>
    </w:pPr>
    <w:rPr>
      <w:rFonts w:ascii="Times New Roman" w:hAnsi="Times New Roman"/>
      <w:b/>
      <w:bCs/>
      <w:sz w:val="23"/>
      <w:szCs w:val="23"/>
    </w:rPr>
  </w:style>
  <w:style w:type="character" w:customStyle="1" w:styleId="231pt">
    <w:name w:val="Основной текст (23) + Интервал 1 pt"/>
    <w:basedOn w:val="23"/>
    <w:uiPriority w:val="99"/>
    <w:rsid w:val="0072622A"/>
    <w:rPr>
      <w:spacing w:val="20"/>
    </w:rPr>
  </w:style>
  <w:style w:type="character" w:customStyle="1" w:styleId="2">
    <w:name w:val="Основной текст (2)_"/>
    <w:basedOn w:val="a0"/>
    <w:link w:val="20"/>
    <w:uiPriority w:val="99"/>
    <w:locked/>
    <w:rsid w:val="00440296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440296"/>
    <w:rPr>
      <w:u w:val="single"/>
    </w:rPr>
  </w:style>
  <w:style w:type="character" w:customStyle="1" w:styleId="20pt">
    <w:name w:val="Основной текст (2) + Интервал 0 pt"/>
    <w:basedOn w:val="2"/>
    <w:uiPriority w:val="99"/>
    <w:rsid w:val="00440296"/>
    <w:rPr>
      <w:spacing w:val="-10"/>
    </w:rPr>
  </w:style>
  <w:style w:type="character" w:customStyle="1" w:styleId="13">
    <w:name w:val="Заголовок №1 (3)_"/>
    <w:basedOn w:val="a0"/>
    <w:link w:val="130"/>
    <w:uiPriority w:val="99"/>
    <w:locked/>
    <w:rsid w:val="0044029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40296"/>
    <w:pPr>
      <w:shd w:val="clear" w:color="auto" w:fill="FFFFFF"/>
      <w:spacing w:before="120" w:after="0" w:line="240" w:lineRule="atLeast"/>
    </w:pPr>
    <w:rPr>
      <w:rFonts w:ascii="Times New Roman" w:hAnsi="Times New Roman"/>
      <w:b/>
      <w:bCs/>
      <w:spacing w:val="30"/>
    </w:rPr>
  </w:style>
  <w:style w:type="paragraph" w:customStyle="1" w:styleId="130">
    <w:name w:val="Заголовок №1 (3)"/>
    <w:basedOn w:val="a"/>
    <w:link w:val="13"/>
    <w:uiPriority w:val="99"/>
    <w:rsid w:val="00440296"/>
    <w:pPr>
      <w:shd w:val="clear" w:color="auto" w:fill="FFFFFF"/>
      <w:spacing w:before="1080" w:after="0" w:line="322" w:lineRule="exac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53710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99"/>
    <w:qFormat/>
    <w:rsid w:val="00537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Поповская СОШ</cp:lastModifiedBy>
  <cp:revision>64</cp:revision>
  <cp:lastPrinted>2017-01-09T09:57:00Z</cp:lastPrinted>
  <dcterms:created xsi:type="dcterms:W3CDTF">2016-02-04T13:20:00Z</dcterms:created>
  <dcterms:modified xsi:type="dcterms:W3CDTF">2017-02-27T09:24:00Z</dcterms:modified>
</cp:coreProperties>
</file>